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14" w:rsidRPr="0023171D" w:rsidRDefault="0023171D" w:rsidP="00F80614">
      <w:pPr>
        <w:ind w:hanging="142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3171D">
        <w:rPr>
          <w:rFonts w:ascii="Times New Roman" w:hAnsi="Times New Roman" w:cs="Times New Roman"/>
          <w:b/>
          <w:sz w:val="32"/>
          <w:szCs w:val="28"/>
        </w:rPr>
        <w:t>С</w:t>
      </w:r>
      <w:r w:rsidR="00F80614" w:rsidRPr="0023171D">
        <w:rPr>
          <w:rFonts w:ascii="Times New Roman" w:hAnsi="Times New Roman" w:cs="Times New Roman"/>
          <w:b/>
          <w:sz w:val="32"/>
          <w:szCs w:val="28"/>
        </w:rPr>
        <w:t>правка</w:t>
      </w:r>
    </w:p>
    <w:p w:rsidR="00F80614" w:rsidRPr="00DA6ECD" w:rsidRDefault="00F80614" w:rsidP="00F80614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DA6ECD">
        <w:rPr>
          <w:rFonts w:ascii="Times New Roman" w:hAnsi="Times New Roman" w:cs="Times New Roman"/>
          <w:sz w:val="28"/>
          <w:szCs w:val="28"/>
        </w:rPr>
        <w:t>о прохождении адаптационного периода обучающихся</w:t>
      </w:r>
    </w:p>
    <w:p w:rsidR="00F80614" w:rsidRPr="00DA6ECD" w:rsidRDefault="0023171D" w:rsidP="00D81A97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1,5, 10 классов (период 1 четверть).</w:t>
      </w:r>
    </w:p>
    <w:p w:rsidR="00F80614" w:rsidRPr="00DA6ECD" w:rsidRDefault="00F80614" w:rsidP="00EA6F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CD">
        <w:rPr>
          <w:rFonts w:ascii="Times New Roman" w:hAnsi="Times New Roman" w:cs="Times New Roman"/>
          <w:sz w:val="28"/>
          <w:szCs w:val="28"/>
        </w:rPr>
        <w:t xml:space="preserve">Подготовил педагог- психолог </w:t>
      </w:r>
      <w:proofErr w:type="spellStart"/>
      <w:r w:rsidR="00B30C52">
        <w:rPr>
          <w:rFonts w:ascii="Times New Roman" w:hAnsi="Times New Roman" w:cs="Times New Roman"/>
          <w:sz w:val="28"/>
          <w:szCs w:val="28"/>
        </w:rPr>
        <w:t>Айхольц</w:t>
      </w:r>
      <w:proofErr w:type="spellEnd"/>
      <w:r w:rsidR="00B30C52">
        <w:rPr>
          <w:rFonts w:ascii="Times New Roman" w:hAnsi="Times New Roman" w:cs="Times New Roman"/>
          <w:sz w:val="28"/>
          <w:szCs w:val="28"/>
        </w:rPr>
        <w:t xml:space="preserve"> А.П.</w:t>
      </w:r>
      <w:bookmarkStart w:id="0" w:name="_GoBack"/>
      <w:bookmarkEnd w:id="0"/>
    </w:p>
    <w:p w:rsidR="00F80614" w:rsidRPr="00DA6ECD" w:rsidRDefault="00F80614" w:rsidP="00EA6F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CD">
        <w:rPr>
          <w:rFonts w:ascii="Times New Roman" w:hAnsi="Times New Roman" w:cs="Times New Roman"/>
          <w:sz w:val="28"/>
          <w:szCs w:val="28"/>
        </w:rPr>
        <w:t>Начало обучения в школе – один из наиболее сложных и ответственных моментов в жизни детей, как в социально-психологическом, так и в физиологическом плане. Нарушение процесса адаптации сказываются на становлении ученика как субъекта учебной деятельности в целом. Школа с первых же дней ставит перед ребенком ряд задач. Ему необходимо успешно овладеть учебной деятельностью, освоить школьные нормы поведения, приобщиться к классному коллективу, приспособиться к новым условиям умственного труда и режима.</w:t>
      </w:r>
    </w:p>
    <w:p w:rsidR="00F80614" w:rsidRPr="00DA6ECD" w:rsidRDefault="00F80614" w:rsidP="00EA6F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CD">
        <w:rPr>
          <w:rFonts w:ascii="Times New Roman" w:hAnsi="Times New Roman" w:cs="Times New Roman"/>
          <w:sz w:val="28"/>
          <w:szCs w:val="28"/>
        </w:rPr>
        <w:t xml:space="preserve">1 класс-это в большей степени дети нашего дошкольного учреждения </w:t>
      </w:r>
      <w:r w:rsidR="00EE6F1B" w:rsidRPr="00DA6ECD">
        <w:rPr>
          <w:rFonts w:ascii="Times New Roman" w:hAnsi="Times New Roman" w:cs="Times New Roman"/>
          <w:sz w:val="28"/>
          <w:szCs w:val="28"/>
        </w:rPr>
        <w:t xml:space="preserve"> </w:t>
      </w:r>
      <w:r w:rsidR="00D81A97">
        <w:rPr>
          <w:rFonts w:ascii="Times New Roman" w:hAnsi="Times New Roman" w:cs="Times New Roman"/>
          <w:sz w:val="28"/>
          <w:szCs w:val="28"/>
        </w:rPr>
        <w:t xml:space="preserve"> детского сад</w:t>
      </w:r>
      <w:r w:rsidR="001E3AD3" w:rsidRPr="00DA6ECD">
        <w:rPr>
          <w:rFonts w:ascii="Times New Roman" w:hAnsi="Times New Roman" w:cs="Times New Roman"/>
          <w:sz w:val="28"/>
          <w:szCs w:val="28"/>
        </w:rPr>
        <w:t>,  «</w:t>
      </w:r>
      <w:r w:rsidRPr="00DA6ECD">
        <w:rPr>
          <w:rFonts w:ascii="Times New Roman" w:hAnsi="Times New Roman" w:cs="Times New Roman"/>
          <w:sz w:val="28"/>
          <w:szCs w:val="28"/>
        </w:rPr>
        <w:t>Колокольчик</w:t>
      </w:r>
      <w:r w:rsidR="001E3AD3" w:rsidRPr="00DA6ECD">
        <w:rPr>
          <w:rFonts w:ascii="Times New Roman" w:hAnsi="Times New Roman" w:cs="Times New Roman"/>
          <w:sz w:val="28"/>
          <w:szCs w:val="28"/>
        </w:rPr>
        <w:t>»</w:t>
      </w:r>
      <w:r w:rsidRPr="00DA6ECD">
        <w:rPr>
          <w:rFonts w:ascii="Times New Roman" w:hAnsi="Times New Roman" w:cs="Times New Roman"/>
          <w:sz w:val="28"/>
          <w:szCs w:val="28"/>
        </w:rPr>
        <w:t xml:space="preserve">. </w:t>
      </w:r>
      <w:r w:rsidR="00D81A97">
        <w:rPr>
          <w:rFonts w:ascii="Times New Roman" w:hAnsi="Times New Roman" w:cs="Times New Roman"/>
          <w:sz w:val="28"/>
          <w:szCs w:val="28"/>
        </w:rPr>
        <w:t xml:space="preserve"> </w:t>
      </w:r>
      <w:r w:rsidRPr="00DA6ECD">
        <w:rPr>
          <w:rFonts w:ascii="Times New Roman" w:hAnsi="Times New Roman" w:cs="Times New Roman"/>
          <w:sz w:val="28"/>
          <w:szCs w:val="28"/>
        </w:rPr>
        <w:t xml:space="preserve">Коллектив практически </w:t>
      </w:r>
      <w:r w:rsidR="00D81A97">
        <w:rPr>
          <w:rFonts w:ascii="Times New Roman" w:hAnsi="Times New Roman" w:cs="Times New Roman"/>
          <w:sz w:val="28"/>
          <w:szCs w:val="28"/>
        </w:rPr>
        <w:t>сложившийся</w:t>
      </w:r>
      <w:r w:rsidRPr="00DA6ECD">
        <w:rPr>
          <w:rFonts w:ascii="Times New Roman" w:hAnsi="Times New Roman" w:cs="Times New Roman"/>
          <w:sz w:val="28"/>
          <w:szCs w:val="28"/>
        </w:rPr>
        <w:t>.</w:t>
      </w:r>
    </w:p>
    <w:p w:rsidR="00F80614" w:rsidRPr="00DA6ECD" w:rsidRDefault="00F80614" w:rsidP="00EA6F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CD">
        <w:rPr>
          <w:rFonts w:ascii="Times New Roman" w:hAnsi="Times New Roman" w:cs="Times New Roman"/>
          <w:sz w:val="28"/>
          <w:szCs w:val="28"/>
        </w:rPr>
        <w:t>Главной целью было помочь детям построить содержательный образ настоящего школьника, спос</w:t>
      </w:r>
      <w:r w:rsidR="00EE6F1B" w:rsidRPr="00DA6ECD">
        <w:rPr>
          <w:rFonts w:ascii="Times New Roman" w:hAnsi="Times New Roman" w:cs="Times New Roman"/>
          <w:sz w:val="28"/>
          <w:szCs w:val="28"/>
        </w:rPr>
        <w:t>обствовать лучшей адаптации их в</w:t>
      </w:r>
      <w:r w:rsidRPr="00DA6ECD">
        <w:rPr>
          <w:rFonts w:ascii="Times New Roman" w:hAnsi="Times New Roman" w:cs="Times New Roman"/>
          <w:sz w:val="28"/>
          <w:szCs w:val="28"/>
        </w:rPr>
        <w:t xml:space="preserve"> школе в условиях систематического обучения.</w:t>
      </w:r>
    </w:p>
    <w:p w:rsidR="001E3AD3" w:rsidRPr="00DA6ECD" w:rsidRDefault="001E3AD3" w:rsidP="00EA6F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CD">
        <w:rPr>
          <w:rFonts w:ascii="Times New Roman" w:hAnsi="Times New Roman" w:cs="Times New Roman"/>
          <w:sz w:val="28"/>
          <w:szCs w:val="28"/>
        </w:rPr>
        <w:t>Для этого были проведены 10 игровых занятий по программе  «Лесная школа»</w:t>
      </w:r>
    </w:p>
    <w:p w:rsidR="00F80614" w:rsidRPr="00DA6ECD" w:rsidRDefault="00F80614" w:rsidP="00EA6F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CD">
        <w:rPr>
          <w:rFonts w:ascii="Times New Roman" w:hAnsi="Times New Roman" w:cs="Times New Roman"/>
          <w:sz w:val="28"/>
          <w:szCs w:val="28"/>
        </w:rPr>
        <w:t xml:space="preserve">Содержание занятий носило развивающий характер и направлено на формирование у детей более точного представления о школе и роли ученика в ней. Эта программа позволила первоклассникам не только усваивать учебные знания, умения и навыки, но также готовить их к предстоящей школьной жизни. Построена она в большей степени на </w:t>
      </w:r>
      <w:proofErr w:type="spellStart"/>
      <w:r w:rsidRPr="00DA6ECD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DA6ECD">
        <w:rPr>
          <w:rFonts w:ascii="Times New Roman" w:hAnsi="Times New Roman" w:cs="Times New Roman"/>
          <w:sz w:val="28"/>
          <w:szCs w:val="28"/>
        </w:rPr>
        <w:t xml:space="preserve"> с использованием упражнений на развитие волевой сферы, личностной, интеллектуальной. </w:t>
      </w:r>
    </w:p>
    <w:p w:rsidR="00FE7472" w:rsidRPr="00DA6ECD" w:rsidRDefault="00DA6ECD" w:rsidP="00EA6F0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E3AD3" w:rsidRPr="00DA6ECD">
        <w:rPr>
          <w:rFonts w:ascii="Times New Roman" w:hAnsi="Times New Roman" w:cs="Times New Roman"/>
          <w:sz w:val="28"/>
          <w:szCs w:val="28"/>
        </w:rPr>
        <w:t xml:space="preserve">акже была проведена диагностика </w:t>
      </w:r>
      <w:r w:rsidR="00FE7472" w:rsidRPr="00DA6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Тест Керна-</w:t>
      </w:r>
      <w:proofErr w:type="spellStart"/>
      <w:r w:rsidR="00FE7472" w:rsidRPr="00DA6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Йерасека</w:t>
      </w:r>
      <w:proofErr w:type="spellEnd"/>
      <w:r w:rsidR="00FE7472" w:rsidRPr="00DA6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E7472" w:rsidRPr="00DA6ECD" w:rsidRDefault="00FE7472" w:rsidP="00EA6F0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A6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Цель методики:</w:t>
      </w:r>
      <w:r w:rsidRPr="00DA6E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DA6E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психофизиологическое исследование функциональной готовности ребенка к поступлению в школу, определение его степени «школьной зрелости». Данная методика включает в себя три блока: срисовывание фразы и точек, нарисовать мужчину</w:t>
      </w:r>
    </w:p>
    <w:p w:rsidR="00FE7472" w:rsidRPr="00DA6ECD" w:rsidRDefault="00FE7472" w:rsidP="00EA6F0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A6E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результате этого диагностирования было выявлено:</w:t>
      </w:r>
    </w:p>
    <w:p w:rsidR="00FE7472" w:rsidRPr="00DA6ECD" w:rsidRDefault="00FE7472" w:rsidP="00EA6F0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A6E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Из 17 </w:t>
      </w:r>
      <w:r w:rsidR="000B44D6" w:rsidRPr="00DA6E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респондентов</w:t>
      </w:r>
      <w:r w:rsidRPr="00DA6E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</w:t>
      </w:r>
      <w:r w:rsidR="000B44D6" w:rsidRPr="00DA6E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высокий</w:t>
      </w:r>
      <w:r w:rsidRPr="00DA6E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B44D6" w:rsidRPr="00DA6E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уровень</w:t>
      </w:r>
      <w:r w:rsidRPr="00DA6E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готовности к школьному обучению</w:t>
      </w:r>
      <w:r w:rsidR="000B44D6" w:rsidRPr="00DA6E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показали -18%, низкий – 12%, а остальные 12 учеников (70%) средний уровень.</w:t>
      </w:r>
    </w:p>
    <w:p w:rsidR="00F80614" w:rsidRPr="00D81A97" w:rsidRDefault="000B44D6" w:rsidP="00EA6F0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A6E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Проведено занятие «Раскрась пару варежек» (работа в парах) с целью выявления межличностных отношений. </w:t>
      </w:r>
      <w:r w:rsidR="00DA6ECD" w:rsidRPr="00DA6E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Работа в паре вызвала затруднение только 1 ученика (5%)</w:t>
      </w:r>
      <w:r w:rsidRPr="00DA6E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87CB9" w:rsidRPr="00D81A97" w:rsidRDefault="00287CB9" w:rsidP="00EA6F0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Pr="00D81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Рекомендации:</w:t>
      </w:r>
    </w:p>
    <w:p w:rsidR="00287CB9" w:rsidRPr="00D81A97" w:rsidRDefault="00287CB9" w:rsidP="00EA6F0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81A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 Обсуждение с педагогом </w:t>
      </w:r>
      <w:proofErr w:type="spellStart"/>
      <w:r w:rsidRPr="00D81A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Немяшевой</w:t>
      </w:r>
      <w:proofErr w:type="spellEnd"/>
      <w:r w:rsidRPr="00D81A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Д.А.  индивидуальных особенностей школьников.</w:t>
      </w:r>
    </w:p>
    <w:p w:rsidR="00287CB9" w:rsidRPr="00D81A97" w:rsidRDefault="00287CB9" w:rsidP="00EA6F0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81A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2. Продолжить работу </w:t>
      </w:r>
      <w:hyperlink r:id="rId4" w:tooltip="Классные руководители" w:history="1">
        <w:r w:rsidRPr="00D81A97">
          <w:rPr>
            <w:rStyle w:val="a3"/>
            <w:rFonts w:ascii="Times New Roman" w:eastAsia="Times New Roman" w:hAnsi="Times New Roman" w:cs="Times New Roman"/>
            <w:color w:val="0066CC"/>
            <w:sz w:val="28"/>
            <w:szCs w:val="28"/>
            <w:bdr w:val="none" w:sz="0" w:space="0" w:color="auto" w:frame="1"/>
            <w:lang w:eastAsia="ru-RU"/>
          </w:rPr>
          <w:t>классного руководителя</w:t>
        </w:r>
      </w:hyperlink>
      <w:r w:rsidRPr="00D81A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по организации классного коллектива, для успешной адаптации всей группы детей.</w:t>
      </w:r>
    </w:p>
    <w:p w:rsidR="00287CB9" w:rsidRPr="00D81A97" w:rsidRDefault="00287CB9" w:rsidP="00EA6F0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81A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Психологу школы провести консультации для родителей, чьи дети показали низкие результаты адаптации.</w:t>
      </w:r>
    </w:p>
    <w:p w:rsidR="00287CB9" w:rsidRPr="00D81A97" w:rsidRDefault="00287CB9" w:rsidP="00EA6F0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81A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Провести тренинг на преодоление трудностей адаптационного периода.</w:t>
      </w:r>
    </w:p>
    <w:p w:rsidR="00D81A97" w:rsidRPr="00D81A97" w:rsidRDefault="00287CB9" w:rsidP="00EA6F0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81A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 Психологу школы провести повторную диагностику адаптации учащихся 1 класса к школе в конце 3 четверти.</w:t>
      </w:r>
    </w:p>
    <w:p w:rsidR="00D81A97" w:rsidRDefault="00F80614" w:rsidP="00EA6F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A97">
        <w:rPr>
          <w:rFonts w:ascii="Times New Roman" w:hAnsi="Times New Roman" w:cs="Times New Roman"/>
          <w:sz w:val="28"/>
          <w:szCs w:val="28"/>
        </w:rPr>
        <w:t>С пятыми классами мы опять же были знакомы с младшей школы. Коллективы сложившиеся с лидерами и подчиненными.</w:t>
      </w:r>
    </w:p>
    <w:p w:rsidR="00F80614" w:rsidRPr="00F80614" w:rsidRDefault="00F80614" w:rsidP="00EA6F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614">
        <w:rPr>
          <w:rFonts w:ascii="Times New Roman" w:hAnsi="Times New Roman" w:cs="Times New Roman"/>
          <w:sz w:val="28"/>
          <w:szCs w:val="28"/>
        </w:rPr>
        <w:t>Период адаптации в 5-м классе является одним из трудных периодов школьного обучения. Это обусловлено совокупностью содержательных перемен, которые происходят в школьной среде и внутреннем мире детей этого возраста.</w:t>
      </w:r>
    </w:p>
    <w:p w:rsidR="00F80614" w:rsidRPr="00F80614" w:rsidRDefault="00F80614" w:rsidP="00EA6F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614">
        <w:rPr>
          <w:rFonts w:ascii="Times New Roman" w:hAnsi="Times New Roman" w:cs="Times New Roman"/>
          <w:sz w:val="28"/>
          <w:szCs w:val="28"/>
        </w:rPr>
        <w:t>Состояние детей в этот период, с педагогической точки зрения, характеризуется низкой организованностью, учебной рассеянностью и недисциплинированностью, снижением интереса к учебе и ее результатам; с психологической — снижением самооценки, высоким уровнем ситуативной тревожности.</w:t>
      </w:r>
    </w:p>
    <w:p w:rsidR="00F80614" w:rsidRPr="00F80614" w:rsidRDefault="00F80614" w:rsidP="00EA6F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614"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 w:rsidR="00DA6ECD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F80614">
        <w:rPr>
          <w:rFonts w:ascii="Times New Roman" w:hAnsi="Times New Roman" w:cs="Times New Roman"/>
          <w:sz w:val="28"/>
          <w:szCs w:val="28"/>
        </w:rPr>
        <w:t>научить детей правильному групповому взаимодействию и общению как в группе, так и с педагогами, решению конфликтных ситуаций, выполнению новых норм и правил для обучающихся.</w:t>
      </w:r>
    </w:p>
    <w:p w:rsidR="00F80614" w:rsidRPr="00F80614" w:rsidRDefault="00F80614" w:rsidP="00EA6F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614">
        <w:rPr>
          <w:rFonts w:ascii="Times New Roman" w:hAnsi="Times New Roman" w:cs="Times New Roman"/>
          <w:sz w:val="28"/>
          <w:szCs w:val="28"/>
        </w:rPr>
        <w:t>При переходе на вторую ступень школьного обучения у учащихся часто возникают разного рода тревожности, опасения, страхи, неуверенность в себе.</w:t>
      </w:r>
    </w:p>
    <w:p w:rsidR="00493687" w:rsidRDefault="00DA6ECD" w:rsidP="00EA6F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80614" w:rsidRPr="00F80614">
        <w:rPr>
          <w:rFonts w:ascii="Times New Roman" w:hAnsi="Times New Roman" w:cs="Times New Roman"/>
          <w:sz w:val="28"/>
          <w:szCs w:val="28"/>
        </w:rPr>
        <w:t>абота велась по следующим направлениям:</w:t>
      </w:r>
      <w:r w:rsidR="00D81A97">
        <w:rPr>
          <w:rFonts w:ascii="Times New Roman" w:hAnsi="Times New Roman" w:cs="Times New Roman"/>
          <w:sz w:val="28"/>
          <w:szCs w:val="28"/>
        </w:rPr>
        <w:t xml:space="preserve"> занятие по теме «П</w:t>
      </w:r>
      <w:r>
        <w:rPr>
          <w:rFonts w:ascii="Times New Roman" w:hAnsi="Times New Roman" w:cs="Times New Roman"/>
          <w:sz w:val="28"/>
          <w:szCs w:val="28"/>
        </w:rPr>
        <w:t xml:space="preserve">равила трёх «С», что означает </w:t>
      </w:r>
      <w:r w:rsidR="00F94DD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DD7" w:rsidRPr="00493687">
        <w:rPr>
          <w:rFonts w:ascii="Times New Roman" w:hAnsi="Times New Roman" w:cs="Times New Roman"/>
          <w:b/>
          <w:sz w:val="28"/>
          <w:szCs w:val="28"/>
        </w:rPr>
        <w:t>слушать, сочувствовать, сотрудничать.</w:t>
      </w:r>
      <w:r w:rsidR="00493687">
        <w:rPr>
          <w:rFonts w:ascii="Times New Roman" w:hAnsi="Times New Roman" w:cs="Times New Roman"/>
          <w:sz w:val="28"/>
          <w:szCs w:val="28"/>
        </w:rPr>
        <w:t xml:space="preserve"> Цель:  развитие адаптивных способностей, освоение нового социального опыта в период адаптации в среднем звене школы.</w:t>
      </w:r>
    </w:p>
    <w:p w:rsidR="00493687" w:rsidRDefault="00493687" w:rsidP="00EA6F06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1516BB">
        <w:rPr>
          <w:sz w:val="28"/>
          <w:szCs w:val="28"/>
        </w:rPr>
        <w:t>определения комфортности при обучении в среднем звене был предложен</w:t>
      </w:r>
      <w:r w:rsidR="0080255C" w:rsidRPr="0080255C">
        <w:rPr>
          <w:bCs/>
          <w:sz w:val="28"/>
          <w:szCs w:val="28"/>
        </w:rPr>
        <w:t xml:space="preserve"> </w:t>
      </w:r>
      <w:r w:rsidR="0080255C" w:rsidRPr="001C5470">
        <w:rPr>
          <w:bCs/>
          <w:sz w:val="28"/>
          <w:szCs w:val="28"/>
        </w:rPr>
        <w:t>опросник Левченко «Чувства в школе»</w:t>
      </w:r>
    </w:p>
    <w:p w:rsidR="001516BB" w:rsidRDefault="001516BB" w:rsidP="00EA6F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диагностировании приняли участие 8 респондентов.</w:t>
      </w:r>
      <w:r w:rsidR="00DD758F">
        <w:rPr>
          <w:rFonts w:ascii="Times New Roman" w:hAnsi="Times New Roman" w:cs="Times New Roman"/>
          <w:sz w:val="28"/>
          <w:szCs w:val="28"/>
        </w:rPr>
        <w:t xml:space="preserve"> 5 класса и 5 респондентов 10 класса</w:t>
      </w:r>
    </w:p>
    <w:p w:rsidR="001516BB" w:rsidRDefault="001516BB" w:rsidP="00EA6F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  <w:r w:rsidR="00DD758F">
        <w:rPr>
          <w:rFonts w:ascii="Times New Roman" w:hAnsi="Times New Roman" w:cs="Times New Roman"/>
          <w:sz w:val="28"/>
          <w:szCs w:val="28"/>
        </w:rPr>
        <w:t xml:space="preserve"> в сравнении</w:t>
      </w:r>
      <w:r>
        <w:rPr>
          <w:rFonts w:ascii="Times New Roman" w:hAnsi="Times New Roman" w:cs="Times New Roman"/>
          <w:sz w:val="28"/>
          <w:szCs w:val="28"/>
        </w:rPr>
        <w:t xml:space="preserve"> показали следующее: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01"/>
        <w:gridCol w:w="1266"/>
        <w:gridCol w:w="1266"/>
      </w:tblGrid>
      <w:tr w:rsidR="00B42D1C" w:rsidTr="00253DB4">
        <w:tc>
          <w:tcPr>
            <w:tcW w:w="0" w:type="auto"/>
          </w:tcPr>
          <w:p w:rsidR="00B42D1C" w:rsidRDefault="00B42D1C" w:rsidP="00EA6F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испытываю в школе</w:t>
            </w:r>
          </w:p>
        </w:tc>
        <w:tc>
          <w:tcPr>
            <w:tcW w:w="0" w:type="auto"/>
          </w:tcPr>
          <w:p w:rsidR="00B42D1C" w:rsidRDefault="00B42D1C" w:rsidP="00EA6F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B42D1C" w:rsidRDefault="00B42D1C" w:rsidP="00EA6F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0" w:type="auto"/>
          </w:tcPr>
          <w:p w:rsidR="00B42D1C" w:rsidRDefault="00B42D1C" w:rsidP="00EA6F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B42D1C" w:rsidRDefault="00B42D1C" w:rsidP="00EA6F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B42D1C" w:rsidTr="00253DB4">
        <w:tc>
          <w:tcPr>
            <w:tcW w:w="0" w:type="auto"/>
          </w:tcPr>
          <w:p w:rsidR="00B42D1C" w:rsidRDefault="00B42D1C" w:rsidP="00EA6F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Спокойствие </w:t>
            </w:r>
          </w:p>
        </w:tc>
        <w:tc>
          <w:tcPr>
            <w:tcW w:w="0" w:type="auto"/>
          </w:tcPr>
          <w:p w:rsidR="00B42D1C" w:rsidRDefault="00B42D1C" w:rsidP="00EA6F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(25%)</w:t>
            </w:r>
          </w:p>
        </w:tc>
        <w:tc>
          <w:tcPr>
            <w:tcW w:w="0" w:type="auto"/>
          </w:tcPr>
          <w:p w:rsidR="00B42D1C" w:rsidRDefault="00DD758F" w:rsidP="00EA6F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17DE">
              <w:rPr>
                <w:rFonts w:ascii="Times New Roman" w:hAnsi="Times New Roman" w:cs="Times New Roman"/>
                <w:sz w:val="28"/>
                <w:szCs w:val="28"/>
              </w:rPr>
              <w:t xml:space="preserve"> (80%)</w:t>
            </w:r>
          </w:p>
        </w:tc>
      </w:tr>
      <w:tr w:rsidR="00B42D1C" w:rsidTr="00253DB4">
        <w:tc>
          <w:tcPr>
            <w:tcW w:w="0" w:type="auto"/>
          </w:tcPr>
          <w:p w:rsidR="00B42D1C" w:rsidRDefault="00B42D1C" w:rsidP="00EA6F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Усталость </w:t>
            </w:r>
          </w:p>
        </w:tc>
        <w:tc>
          <w:tcPr>
            <w:tcW w:w="0" w:type="auto"/>
          </w:tcPr>
          <w:p w:rsidR="00B42D1C" w:rsidRDefault="00B42D1C" w:rsidP="00EA6F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(100%)</w:t>
            </w:r>
          </w:p>
        </w:tc>
        <w:tc>
          <w:tcPr>
            <w:tcW w:w="0" w:type="auto"/>
          </w:tcPr>
          <w:p w:rsidR="00B42D1C" w:rsidRDefault="00DD758F" w:rsidP="00EA6F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17DE">
              <w:rPr>
                <w:rFonts w:ascii="Times New Roman" w:hAnsi="Times New Roman" w:cs="Times New Roman"/>
                <w:sz w:val="28"/>
                <w:szCs w:val="28"/>
              </w:rPr>
              <w:t xml:space="preserve"> (80%)</w:t>
            </w:r>
          </w:p>
        </w:tc>
      </w:tr>
      <w:tr w:rsidR="00B42D1C" w:rsidTr="00253DB4">
        <w:tc>
          <w:tcPr>
            <w:tcW w:w="0" w:type="auto"/>
          </w:tcPr>
          <w:p w:rsidR="00B42D1C" w:rsidRDefault="00B42D1C" w:rsidP="00EA6F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Скуку </w:t>
            </w:r>
          </w:p>
        </w:tc>
        <w:tc>
          <w:tcPr>
            <w:tcW w:w="0" w:type="auto"/>
          </w:tcPr>
          <w:p w:rsidR="00B42D1C" w:rsidRDefault="00B42D1C" w:rsidP="00EA6F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(50%)</w:t>
            </w:r>
          </w:p>
        </w:tc>
        <w:tc>
          <w:tcPr>
            <w:tcW w:w="0" w:type="auto"/>
          </w:tcPr>
          <w:p w:rsidR="00B42D1C" w:rsidRDefault="00DD758F" w:rsidP="00EA6F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E17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1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(20%)</w:t>
            </w:r>
          </w:p>
        </w:tc>
      </w:tr>
      <w:tr w:rsidR="00B42D1C" w:rsidTr="00253DB4">
        <w:tc>
          <w:tcPr>
            <w:tcW w:w="0" w:type="auto"/>
          </w:tcPr>
          <w:p w:rsidR="00B42D1C" w:rsidRDefault="00B42D1C" w:rsidP="00EA6F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Радость </w:t>
            </w:r>
          </w:p>
        </w:tc>
        <w:tc>
          <w:tcPr>
            <w:tcW w:w="0" w:type="auto"/>
          </w:tcPr>
          <w:p w:rsidR="00B42D1C" w:rsidRDefault="00B42D1C" w:rsidP="00EA6F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(75%)</w:t>
            </w:r>
          </w:p>
        </w:tc>
        <w:tc>
          <w:tcPr>
            <w:tcW w:w="0" w:type="auto"/>
          </w:tcPr>
          <w:p w:rsidR="00B42D1C" w:rsidRDefault="00DD758F" w:rsidP="00EA6F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17DE">
              <w:rPr>
                <w:rFonts w:ascii="Times New Roman" w:hAnsi="Times New Roman" w:cs="Times New Roman"/>
                <w:sz w:val="28"/>
                <w:szCs w:val="28"/>
              </w:rPr>
              <w:t xml:space="preserve"> (60%)</w:t>
            </w:r>
          </w:p>
        </w:tc>
      </w:tr>
      <w:tr w:rsidR="00B42D1C" w:rsidTr="00253DB4">
        <w:tc>
          <w:tcPr>
            <w:tcW w:w="0" w:type="auto"/>
          </w:tcPr>
          <w:p w:rsidR="00B42D1C" w:rsidRDefault="00B42D1C" w:rsidP="00EA6F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Уверенность в себе</w:t>
            </w:r>
          </w:p>
        </w:tc>
        <w:tc>
          <w:tcPr>
            <w:tcW w:w="0" w:type="auto"/>
          </w:tcPr>
          <w:p w:rsidR="00B42D1C" w:rsidRDefault="00B42D1C" w:rsidP="00EA6F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(63%)</w:t>
            </w:r>
          </w:p>
        </w:tc>
        <w:tc>
          <w:tcPr>
            <w:tcW w:w="0" w:type="auto"/>
          </w:tcPr>
          <w:p w:rsidR="00B42D1C" w:rsidRDefault="00DD758F" w:rsidP="00EA6F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(100%)</w:t>
            </w:r>
          </w:p>
        </w:tc>
      </w:tr>
      <w:tr w:rsidR="00B42D1C" w:rsidTr="00253DB4">
        <w:tc>
          <w:tcPr>
            <w:tcW w:w="0" w:type="auto"/>
          </w:tcPr>
          <w:p w:rsidR="00B42D1C" w:rsidRDefault="00B42D1C" w:rsidP="00EA6F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Беспокойство </w:t>
            </w:r>
          </w:p>
        </w:tc>
        <w:tc>
          <w:tcPr>
            <w:tcW w:w="0" w:type="auto"/>
          </w:tcPr>
          <w:p w:rsidR="00B42D1C" w:rsidRDefault="00B42D1C" w:rsidP="00EA6F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(63%)</w:t>
            </w:r>
          </w:p>
        </w:tc>
        <w:tc>
          <w:tcPr>
            <w:tcW w:w="0" w:type="auto"/>
          </w:tcPr>
          <w:p w:rsidR="00B42D1C" w:rsidRDefault="00DD758F" w:rsidP="00EA6F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17DE">
              <w:rPr>
                <w:rFonts w:ascii="Times New Roman" w:hAnsi="Times New Roman" w:cs="Times New Roman"/>
                <w:sz w:val="28"/>
                <w:szCs w:val="28"/>
              </w:rPr>
              <w:t xml:space="preserve"> (20%)</w:t>
            </w:r>
          </w:p>
        </w:tc>
      </w:tr>
      <w:tr w:rsidR="00B42D1C" w:rsidTr="00253DB4">
        <w:tc>
          <w:tcPr>
            <w:tcW w:w="0" w:type="auto"/>
          </w:tcPr>
          <w:p w:rsidR="00B42D1C" w:rsidRDefault="00B42D1C" w:rsidP="00EA6F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Неудовлетворенность собой</w:t>
            </w:r>
          </w:p>
        </w:tc>
        <w:tc>
          <w:tcPr>
            <w:tcW w:w="0" w:type="auto"/>
          </w:tcPr>
          <w:p w:rsidR="00B42D1C" w:rsidRDefault="00B42D1C" w:rsidP="00EA6F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(25%)</w:t>
            </w:r>
          </w:p>
        </w:tc>
        <w:tc>
          <w:tcPr>
            <w:tcW w:w="0" w:type="auto"/>
          </w:tcPr>
          <w:p w:rsidR="00B42D1C" w:rsidRDefault="00DD758F" w:rsidP="00EA6F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17DE">
              <w:rPr>
                <w:rFonts w:ascii="Times New Roman" w:hAnsi="Times New Roman" w:cs="Times New Roman"/>
                <w:sz w:val="28"/>
                <w:szCs w:val="28"/>
              </w:rPr>
              <w:t xml:space="preserve"> (40%)</w:t>
            </w:r>
          </w:p>
        </w:tc>
      </w:tr>
      <w:tr w:rsidR="00B42D1C" w:rsidTr="00253DB4">
        <w:tc>
          <w:tcPr>
            <w:tcW w:w="0" w:type="auto"/>
          </w:tcPr>
          <w:p w:rsidR="00B42D1C" w:rsidRDefault="00B42D1C" w:rsidP="00EA6F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Раздражение </w:t>
            </w:r>
          </w:p>
        </w:tc>
        <w:tc>
          <w:tcPr>
            <w:tcW w:w="0" w:type="auto"/>
          </w:tcPr>
          <w:p w:rsidR="00B42D1C" w:rsidRDefault="00B42D1C" w:rsidP="00EA6F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(50%)</w:t>
            </w:r>
          </w:p>
        </w:tc>
        <w:tc>
          <w:tcPr>
            <w:tcW w:w="0" w:type="auto"/>
          </w:tcPr>
          <w:p w:rsidR="00B42D1C" w:rsidRDefault="00DD758F" w:rsidP="00EA6F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17DE">
              <w:rPr>
                <w:rFonts w:ascii="Times New Roman" w:hAnsi="Times New Roman" w:cs="Times New Roman"/>
                <w:sz w:val="28"/>
                <w:szCs w:val="28"/>
              </w:rPr>
              <w:t xml:space="preserve"> (20%)</w:t>
            </w:r>
          </w:p>
        </w:tc>
      </w:tr>
      <w:tr w:rsidR="00B42D1C" w:rsidTr="00253DB4">
        <w:tc>
          <w:tcPr>
            <w:tcW w:w="0" w:type="auto"/>
          </w:tcPr>
          <w:p w:rsidR="00B42D1C" w:rsidRDefault="00B42D1C" w:rsidP="00EA6F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Сомнение </w:t>
            </w:r>
          </w:p>
        </w:tc>
        <w:tc>
          <w:tcPr>
            <w:tcW w:w="0" w:type="auto"/>
          </w:tcPr>
          <w:p w:rsidR="00B42D1C" w:rsidRDefault="00DD758F" w:rsidP="00EA6F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(38%)</w:t>
            </w:r>
          </w:p>
        </w:tc>
        <w:tc>
          <w:tcPr>
            <w:tcW w:w="0" w:type="auto"/>
          </w:tcPr>
          <w:p w:rsidR="00B42D1C" w:rsidRDefault="00DD758F" w:rsidP="00EA6F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17DE">
              <w:rPr>
                <w:rFonts w:ascii="Times New Roman" w:hAnsi="Times New Roman" w:cs="Times New Roman"/>
                <w:sz w:val="28"/>
                <w:szCs w:val="28"/>
              </w:rPr>
              <w:t xml:space="preserve"> (20%)</w:t>
            </w:r>
          </w:p>
        </w:tc>
      </w:tr>
      <w:tr w:rsidR="00B42D1C" w:rsidTr="00253DB4">
        <w:tc>
          <w:tcPr>
            <w:tcW w:w="0" w:type="auto"/>
          </w:tcPr>
          <w:p w:rsidR="00B42D1C" w:rsidRDefault="00B42D1C" w:rsidP="00EA6F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Обиду </w:t>
            </w:r>
          </w:p>
        </w:tc>
        <w:tc>
          <w:tcPr>
            <w:tcW w:w="0" w:type="auto"/>
          </w:tcPr>
          <w:p w:rsidR="00B42D1C" w:rsidRDefault="00DD758F" w:rsidP="00EA6F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(50%)</w:t>
            </w:r>
          </w:p>
        </w:tc>
        <w:tc>
          <w:tcPr>
            <w:tcW w:w="0" w:type="auto"/>
          </w:tcPr>
          <w:p w:rsidR="00B42D1C" w:rsidRDefault="00DD758F" w:rsidP="00EA6F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2D1C" w:rsidTr="00253DB4">
        <w:tc>
          <w:tcPr>
            <w:tcW w:w="0" w:type="auto"/>
          </w:tcPr>
          <w:p w:rsidR="00B42D1C" w:rsidRDefault="00B42D1C" w:rsidP="00EA6F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Чувство унижения </w:t>
            </w:r>
          </w:p>
        </w:tc>
        <w:tc>
          <w:tcPr>
            <w:tcW w:w="0" w:type="auto"/>
          </w:tcPr>
          <w:p w:rsidR="00B42D1C" w:rsidRDefault="00DD758F" w:rsidP="00EA6F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(25%)</w:t>
            </w:r>
          </w:p>
        </w:tc>
        <w:tc>
          <w:tcPr>
            <w:tcW w:w="0" w:type="auto"/>
          </w:tcPr>
          <w:p w:rsidR="00B42D1C" w:rsidRDefault="00DD758F" w:rsidP="00EA6F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2D1C" w:rsidTr="00253DB4">
        <w:tc>
          <w:tcPr>
            <w:tcW w:w="0" w:type="auto"/>
          </w:tcPr>
          <w:p w:rsidR="00B42D1C" w:rsidRDefault="00B42D1C" w:rsidP="00EA6F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Страх </w:t>
            </w:r>
          </w:p>
        </w:tc>
        <w:tc>
          <w:tcPr>
            <w:tcW w:w="0" w:type="auto"/>
          </w:tcPr>
          <w:p w:rsidR="00B42D1C" w:rsidRDefault="00DD758F" w:rsidP="00EA6F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(50%)</w:t>
            </w:r>
          </w:p>
        </w:tc>
        <w:tc>
          <w:tcPr>
            <w:tcW w:w="0" w:type="auto"/>
          </w:tcPr>
          <w:p w:rsidR="00B42D1C" w:rsidRDefault="00DD758F" w:rsidP="00EA6F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2D1C" w:rsidTr="00253DB4">
        <w:tc>
          <w:tcPr>
            <w:tcW w:w="0" w:type="auto"/>
          </w:tcPr>
          <w:p w:rsidR="00B42D1C" w:rsidRDefault="00B42D1C" w:rsidP="00EA6F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Тревогу за будущее</w:t>
            </w:r>
          </w:p>
        </w:tc>
        <w:tc>
          <w:tcPr>
            <w:tcW w:w="0" w:type="auto"/>
          </w:tcPr>
          <w:p w:rsidR="00B42D1C" w:rsidRDefault="00DD758F" w:rsidP="00EA6F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(38%)</w:t>
            </w:r>
          </w:p>
        </w:tc>
        <w:tc>
          <w:tcPr>
            <w:tcW w:w="0" w:type="auto"/>
          </w:tcPr>
          <w:p w:rsidR="00B42D1C" w:rsidRDefault="00DD758F" w:rsidP="00EA6F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17DE">
              <w:rPr>
                <w:rFonts w:ascii="Times New Roman" w:hAnsi="Times New Roman" w:cs="Times New Roman"/>
                <w:sz w:val="28"/>
                <w:szCs w:val="28"/>
              </w:rPr>
              <w:t xml:space="preserve"> (40%)</w:t>
            </w:r>
          </w:p>
        </w:tc>
      </w:tr>
      <w:tr w:rsidR="00B42D1C" w:rsidTr="00253DB4">
        <w:tc>
          <w:tcPr>
            <w:tcW w:w="0" w:type="auto"/>
          </w:tcPr>
          <w:p w:rsidR="00B42D1C" w:rsidRDefault="00B42D1C" w:rsidP="00EA6F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</w:t>
            </w:r>
          </w:p>
        </w:tc>
        <w:tc>
          <w:tcPr>
            <w:tcW w:w="0" w:type="auto"/>
          </w:tcPr>
          <w:p w:rsidR="00B42D1C" w:rsidRDefault="00DD758F" w:rsidP="00EA6F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(75%)</w:t>
            </w:r>
          </w:p>
        </w:tc>
        <w:tc>
          <w:tcPr>
            <w:tcW w:w="0" w:type="auto"/>
          </w:tcPr>
          <w:p w:rsidR="00B42D1C" w:rsidRDefault="00DD758F" w:rsidP="00EA6F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(100%)</w:t>
            </w:r>
          </w:p>
        </w:tc>
      </w:tr>
      <w:tr w:rsidR="00B42D1C" w:rsidTr="00253DB4">
        <w:tc>
          <w:tcPr>
            <w:tcW w:w="0" w:type="auto"/>
          </w:tcPr>
          <w:p w:rsidR="00B42D1C" w:rsidRDefault="00B42D1C" w:rsidP="00EA6F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Симпатию к учителям</w:t>
            </w:r>
          </w:p>
        </w:tc>
        <w:tc>
          <w:tcPr>
            <w:tcW w:w="0" w:type="auto"/>
          </w:tcPr>
          <w:p w:rsidR="00B42D1C" w:rsidRDefault="00DD758F" w:rsidP="00EA6F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(75%)</w:t>
            </w:r>
          </w:p>
        </w:tc>
        <w:tc>
          <w:tcPr>
            <w:tcW w:w="0" w:type="auto"/>
          </w:tcPr>
          <w:p w:rsidR="00B42D1C" w:rsidRDefault="00DD758F" w:rsidP="00EA6F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17DE">
              <w:rPr>
                <w:rFonts w:ascii="Times New Roman" w:hAnsi="Times New Roman" w:cs="Times New Roman"/>
                <w:sz w:val="28"/>
                <w:szCs w:val="28"/>
              </w:rPr>
              <w:t>(60%)</w:t>
            </w:r>
          </w:p>
        </w:tc>
      </w:tr>
      <w:tr w:rsidR="00B42D1C" w:rsidTr="00253DB4">
        <w:tc>
          <w:tcPr>
            <w:tcW w:w="0" w:type="auto"/>
          </w:tcPr>
          <w:p w:rsidR="00B42D1C" w:rsidRDefault="00B42D1C" w:rsidP="00EA6F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Желание приходить сюда</w:t>
            </w:r>
          </w:p>
        </w:tc>
        <w:tc>
          <w:tcPr>
            <w:tcW w:w="0" w:type="auto"/>
          </w:tcPr>
          <w:p w:rsidR="00B42D1C" w:rsidRDefault="00DD758F" w:rsidP="00EA6F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(63%)</w:t>
            </w:r>
          </w:p>
        </w:tc>
        <w:tc>
          <w:tcPr>
            <w:tcW w:w="0" w:type="auto"/>
          </w:tcPr>
          <w:p w:rsidR="00B42D1C" w:rsidRDefault="00DD758F" w:rsidP="00EA6F0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(100%)</w:t>
            </w:r>
          </w:p>
        </w:tc>
      </w:tr>
    </w:tbl>
    <w:p w:rsidR="00F80614" w:rsidRPr="00F80614" w:rsidRDefault="00F80614" w:rsidP="00EA6F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0614" w:rsidRPr="00F80614" w:rsidRDefault="00F80614" w:rsidP="00EA6F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614">
        <w:rPr>
          <w:rFonts w:ascii="Times New Roman" w:hAnsi="Times New Roman" w:cs="Times New Roman"/>
          <w:sz w:val="28"/>
          <w:szCs w:val="28"/>
        </w:rPr>
        <w:t xml:space="preserve">Таким образом, по результатам исследования можно назвать следующие причины низкого уровня адаптации </w:t>
      </w:r>
      <w:proofErr w:type="gramStart"/>
      <w:r w:rsidRPr="00F80614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0E17DE">
        <w:rPr>
          <w:rFonts w:ascii="Times New Roman" w:hAnsi="Times New Roman" w:cs="Times New Roman"/>
          <w:sz w:val="28"/>
          <w:szCs w:val="28"/>
        </w:rPr>
        <w:t xml:space="preserve"> 5</w:t>
      </w:r>
      <w:proofErr w:type="gramEnd"/>
      <w:r w:rsidR="000E17DE">
        <w:rPr>
          <w:rFonts w:ascii="Times New Roman" w:hAnsi="Times New Roman" w:cs="Times New Roman"/>
          <w:sz w:val="28"/>
          <w:szCs w:val="28"/>
        </w:rPr>
        <w:t xml:space="preserve"> класса </w:t>
      </w:r>
      <w:r w:rsidRPr="00F80614">
        <w:rPr>
          <w:rFonts w:ascii="Times New Roman" w:hAnsi="Times New Roman" w:cs="Times New Roman"/>
          <w:sz w:val="28"/>
          <w:szCs w:val="28"/>
        </w:rPr>
        <w:t>и высокого уровня тревожности:</w:t>
      </w:r>
    </w:p>
    <w:p w:rsidR="00F80614" w:rsidRPr="00F80614" w:rsidRDefault="00F80614" w:rsidP="00EA6F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614">
        <w:rPr>
          <w:rFonts w:ascii="Times New Roman" w:hAnsi="Times New Roman" w:cs="Times New Roman"/>
          <w:sz w:val="28"/>
          <w:szCs w:val="28"/>
        </w:rPr>
        <w:t>Смена учебных предметов, их новое - содержательное наполнение</w:t>
      </w:r>
    </w:p>
    <w:p w:rsidR="00F80614" w:rsidRPr="00F80614" w:rsidRDefault="00F80614" w:rsidP="00EA6F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614">
        <w:rPr>
          <w:rFonts w:ascii="Times New Roman" w:hAnsi="Times New Roman" w:cs="Times New Roman"/>
          <w:sz w:val="28"/>
          <w:szCs w:val="28"/>
        </w:rPr>
        <w:t xml:space="preserve">Нарушение характера </w:t>
      </w:r>
      <w:proofErr w:type="spellStart"/>
      <w:r w:rsidRPr="00F80614">
        <w:rPr>
          <w:rFonts w:ascii="Times New Roman" w:hAnsi="Times New Roman" w:cs="Times New Roman"/>
          <w:sz w:val="28"/>
          <w:szCs w:val="28"/>
        </w:rPr>
        <w:t>взаимоадаптации</w:t>
      </w:r>
      <w:proofErr w:type="spellEnd"/>
      <w:r w:rsidRPr="00F80614">
        <w:rPr>
          <w:rFonts w:ascii="Times New Roman" w:hAnsi="Times New Roman" w:cs="Times New Roman"/>
          <w:sz w:val="28"/>
          <w:szCs w:val="28"/>
        </w:rPr>
        <w:t xml:space="preserve"> между учеником и учителем-предметником</w:t>
      </w:r>
    </w:p>
    <w:p w:rsidR="00F80614" w:rsidRPr="00F80614" w:rsidRDefault="00F80614" w:rsidP="00EA6F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614">
        <w:rPr>
          <w:rFonts w:ascii="Times New Roman" w:hAnsi="Times New Roman" w:cs="Times New Roman"/>
          <w:sz w:val="28"/>
          <w:szCs w:val="28"/>
        </w:rPr>
        <w:t>Низкий уровень произвольной регуляции поведения и учебной деятельности</w:t>
      </w:r>
      <w:r w:rsidR="00D81A97">
        <w:rPr>
          <w:rFonts w:ascii="Times New Roman" w:hAnsi="Times New Roman" w:cs="Times New Roman"/>
          <w:sz w:val="28"/>
          <w:szCs w:val="28"/>
        </w:rPr>
        <w:t>.</w:t>
      </w:r>
    </w:p>
    <w:p w:rsidR="00F80614" w:rsidRPr="00F80614" w:rsidRDefault="00F80614" w:rsidP="00EA6F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0614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F80614">
        <w:rPr>
          <w:rFonts w:ascii="Times New Roman" w:hAnsi="Times New Roman" w:cs="Times New Roman"/>
          <w:sz w:val="28"/>
          <w:szCs w:val="28"/>
        </w:rPr>
        <w:t xml:space="preserve"> продуктивных форм общения и самоутверждения</w:t>
      </w:r>
    </w:p>
    <w:p w:rsidR="00F80614" w:rsidRDefault="000E17DE" w:rsidP="00EA6F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учителями, работающими в этом классе по результату диагностики была проведена консультация, выданы памятки.</w:t>
      </w:r>
    </w:p>
    <w:p w:rsidR="006C450A" w:rsidRDefault="006C450A" w:rsidP="00EA6F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классе по запросу классного руководителя с 1 ребенком проводилась индивидуальная беседа.</w:t>
      </w:r>
    </w:p>
    <w:p w:rsidR="006C450A" w:rsidRDefault="006C450A" w:rsidP="00EA6F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50A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 учителям:</w:t>
      </w:r>
      <w:r w:rsidRPr="00E31A5E">
        <w:rPr>
          <w:rFonts w:ascii="Times New Roman" w:hAnsi="Times New Roman" w:cs="Times New Roman"/>
          <w:sz w:val="28"/>
          <w:szCs w:val="28"/>
        </w:rPr>
        <w:t xml:space="preserve"> 1. Необходимо обращать внимание на усвоение учебной задачи ребенком; при возникновении трудностей обязательно четкое прояснение учебного материала до тех пор, пока ребенок не поймет. Для этого необходимо знать, какие анализаторы ребенка задействованы в принятии и понимании задания. 2. Учителю и родителям необходимы совместные мероприятия, в ходе которых отслеживались бы результаты успехов или неуспехов каждого ребенка, а также разбирались причины и пути преодоления трудностей в обучении. </w:t>
      </w:r>
    </w:p>
    <w:p w:rsidR="00D81A97" w:rsidRDefault="00D81A97" w:rsidP="00EA6F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614">
        <w:rPr>
          <w:rFonts w:ascii="Times New Roman" w:hAnsi="Times New Roman" w:cs="Times New Roman"/>
          <w:sz w:val="28"/>
          <w:szCs w:val="28"/>
        </w:rPr>
        <w:t>С этими учащимися в течение года запланирована коррекционная и просветительская работа по дальнейшему обучению: повышению самооценки, психологического климата и мотивационн</w:t>
      </w:r>
      <w:r w:rsidRPr="00E31A5E">
        <w:rPr>
          <w:rFonts w:ascii="Times New Roman" w:hAnsi="Times New Roman" w:cs="Times New Roman"/>
          <w:sz w:val="28"/>
          <w:szCs w:val="28"/>
        </w:rPr>
        <w:t>ого спектра.</w:t>
      </w:r>
    </w:p>
    <w:p w:rsidR="00D81A97" w:rsidRDefault="00D81A97" w:rsidP="00EA6F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A5E">
        <w:rPr>
          <w:rFonts w:ascii="Times New Roman" w:hAnsi="Times New Roman" w:cs="Times New Roman"/>
          <w:sz w:val="28"/>
          <w:szCs w:val="28"/>
        </w:rPr>
        <w:t xml:space="preserve">3. Для стабилизации эмоционального фона в классе необходимо поддерживать ситуацию успешности, дать детям возможность выговориться, поделиться тревогой, страхами, сомнениями. </w:t>
      </w:r>
    </w:p>
    <w:p w:rsidR="00D81A97" w:rsidRDefault="00D81A97" w:rsidP="00EA6F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1A97" w:rsidRDefault="00D81A97" w:rsidP="00EA6F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0614" w:rsidRDefault="00F80614" w:rsidP="00EA6F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50A">
        <w:rPr>
          <w:rFonts w:ascii="Times New Roman" w:hAnsi="Times New Roman" w:cs="Times New Roman"/>
          <w:b/>
          <w:sz w:val="28"/>
          <w:szCs w:val="28"/>
        </w:rPr>
        <w:t>Десятый класс</w:t>
      </w:r>
      <w:r w:rsidRPr="00F80614">
        <w:rPr>
          <w:rFonts w:ascii="Times New Roman" w:hAnsi="Times New Roman" w:cs="Times New Roman"/>
          <w:sz w:val="28"/>
          <w:szCs w:val="28"/>
        </w:rPr>
        <w:t xml:space="preserve"> открывает последний этап обучения в старшей </w:t>
      </w:r>
      <w:r w:rsidR="006C450A"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Pr="00F80614">
        <w:rPr>
          <w:rFonts w:ascii="Times New Roman" w:hAnsi="Times New Roman" w:cs="Times New Roman"/>
          <w:sz w:val="28"/>
          <w:szCs w:val="28"/>
        </w:rPr>
        <w:t>школе. В этот период у старшеклассников могут возникать определённые сложности в учёбе, в отношениях со сверстниками, родителями. Профессиональное самоопределение – важнейшая задача данного возраста.</w:t>
      </w:r>
    </w:p>
    <w:p w:rsidR="00CA34CD" w:rsidRDefault="00CA34CD" w:rsidP="00EA6F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10 классе была проведена диагностика по </w:t>
      </w:r>
      <w:r w:rsidR="00F9205A">
        <w:rPr>
          <w:rFonts w:ascii="Times New Roman" w:hAnsi="Times New Roman" w:cs="Times New Roman"/>
          <w:sz w:val="28"/>
          <w:szCs w:val="28"/>
        </w:rPr>
        <w:t>методике измерения уровня тревожности Тейлора.</w:t>
      </w:r>
    </w:p>
    <w:p w:rsidR="00F9205A" w:rsidRDefault="00F9205A" w:rsidP="00EA6F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продиагностированы 4 респондента. У 3 (75%) средний уровень тревожности, ближе к низкому.  1 (25%) показал низкий уровень тревожности.</w:t>
      </w:r>
    </w:p>
    <w:p w:rsidR="0069157C" w:rsidRDefault="0069157C" w:rsidP="00EA6F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исследования свидетельствуют о том, что у 100% учащихся 10 класса достаточно высокие показатели социально-психологической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позволяет судить о ровном процессе адаптации к старшему звену обучения. В данном классе нет таких учеников, у которых ярко выражена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дезаптация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9157C" w:rsidRPr="00D81A97" w:rsidRDefault="0069157C" w:rsidP="00EA6F0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A97">
        <w:rPr>
          <w:rFonts w:ascii="Times New Roman" w:hAnsi="Times New Roman" w:cs="Times New Roman"/>
          <w:b/>
          <w:sz w:val="28"/>
          <w:szCs w:val="28"/>
        </w:rPr>
        <w:t>Рекомендации: Продолжить психологическую работу с учащимися 10 класса.</w:t>
      </w:r>
    </w:p>
    <w:p w:rsidR="00D81A97" w:rsidRPr="00D81A97" w:rsidRDefault="00D81A97" w:rsidP="00EA6F0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Адаптационный период ещё не закончился. Он длится в течении 4-6 месяцев</w:t>
      </w:r>
    </w:p>
    <w:p w:rsidR="00D81A97" w:rsidRPr="00F80614" w:rsidRDefault="00D81A97" w:rsidP="00EA6F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четверти планируется посещение уроков и внеурочной деятельности, работа с классным руководителем, родителями,</w:t>
      </w:r>
      <w:r w:rsidRPr="00CA3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родительские собрания. </w:t>
      </w:r>
      <w:r w:rsidRPr="00F80614">
        <w:rPr>
          <w:rFonts w:ascii="Times New Roman" w:hAnsi="Times New Roman" w:cs="Times New Roman"/>
          <w:sz w:val="28"/>
          <w:szCs w:val="28"/>
        </w:rPr>
        <w:t xml:space="preserve">На протяжении января- февраля будет проводиться </w:t>
      </w:r>
      <w:proofErr w:type="spellStart"/>
      <w:r w:rsidRPr="00F8061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–развивающая работа по результатам адаптационного периода.</w:t>
      </w:r>
    </w:p>
    <w:p w:rsidR="00CA34CD" w:rsidRPr="00E31A5E" w:rsidRDefault="00CA34CD" w:rsidP="00EA6F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A34CD" w:rsidRPr="00E31A5E" w:rsidSect="00F8061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14"/>
    <w:rsid w:val="000B44D6"/>
    <w:rsid w:val="000E17DE"/>
    <w:rsid w:val="001516BB"/>
    <w:rsid w:val="001E3AD3"/>
    <w:rsid w:val="0023171D"/>
    <w:rsid w:val="00287CB9"/>
    <w:rsid w:val="002F2C35"/>
    <w:rsid w:val="003833AE"/>
    <w:rsid w:val="00493687"/>
    <w:rsid w:val="0069157C"/>
    <w:rsid w:val="006C450A"/>
    <w:rsid w:val="0080255C"/>
    <w:rsid w:val="008626EF"/>
    <w:rsid w:val="00B30C52"/>
    <w:rsid w:val="00B42D1C"/>
    <w:rsid w:val="00CA34CD"/>
    <w:rsid w:val="00D0347A"/>
    <w:rsid w:val="00D81A97"/>
    <w:rsid w:val="00DA6ECD"/>
    <w:rsid w:val="00DD758F"/>
    <w:rsid w:val="00E31A5E"/>
    <w:rsid w:val="00EA6F06"/>
    <w:rsid w:val="00EE6F1B"/>
    <w:rsid w:val="00F80614"/>
    <w:rsid w:val="00F9205A"/>
    <w:rsid w:val="00F94DD7"/>
    <w:rsid w:val="00FE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76C45-592E-45D6-9C3F-CE960E9C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7CB9"/>
    <w:rPr>
      <w:color w:val="0000FF"/>
      <w:u w:val="single"/>
    </w:rPr>
  </w:style>
  <w:style w:type="table" w:styleId="a4">
    <w:name w:val="Table Grid"/>
    <w:basedOn w:val="a1"/>
    <w:uiPriority w:val="39"/>
    <w:rsid w:val="00151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1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171D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802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6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klassnie_rukovodite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агрокласс</dc:creator>
  <cp:keywords/>
  <dc:description/>
  <cp:lastModifiedBy>Информатика</cp:lastModifiedBy>
  <cp:revision>17</cp:revision>
  <cp:lastPrinted>2021-10-28T08:03:00Z</cp:lastPrinted>
  <dcterms:created xsi:type="dcterms:W3CDTF">2021-10-19T11:30:00Z</dcterms:created>
  <dcterms:modified xsi:type="dcterms:W3CDTF">2023-01-19T07:33:00Z</dcterms:modified>
</cp:coreProperties>
</file>