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FB" w:rsidRDefault="00625BFB" w:rsidP="00625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FB">
        <w:rPr>
          <w:rFonts w:ascii="Times New Roman" w:hAnsi="Times New Roman" w:cs="Times New Roman"/>
          <w:b/>
          <w:sz w:val="24"/>
          <w:szCs w:val="24"/>
        </w:rPr>
        <w:t xml:space="preserve">Анализ результативности участия обучающихся и педагогов в конкурсах, олимпиадах и соревнованиях различного уровня </w:t>
      </w:r>
    </w:p>
    <w:p w:rsidR="0046254D" w:rsidRPr="00625BFB" w:rsidRDefault="00625BFB" w:rsidP="00625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FB">
        <w:rPr>
          <w:rFonts w:ascii="Times New Roman" w:hAnsi="Times New Roman" w:cs="Times New Roman"/>
          <w:b/>
          <w:sz w:val="24"/>
          <w:szCs w:val="24"/>
        </w:rPr>
        <w:t>за 1 полугодие 2024-2025 учебного года.</w:t>
      </w:r>
    </w:p>
    <w:p w:rsidR="00A37DF0" w:rsidRDefault="00A37DF0" w:rsidP="00A37DF0">
      <w:pPr>
        <w:pStyle w:val="a6"/>
        <w:ind w:left="0" w:right="713" w:firstLine="426"/>
        <w:jc w:val="both"/>
      </w:pPr>
      <w:proofErr w:type="gramStart"/>
      <w:r>
        <w:t>Согласно плану ВСОКО на 2024-2025 учебный год в декабре в лицее п</w:t>
      </w:r>
      <w:r>
        <w:t>роведен мониторинг результативности участия обучающихся в конкурсных мероприятиях различного уровня</w:t>
      </w:r>
      <w:r>
        <w:t xml:space="preserve"> за 1 полугодие</w:t>
      </w:r>
      <w:r>
        <w:t>.</w:t>
      </w:r>
      <w:proofErr w:type="gramEnd"/>
    </w:p>
    <w:p w:rsidR="00A37DF0" w:rsidRDefault="00A37DF0" w:rsidP="00A37DF0">
      <w:pPr>
        <w:pStyle w:val="a6"/>
        <w:ind w:left="0" w:right="703" w:firstLine="426"/>
        <w:jc w:val="both"/>
      </w:pPr>
      <w:r>
        <w:rPr>
          <w:color w:val="0F0F0F"/>
        </w:rPr>
        <w:t xml:space="preserve">На основании представленных данных составлен рейтинг </w:t>
      </w:r>
      <w:proofErr w:type="gramStart"/>
      <w:r>
        <w:rPr>
          <w:color w:val="0F0F0F"/>
        </w:rPr>
        <w:t>участия</w:t>
      </w:r>
      <w:proofErr w:type="gramEnd"/>
      <w:r>
        <w:rPr>
          <w:color w:val="0F0F0F"/>
        </w:rPr>
        <w:t xml:space="preserve"> количественные показатели отражены в итоговой таблице.</w:t>
      </w:r>
    </w:p>
    <w:p w:rsidR="00E1162D" w:rsidRPr="00A37DF0" w:rsidRDefault="00A37DF0" w:rsidP="00A37DF0">
      <w:pPr>
        <w:pStyle w:val="a6"/>
        <w:ind w:left="0" w:right="702" w:firstLine="426"/>
        <w:jc w:val="both"/>
      </w:pPr>
      <w:proofErr w:type="gramStart"/>
      <w:r>
        <w:t>Обучающиеся</w:t>
      </w:r>
      <w:proofErr w:type="gramEnd"/>
      <w:r>
        <w:t xml:space="preserve"> лицея активно участвовали в региональных и муниципальных </w:t>
      </w:r>
      <w:r>
        <w:t xml:space="preserve"> </w:t>
      </w:r>
      <w:r>
        <w:t>конкурсах и олимпиадах.</w:t>
      </w:r>
    </w:p>
    <w:p w:rsidR="00625BFB" w:rsidRPr="00625BFB" w:rsidRDefault="00625BFB" w:rsidP="00625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FB">
        <w:rPr>
          <w:rFonts w:ascii="Times New Roman" w:hAnsi="Times New Roman" w:cs="Times New Roman"/>
          <w:b/>
          <w:sz w:val="24"/>
          <w:szCs w:val="24"/>
        </w:rPr>
        <w:t>Результативность обучающихся в муниципальных конкурсах и соревнованиях</w:t>
      </w:r>
    </w:p>
    <w:tbl>
      <w:tblPr>
        <w:tblStyle w:val="a3"/>
        <w:tblW w:w="10015" w:type="dxa"/>
        <w:tblLook w:val="04A0" w:firstRow="1" w:lastRow="0" w:firstColumn="1" w:lastColumn="0" w:noHBand="0" w:noVBand="1"/>
      </w:tblPr>
      <w:tblGrid>
        <w:gridCol w:w="959"/>
        <w:gridCol w:w="2393"/>
        <w:gridCol w:w="4270"/>
        <w:gridCol w:w="2393"/>
      </w:tblGrid>
      <w:tr w:rsidR="00625BFB" w:rsidTr="004B7118">
        <w:tc>
          <w:tcPr>
            <w:tcW w:w="959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70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25BFB" w:rsidTr="004B7118">
        <w:tc>
          <w:tcPr>
            <w:tcW w:w="959" w:type="dxa"/>
          </w:tcPr>
          <w:p w:rsidR="00625BFB" w:rsidRPr="00625BFB" w:rsidRDefault="00625BFB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5BFB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Захар</w:t>
            </w:r>
          </w:p>
        </w:tc>
        <w:tc>
          <w:tcPr>
            <w:tcW w:w="4270" w:type="dxa"/>
          </w:tcPr>
          <w:p w:rsidR="00625BFB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национальной стрельбе из лука</w:t>
            </w:r>
          </w:p>
        </w:tc>
        <w:tc>
          <w:tcPr>
            <w:tcW w:w="2393" w:type="dxa"/>
          </w:tcPr>
          <w:p w:rsidR="00625BFB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</w:tr>
      <w:tr w:rsidR="009C1EE1" w:rsidTr="004B7118">
        <w:tc>
          <w:tcPr>
            <w:tcW w:w="959" w:type="dxa"/>
          </w:tcPr>
          <w:p w:rsidR="009C1EE1" w:rsidRPr="00625BFB" w:rsidRDefault="009C1EE1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Дарья</w:t>
            </w:r>
          </w:p>
        </w:tc>
        <w:tc>
          <w:tcPr>
            <w:tcW w:w="4270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национальной стрельбе из лука</w:t>
            </w: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C1EE1" w:rsidTr="004B7118">
        <w:tc>
          <w:tcPr>
            <w:tcW w:w="959" w:type="dxa"/>
          </w:tcPr>
          <w:p w:rsidR="009C1EE1" w:rsidRPr="00625BFB" w:rsidRDefault="009C1EE1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Степан</w:t>
            </w:r>
          </w:p>
        </w:tc>
        <w:tc>
          <w:tcPr>
            <w:tcW w:w="4270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Джангариада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национальным видам спорта среди юношей 2008 г.р.</w:t>
            </w: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C1EE1" w:rsidTr="004B7118">
        <w:tc>
          <w:tcPr>
            <w:tcW w:w="959" w:type="dxa"/>
          </w:tcPr>
          <w:p w:rsidR="009C1EE1" w:rsidRPr="00625BFB" w:rsidRDefault="009C1EE1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Джошгун</w:t>
            </w:r>
            <w:proofErr w:type="spellEnd"/>
          </w:p>
        </w:tc>
        <w:tc>
          <w:tcPr>
            <w:tcW w:w="4270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Джангариада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национальным видам спорта среди юношей 2008 г.р.</w:t>
            </w: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C1EE1" w:rsidTr="004B7118">
        <w:tc>
          <w:tcPr>
            <w:tcW w:w="959" w:type="dxa"/>
          </w:tcPr>
          <w:p w:rsidR="009C1EE1" w:rsidRPr="00625BFB" w:rsidRDefault="009C1EE1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270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и региональных символов и атрибутов РФ</w:t>
            </w: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C1EE1" w:rsidTr="004B7118">
        <w:tc>
          <w:tcPr>
            <w:tcW w:w="959" w:type="dxa"/>
          </w:tcPr>
          <w:p w:rsidR="009C1EE1" w:rsidRPr="00625BFB" w:rsidRDefault="009C1EE1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</w:t>
            </w:r>
          </w:p>
        </w:tc>
        <w:tc>
          <w:tcPr>
            <w:tcW w:w="4270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и региональных символов и атрибутов РФ</w:t>
            </w: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C1EE1" w:rsidTr="004B7118">
        <w:tc>
          <w:tcPr>
            <w:tcW w:w="959" w:type="dxa"/>
          </w:tcPr>
          <w:p w:rsidR="009C1EE1" w:rsidRPr="00625BFB" w:rsidRDefault="009C1EE1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4270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сочинений-2024</w:t>
            </w: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C1EE1" w:rsidTr="004B7118">
        <w:tc>
          <w:tcPr>
            <w:tcW w:w="959" w:type="dxa"/>
          </w:tcPr>
          <w:p w:rsidR="009C1EE1" w:rsidRPr="00625BFB" w:rsidRDefault="009C1EE1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Мария</w:t>
            </w:r>
          </w:p>
        </w:tc>
        <w:tc>
          <w:tcPr>
            <w:tcW w:w="4270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сочинений-2024</w:t>
            </w:r>
          </w:p>
        </w:tc>
        <w:tc>
          <w:tcPr>
            <w:tcW w:w="2393" w:type="dxa"/>
          </w:tcPr>
          <w:p w:rsidR="009C1EE1" w:rsidRDefault="009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81D19" w:rsidTr="004B7118">
        <w:tc>
          <w:tcPr>
            <w:tcW w:w="959" w:type="dxa"/>
          </w:tcPr>
          <w:p w:rsidR="00681D19" w:rsidRPr="00625BFB" w:rsidRDefault="00681D19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1D19" w:rsidRDefault="0068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4270" w:type="dxa"/>
          </w:tcPr>
          <w:p w:rsidR="00681D19" w:rsidRDefault="0068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конференция туристско-краеведческого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81D19" w:rsidRDefault="0068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681D19" w:rsidTr="004B7118">
        <w:tc>
          <w:tcPr>
            <w:tcW w:w="959" w:type="dxa"/>
          </w:tcPr>
          <w:p w:rsidR="00681D19" w:rsidRPr="00625BFB" w:rsidRDefault="00681D19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1D19" w:rsidRDefault="0068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681D19" w:rsidRDefault="0068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конференция туристско-краеведческого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81D19" w:rsidRDefault="0068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9454E" w:rsidTr="004B7118">
        <w:tc>
          <w:tcPr>
            <w:tcW w:w="959" w:type="dxa"/>
          </w:tcPr>
          <w:p w:rsidR="0069454E" w:rsidRPr="00625BFB" w:rsidRDefault="0069454E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454E" w:rsidRDefault="0069454E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69454E" w:rsidRDefault="0069454E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исследовательских работ «</w:t>
            </w:r>
            <w:r w:rsidR="004B7118">
              <w:rPr>
                <w:rFonts w:ascii="Times New Roman" w:hAnsi="Times New Roman" w:cs="Times New Roman"/>
                <w:sz w:val="24"/>
                <w:szCs w:val="24"/>
              </w:rPr>
              <w:t xml:space="preserve">Слава солдатам </w:t>
            </w:r>
            <w:proofErr w:type="spellStart"/>
            <w:r w:rsidR="004B7118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9454E" w:rsidRDefault="0069454E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7118" w:rsidTr="004B7118">
        <w:tc>
          <w:tcPr>
            <w:tcW w:w="959" w:type="dxa"/>
          </w:tcPr>
          <w:p w:rsidR="004B7118" w:rsidRPr="00625BFB" w:rsidRDefault="004B7118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270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4B7118" w:rsidTr="004B7118">
        <w:tc>
          <w:tcPr>
            <w:tcW w:w="959" w:type="dxa"/>
          </w:tcPr>
          <w:p w:rsidR="004B7118" w:rsidRPr="00625BFB" w:rsidRDefault="004B7118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Диана</w:t>
            </w:r>
          </w:p>
        </w:tc>
        <w:tc>
          <w:tcPr>
            <w:tcW w:w="4270" w:type="dxa"/>
          </w:tcPr>
          <w:p w:rsidR="004B7118" w:rsidRDefault="004B7118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7118" w:rsidTr="004B7118">
        <w:tc>
          <w:tcPr>
            <w:tcW w:w="959" w:type="dxa"/>
          </w:tcPr>
          <w:p w:rsidR="004B7118" w:rsidRPr="00625BFB" w:rsidRDefault="004B7118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Александр</w:t>
            </w:r>
          </w:p>
        </w:tc>
        <w:tc>
          <w:tcPr>
            <w:tcW w:w="4270" w:type="dxa"/>
          </w:tcPr>
          <w:p w:rsidR="004B7118" w:rsidRDefault="004B7118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7118" w:rsidTr="004B7118">
        <w:tc>
          <w:tcPr>
            <w:tcW w:w="959" w:type="dxa"/>
          </w:tcPr>
          <w:p w:rsidR="004B7118" w:rsidRPr="00625BFB" w:rsidRDefault="004B7118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270" w:type="dxa"/>
          </w:tcPr>
          <w:p w:rsidR="004B7118" w:rsidRDefault="004B7118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7118" w:rsidTr="004B7118">
        <w:tc>
          <w:tcPr>
            <w:tcW w:w="959" w:type="dxa"/>
          </w:tcPr>
          <w:p w:rsidR="004B7118" w:rsidRPr="00625BFB" w:rsidRDefault="004B7118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Ульяна</w:t>
            </w:r>
          </w:p>
        </w:tc>
        <w:tc>
          <w:tcPr>
            <w:tcW w:w="4270" w:type="dxa"/>
          </w:tcPr>
          <w:p w:rsidR="004B7118" w:rsidRPr="00854414" w:rsidRDefault="004B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«Дружба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границ»</w:t>
            </w: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D32CE3" w:rsidTr="004B7118">
        <w:tc>
          <w:tcPr>
            <w:tcW w:w="959" w:type="dxa"/>
          </w:tcPr>
          <w:p w:rsidR="00D32CE3" w:rsidRPr="00625BFB" w:rsidRDefault="00D32CE3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2CE3" w:rsidRDefault="00D32CE3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Ярослав</w:t>
            </w:r>
          </w:p>
        </w:tc>
        <w:tc>
          <w:tcPr>
            <w:tcW w:w="4270" w:type="dxa"/>
          </w:tcPr>
          <w:p w:rsidR="00D32CE3" w:rsidRDefault="00D3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конкурс электронных презентаций «Традиции моей семьи»</w:t>
            </w:r>
          </w:p>
        </w:tc>
        <w:tc>
          <w:tcPr>
            <w:tcW w:w="2393" w:type="dxa"/>
          </w:tcPr>
          <w:p w:rsidR="00D32CE3" w:rsidRDefault="00D32CE3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2CE3" w:rsidTr="004B7118">
        <w:tc>
          <w:tcPr>
            <w:tcW w:w="959" w:type="dxa"/>
          </w:tcPr>
          <w:p w:rsidR="00D32CE3" w:rsidRPr="00625BFB" w:rsidRDefault="00D32CE3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2CE3" w:rsidRDefault="00D32CE3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4270" w:type="dxa"/>
          </w:tcPr>
          <w:p w:rsidR="00D32CE3" w:rsidRDefault="00D3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(ОБЗР)</w:t>
            </w:r>
          </w:p>
        </w:tc>
        <w:tc>
          <w:tcPr>
            <w:tcW w:w="2393" w:type="dxa"/>
          </w:tcPr>
          <w:p w:rsidR="00D32CE3" w:rsidRDefault="00D32CE3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32CE3" w:rsidTr="004B7118">
        <w:tc>
          <w:tcPr>
            <w:tcW w:w="959" w:type="dxa"/>
          </w:tcPr>
          <w:p w:rsidR="00D32CE3" w:rsidRPr="00625BFB" w:rsidRDefault="00D32CE3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2CE3" w:rsidRDefault="00D32CE3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Ярослав</w:t>
            </w:r>
          </w:p>
        </w:tc>
        <w:tc>
          <w:tcPr>
            <w:tcW w:w="4270" w:type="dxa"/>
          </w:tcPr>
          <w:p w:rsidR="00D32CE3" w:rsidRDefault="00D3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(ОБЗР)</w:t>
            </w:r>
          </w:p>
        </w:tc>
        <w:tc>
          <w:tcPr>
            <w:tcW w:w="2393" w:type="dxa"/>
          </w:tcPr>
          <w:p w:rsidR="00D32CE3" w:rsidRDefault="00D32CE3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32CE3" w:rsidTr="004B7118">
        <w:tc>
          <w:tcPr>
            <w:tcW w:w="959" w:type="dxa"/>
          </w:tcPr>
          <w:p w:rsidR="00D32CE3" w:rsidRPr="00625BFB" w:rsidRDefault="00D32CE3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2CE3" w:rsidRDefault="00D32CE3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</w:t>
            </w:r>
          </w:p>
        </w:tc>
        <w:tc>
          <w:tcPr>
            <w:tcW w:w="4270" w:type="dxa"/>
          </w:tcPr>
          <w:p w:rsidR="00D32CE3" w:rsidRDefault="00D3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(история)</w:t>
            </w:r>
          </w:p>
        </w:tc>
        <w:tc>
          <w:tcPr>
            <w:tcW w:w="2393" w:type="dxa"/>
          </w:tcPr>
          <w:p w:rsidR="00D32CE3" w:rsidRDefault="00D32CE3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32CE3" w:rsidTr="004B7118">
        <w:tc>
          <w:tcPr>
            <w:tcW w:w="959" w:type="dxa"/>
          </w:tcPr>
          <w:p w:rsidR="00D32CE3" w:rsidRPr="00625BFB" w:rsidRDefault="00D32CE3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2CE3" w:rsidRDefault="00D32CE3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Мария</w:t>
            </w:r>
          </w:p>
        </w:tc>
        <w:tc>
          <w:tcPr>
            <w:tcW w:w="4270" w:type="dxa"/>
          </w:tcPr>
          <w:p w:rsidR="00D32CE3" w:rsidRDefault="00D3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(история)</w:t>
            </w:r>
          </w:p>
        </w:tc>
        <w:tc>
          <w:tcPr>
            <w:tcW w:w="2393" w:type="dxa"/>
          </w:tcPr>
          <w:p w:rsidR="00D32CE3" w:rsidRDefault="00D32CE3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9A0E49" w:rsidTr="004B7118">
        <w:tc>
          <w:tcPr>
            <w:tcW w:w="959" w:type="dxa"/>
          </w:tcPr>
          <w:p w:rsidR="009A0E49" w:rsidRPr="00625BFB" w:rsidRDefault="009A0E49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</w:t>
            </w:r>
          </w:p>
        </w:tc>
        <w:tc>
          <w:tcPr>
            <w:tcW w:w="4270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(обществознание)</w:t>
            </w: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9A0E49" w:rsidTr="004B7118">
        <w:tc>
          <w:tcPr>
            <w:tcW w:w="959" w:type="dxa"/>
          </w:tcPr>
          <w:p w:rsidR="009A0E49" w:rsidRPr="00625BFB" w:rsidRDefault="009A0E49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Мария</w:t>
            </w:r>
          </w:p>
        </w:tc>
        <w:tc>
          <w:tcPr>
            <w:tcW w:w="4270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(обществознание)</w:t>
            </w: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9A0E49" w:rsidTr="004B7118">
        <w:tc>
          <w:tcPr>
            <w:tcW w:w="959" w:type="dxa"/>
          </w:tcPr>
          <w:p w:rsidR="009A0E49" w:rsidRPr="00625BFB" w:rsidRDefault="009A0E49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270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художественного творчества</w:t>
            </w: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0E49" w:rsidTr="004B7118">
        <w:tc>
          <w:tcPr>
            <w:tcW w:w="959" w:type="dxa"/>
          </w:tcPr>
          <w:p w:rsidR="009A0E49" w:rsidRPr="00625BFB" w:rsidRDefault="009A0E49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4270" w:type="dxa"/>
          </w:tcPr>
          <w:p w:rsidR="009A0E49" w:rsidRDefault="009A0E49">
            <w:r w:rsidRPr="00DC3056">
              <w:rPr>
                <w:rFonts w:ascii="Times New Roman" w:hAnsi="Times New Roman" w:cs="Times New Roman"/>
                <w:sz w:val="24"/>
                <w:szCs w:val="24"/>
              </w:rPr>
              <w:t>Фестиваль детского художественного творчества</w:t>
            </w: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A0E49" w:rsidTr="004B7118">
        <w:tc>
          <w:tcPr>
            <w:tcW w:w="959" w:type="dxa"/>
          </w:tcPr>
          <w:p w:rsidR="009A0E49" w:rsidRPr="00625BFB" w:rsidRDefault="009A0E49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270" w:type="dxa"/>
          </w:tcPr>
          <w:p w:rsidR="009A0E49" w:rsidRDefault="009A0E49">
            <w:r w:rsidRPr="00DC3056">
              <w:rPr>
                <w:rFonts w:ascii="Times New Roman" w:hAnsi="Times New Roman" w:cs="Times New Roman"/>
                <w:sz w:val="24"/>
                <w:szCs w:val="24"/>
              </w:rPr>
              <w:t>Фестиваль детского художественного творчества</w:t>
            </w: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A0E49" w:rsidTr="004B7118">
        <w:tc>
          <w:tcPr>
            <w:tcW w:w="959" w:type="dxa"/>
          </w:tcPr>
          <w:p w:rsidR="009A0E49" w:rsidRPr="00625BFB" w:rsidRDefault="009A0E49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Ксения</w:t>
            </w:r>
          </w:p>
        </w:tc>
        <w:tc>
          <w:tcPr>
            <w:tcW w:w="4270" w:type="dxa"/>
          </w:tcPr>
          <w:p w:rsidR="009A0E49" w:rsidRPr="00DC3056" w:rsidRDefault="009A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«Волшебство на Рождество»</w:t>
            </w: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A0E49" w:rsidTr="004B7118">
        <w:tc>
          <w:tcPr>
            <w:tcW w:w="959" w:type="dxa"/>
          </w:tcPr>
          <w:p w:rsidR="009A0E49" w:rsidRPr="00625BFB" w:rsidRDefault="009A0E49" w:rsidP="00625B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270" w:type="dxa"/>
          </w:tcPr>
          <w:p w:rsidR="009A0E49" w:rsidRDefault="009A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«Волшебство на Рождество»</w:t>
            </w:r>
          </w:p>
        </w:tc>
        <w:tc>
          <w:tcPr>
            <w:tcW w:w="2393" w:type="dxa"/>
          </w:tcPr>
          <w:p w:rsidR="009A0E49" w:rsidRDefault="009A0E4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625BFB" w:rsidRDefault="00625BFB">
      <w:pPr>
        <w:rPr>
          <w:rFonts w:ascii="Times New Roman" w:hAnsi="Times New Roman" w:cs="Times New Roman"/>
          <w:sz w:val="24"/>
          <w:szCs w:val="24"/>
        </w:rPr>
      </w:pPr>
    </w:p>
    <w:p w:rsidR="00625BFB" w:rsidRPr="00625BFB" w:rsidRDefault="00625BFB" w:rsidP="00625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FB">
        <w:rPr>
          <w:rFonts w:ascii="Times New Roman" w:hAnsi="Times New Roman" w:cs="Times New Roman"/>
          <w:b/>
          <w:sz w:val="24"/>
          <w:szCs w:val="24"/>
        </w:rPr>
        <w:t>Результативность обучающихся в региональных  конкурсах и соревнованиях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75"/>
        <w:gridCol w:w="2393"/>
        <w:gridCol w:w="4270"/>
        <w:gridCol w:w="2393"/>
      </w:tblGrid>
      <w:tr w:rsidR="00625BFB" w:rsidTr="00625BFB">
        <w:tc>
          <w:tcPr>
            <w:tcW w:w="675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70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25BFB" w:rsidTr="00625BFB">
        <w:tc>
          <w:tcPr>
            <w:tcW w:w="675" w:type="dxa"/>
          </w:tcPr>
          <w:p w:rsidR="00625BFB" w:rsidRPr="00625BFB" w:rsidRDefault="00625BFB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5BFB" w:rsidRDefault="009C1EE1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Ярослав</w:t>
            </w:r>
          </w:p>
        </w:tc>
        <w:tc>
          <w:tcPr>
            <w:tcW w:w="4270" w:type="dxa"/>
          </w:tcPr>
          <w:p w:rsidR="00625BFB" w:rsidRDefault="009C1EE1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аграриев имени Тимирязева К.А.</w:t>
            </w:r>
          </w:p>
        </w:tc>
        <w:tc>
          <w:tcPr>
            <w:tcW w:w="2393" w:type="dxa"/>
          </w:tcPr>
          <w:p w:rsidR="00625BFB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C1EE1" w:rsidTr="00625BFB">
        <w:tc>
          <w:tcPr>
            <w:tcW w:w="675" w:type="dxa"/>
          </w:tcPr>
          <w:p w:rsidR="009C1EE1" w:rsidRPr="00625BFB" w:rsidRDefault="009C1EE1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1EE1" w:rsidRDefault="009C1EE1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270" w:type="dxa"/>
          </w:tcPr>
          <w:p w:rsidR="009C1EE1" w:rsidRDefault="009C1EE1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и региональных символов и атрибутов РФ</w:t>
            </w:r>
          </w:p>
        </w:tc>
        <w:tc>
          <w:tcPr>
            <w:tcW w:w="2393" w:type="dxa"/>
          </w:tcPr>
          <w:p w:rsidR="009C1EE1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1EE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F3F97" w:rsidTr="00625BFB">
        <w:tc>
          <w:tcPr>
            <w:tcW w:w="675" w:type="dxa"/>
          </w:tcPr>
          <w:p w:rsidR="00CF3F97" w:rsidRPr="00625BFB" w:rsidRDefault="00CF3F97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3F97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</w:t>
            </w:r>
          </w:p>
        </w:tc>
        <w:tc>
          <w:tcPr>
            <w:tcW w:w="4270" w:type="dxa"/>
          </w:tcPr>
          <w:p w:rsidR="00CF3F97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и региональных символов и атрибутов РФ</w:t>
            </w:r>
          </w:p>
        </w:tc>
        <w:tc>
          <w:tcPr>
            <w:tcW w:w="2393" w:type="dxa"/>
          </w:tcPr>
          <w:p w:rsidR="00CF3F97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F3F97" w:rsidTr="00625BFB">
        <w:tc>
          <w:tcPr>
            <w:tcW w:w="675" w:type="dxa"/>
          </w:tcPr>
          <w:p w:rsidR="00CF3F97" w:rsidRPr="00625BFB" w:rsidRDefault="00CF3F97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3F97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Мария</w:t>
            </w:r>
          </w:p>
        </w:tc>
        <w:tc>
          <w:tcPr>
            <w:tcW w:w="4270" w:type="dxa"/>
          </w:tcPr>
          <w:p w:rsidR="00CF3F97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инновационных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зеленые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F3F97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F3F97" w:rsidTr="00625BFB">
        <w:tc>
          <w:tcPr>
            <w:tcW w:w="675" w:type="dxa"/>
          </w:tcPr>
          <w:p w:rsidR="00CF3F97" w:rsidRPr="00625BFB" w:rsidRDefault="00CF3F97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3F97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CF3F97" w:rsidRDefault="00CF3F97">
            <w:r w:rsidRPr="00A336F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инновационных </w:t>
            </w:r>
            <w:proofErr w:type="gramStart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экономических проектов</w:t>
            </w:r>
            <w:proofErr w:type="gramEnd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 xml:space="preserve"> «Мои зеленые </w:t>
            </w:r>
            <w:proofErr w:type="spellStart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F3F97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F3F97" w:rsidTr="00625BFB">
        <w:tc>
          <w:tcPr>
            <w:tcW w:w="675" w:type="dxa"/>
          </w:tcPr>
          <w:p w:rsidR="00CF3F97" w:rsidRPr="00625BFB" w:rsidRDefault="00CF3F97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3F97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4270" w:type="dxa"/>
          </w:tcPr>
          <w:p w:rsidR="00CF3F97" w:rsidRDefault="00CF3F97">
            <w:r w:rsidRPr="00A336F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инновационных </w:t>
            </w:r>
            <w:proofErr w:type="gramStart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экономических проектов</w:t>
            </w:r>
            <w:proofErr w:type="gramEnd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 xml:space="preserve"> «Мои зеленые </w:t>
            </w:r>
            <w:proofErr w:type="spellStart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F3F97" w:rsidRDefault="00CF3F97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81D19" w:rsidTr="00625BFB">
        <w:tc>
          <w:tcPr>
            <w:tcW w:w="675" w:type="dxa"/>
          </w:tcPr>
          <w:p w:rsidR="00681D19" w:rsidRPr="00625BFB" w:rsidRDefault="00681D19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1D19" w:rsidRDefault="00681D1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Александр</w:t>
            </w:r>
          </w:p>
        </w:tc>
        <w:tc>
          <w:tcPr>
            <w:tcW w:w="4270" w:type="dxa"/>
          </w:tcPr>
          <w:p w:rsidR="00681D19" w:rsidRPr="00A336F5" w:rsidRDefault="0068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сетевых образовательных проектов «Малая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Тимирязевка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81D19" w:rsidRDefault="00681D1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81D19" w:rsidTr="00625BFB">
        <w:tc>
          <w:tcPr>
            <w:tcW w:w="675" w:type="dxa"/>
          </w:tcPr>
          <w:p w:rsidR="00681D19" w:rsidRPr="00625BFB" w:rsidRDefault="00681D19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1D19" w:rsidRDefault="00681D1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270" w:type="dxa"/>
          </w:tcPr>
          <w:p w:rsidR="00681D19" w:rsidRDefault="0068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сетевых образовательных проектов «Малая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Тимирязевка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81D19" w:rsidRDefault="00681D1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81D19" w:rsidTr="00625BFB">
        <w:tc>
          <w:tcPr>
            <w:tcW w:w="675" w:type="dxa"/>
          </w:tcPr>
          <w:p w:rsidR="00681D19" w:rsidRPr="00625BFB" w:rsidRDefault="00681D19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1D19" w:rsidRDefault="00681D1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681D19" w:rsidRDefault="0068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исследоват</w:t>
            </w:r>
            <w:r w:rsidR="00A37DF0">
              <w:rPr>
                <w:rFonts w:ascii="Times New Roman" w:hAnsi="Times New Roman" w:cs="Times New Roman"/>
                <w:sz w:val="24"/>
                <w:szCs w:val="24"/>
              </w:rPr>
              <w:t xml:space="preserve">ельских работ «Слава солдатам </w:t>
            </w:r>
            <w:proofErr w:type="spellStart"/>
            <w:r w:rsidR="00A37DF0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81D19" w:rsidRDefault="00681D1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7118" w:rsidTr="00625BFB">
        <w:tc>
          <w:tcPr>
            <w:tcW w:w="675" w:type="dxa"/>
          </w:tcPr>
          <w:p w:rsidR="004B7118" w:rsidRPr="00625BFB" w:rsidRDefault="004B7118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4270" w:type="dxa"/>
          </w:tcPr>
          <w:p w:rsidR="004B7118" w:rsidRDefault="004B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школьному краеведению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7118" w:rsidTr="00625BFB">
        <w:tc>
          <w:tcPr>
            <w:tcW w:w="675" w:type="dxa"/>
          </w:tcPr>
          <w:p w:rsidR="004B7118" w:rsidRPr="00625BFB" w:rsidRDefault="004B7118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Александр</w:t>
            </w:r>
          </w:p>
        </w:tc>
        <w:tc>
          <w:tcPr>
            <w:tcW w:w="4270" w:type="dxa"/>
          </w:tcPr>
          <w:p w:rsidR="004B7118" w:rsidRDefault="004B7118" w:rsidP="001C42C3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7118" w:rsidTr="00625BFB">
        <w:tc>
          <w:tcPr>
            <w:tcW w:w="675" w:type="dxa"/>
          </w:tcPr>
          <w:p w:rsidR="004B7118" w:rsidRPr="00625BFB" w:rsidRDefault="004B7118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270" w:type="dxa"/>
          </w:tcPr>
          <w:p w:rsidR="004B7118" w:rsidRDefault="004B7118" w:rsidP="001C42C3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юных исследователей окружающей среды имени Б.В. </w:t>
            </w:r>
            <w:r w:rsidRPr="00854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Всесвятского</w:t>
            </w: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4B7118" w:rsidTr="00625BFB">
        <w:tc>
          <w:tcPr>
            <w:tcW w:w="675" w:type="dxa"/>
          </w:tcPr>
          <w:p w:rsidR="004B7118" w:rsidRPr="00625BFB" w:rsidRDefault="004B7118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Диана</w:t>
            </w:r>
          </w:p>
        </w:tc>
        <w:tc>
          <w:tcPr>
            <w:tcW w:w="4270" w:type="dxa"/>
          </w:tcPr>
          <w:p w:rsidR="004B7118" w:rsidRDefault="004B7118" w:rsidP="001C42C3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7118" w:rsidTr="00625BFB">
        <w:tc>
          <w:tcPr>
            <w:tcW w:w="675" w:type="dxa"/>
          </w:tcPr>
          <w:p w:rsidR="004B7118" w:rsidRPr="00625BFB" w:rsidRDefault="004B7118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конференция туристско-краеведческого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7118" w:rsidTr="00625BFB">
        <w:tc>
          <w:tcPr>
            <w:tcW w:w="675" w:type="dxa"/>
          </w:tcPr>
          <w:p w:rsidR="004B7118" w:rsidRPr="00625BFB" w:rsidRDefault="004B7118" w:rsidP="00625B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Вероника</w:t>
            </w:r>
          </w:p>
        </w:tc>
        <w:tc>
          <w:tcPr>
            <w:tcW w:w="4270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«Палитра осени»</w:t>
            </w:r>
          </w:p>
        </w:tc>
        <w:tc>
          <w:tcPr>
            <w:tcW w:w="2393" w:type="dxa"/>
          </w:tcPr>
          <w:p w:rsidR="004B7118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625BFB" w:rsidRPr="00625BFB" w:rsidRDefault="00625BFB" w:rsidP="00625BFB">
      <w:pPr>
        <w:rPr>
          <w:rFonts w:ascii="Times New Roman" w:hAnsi="Times New Roman" w:cs="Times New Roman"/>
          <w:sz w:val="24"/>
          <w:szCs w:val="24"/>
        </w:rPr>
      </w:pPr>
    </w:p>
    <w:p w:rsidR="00625BFB" w:rsidRPr="00625BFB" w:rsidRDefault="00625BFB" w:rsidP="00625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FB">
        <w:rPr>
          <w:rFonts w:ascii="Times New Roman" w:hAnsi="Times New Roman" w:cs="Times New Roman"/>
          <w:b/>
          <w:sz w:val="24"/>
          <w:szCs w:val="24"/>
        </w:rPr>
        <w:t>Результативность педагогов в муниципальных конкурсах и соревнованиях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75"/>
        <w:gridCol w:w="2393"/>
        <w:gridCol w:w="4270"/>
        <w:gridCol w:w="2393"/>
      </w:tblGrid>
      <w:tr w:rsidR="00625BFB" w:rsidTr="00625BFB">
        <w:tc>
          <w:tcPr>
            <w:tcW w:w="675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70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25BFB" w:rsidTr="00625BFB">
        <w:tc>
          <w:tcPr>
            <w:tcW w:w="675" w:type="dxa"/>
          </w:tcPr>
          <w:p w:rsidR="00625BFB" w:rsidRPr="00625BFB" w:rsidRDefault="00625BFB" w:rsidP="00625B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5BFB" w:rsidRDefault="006D58F1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Л.В.</w:t>
            </w:r>
          </w:p>
        </w:tc>
        <w:tc>
          <w:tcPr>
            <w:tcW w:w="4270" w:type="dxa"/>
          </w:tcPr>
          <w:p w:rsidR="00625BFB" w:rsidRDefault="006D58F1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настольному теннису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393" w:type="dxa"/>
          </w:tcPr>
          <w:p w:rsidR="00625BFB" w:rsidRDefault="006D58F1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625BFB" w:rsidRPr="00625BFB" w:rsidRDefault="00625BFB" w:rsidP="00625BFB">
      <w:pPr>
        <w:rPr>
          <w:rFonts w:ascii="Times New Roman" w:hAnsi="Times New Roman" w:cs="Times New Roman"/>
          <w:sz w:val="24"/>
          <w:szCs w:val="24"/>
        </w:rPr>
      </w:pPr>
    </w:p>
    <w:p w:rsidR="00625BFB" w:rsidRPr="00625BFB" w:rsidRDefault="00625BFB" w:rsidP="00625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FB">
        <w:rPr>
          <w:rFonts w:ascii="Times New Roman" w:hAnsi="Times New Roman" w:cs="Times New Roman"/>
          <w:b/>
          <w:sz w:val="24"/>
          <w:szCs w:val="24"/>
        </w:rPr>
        <w:t>Результативность педагогов в региональных конкурсах и соревнованиях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75"/>
        <w:gridCol w:w="2393"/>
        <w:gridCol w:w="4270"/>
        <w:gridCol w:w="2393"/>
      </w:tblGrid>
      <w:tr w:rsidR="00625BFB" w:rsidTr="00625BFB">
        <w:tc>
          <w:tcPr>
            <w:tcW w:w="675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70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625BFB" w:rsidRDefault="00625BFB" w:rsidP="0062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25BFB" w:rsidTr="00625BFB">
        <w:tc>
          <w:tcPr>
            <w:tcW w:w="675" w:type="dxa"/>
          </w:tcPr>
          <w:p w:rsidR="00625BFB" w:rsidRPr="00625BFB" w:rsidRDefault="00625BFB" w:rsidP="00625B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5BFB" w:rsidRDefault="009C1EE1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И.М.</w:t>
            </w:r>
          </w:p>
        </w:tc>
        <w:tc>
          <w:tcPr>
            <w:tcW w:w="4270" w:type="dxa"/>
          </w:tcPr>
          <w:p w:rsidR="00625BFB" w:rsidRDefault="00681D1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программ и методических кейсов «Лучшая программа организации отдыха и оздоровления детей»</w:t>
            </w:r>
          </w:p>
        </w:tc>
        <w:tc>
          <w:tcPr>
            <w:tcW w:w="2393" w:type="dxa"/>
          </w:tcPr>
          <w:p w:rsidR="00625BFB" w:rsidRDefault="00681D19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81D19" w:rsidTr="00625BFB">
        <w:tc>
          <w:tcPr>
            <w:tcW w:w="675" w:type="dxa"/>
          </w:tcPr>
          <w:p w:rsidR="00681D19" w:rsidRPr="00625BFB" w:rsidRDefault="00681D19" w:rsidP="00625B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1D19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4270" w:type="dxa"/>
          </w:tcPr>
          <w:p w:rsidR="00681D19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393" w:type="dxa"/>
          </w:tcPr>
          <w:p w:rsidR="00681D19" w:rsidRDefault="004B7118" w:rsidP="001C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625BFB" w:rsidRPr="00625BFB" w:rsidRDefault="00625BFB" w:rsidP="00625BFB">
      <w:pPr>
        <w:rPr>
          <w:rFonts w:ascii="Times New Roman" w:hAnsi="Times New Roman" w:cs="Times New Roman"/>
          <w:sz w:val="24"/>
          <w:szCs w:val="24"/>
        </w:rPr>
      </w:pPr>
    </w:p>
    <w:p w:rsidR="00A37DF0" w:rsidRDefault="00A37DF0" w:rsidP="00A37DF0">
      <w:pPr>
        <w:pStyle w:val="a6"/>
        <w:ind w:right="712" w:firstLine="706"/>
        <w:jc w:val="both"/>
      </w:pPr>
      <w:r>
        <w:t xml:space="preserve">Согласно таблице наибольшую результативность показывают </w:t>
      </w:r>
      <w:r>
        <w:t>об</w:t>
      </w:r>
      <w:r>
        <w:t>уча</w:t>
      </w:r>
      <w:r>
        <w:t>ю</w:t>
      </w:r>
      <w:r>
        <w:t xml:space="preserve">щиеся по </w:t>
      </w:r>
      <w:r>
        <w:t>исследовательской и проектной деятельности, немного ниже результативность по спортивному направлению. По сравнению с прошлым годом результативность увеличилась: в 2023-2024 году за 1 полугодие было 22 победителя и призера в муниципальных мероприятиях и 9 победителей и призеров в региональных. В этом полугодии - муниципальных призеров и победителей – 28, региональных – 15. Причем хочется отметить работу по естественнонаучной направленности. 100% участников мероприятий данного направления стали победителями и призерами</w:t>
      </w:r>
      <w:proofErr w:type="gramStart"/>
      <w:r>
        <w:t>.</w:t>
      </w:r>
      <w:proofErr w:type="gramEnd"/>
      <w:r w:rsidR="00733E8E">
        <w:t xml:space="preserve"> Увеличилось количество призеров и победителей муниципального этапа ВОШ. В прошлом году их было 3, в этом – 5 обучающихся.</w:t>
      </w:r>
    </w:p>
    <w:p w:rsidR="00A37DF0" w:rsidRDefault="00C66D98" w:rsidP="00C66D98">
      <w:pPr>
        <w:pStyle w:val="a6"/>
        <w:spacing w:before="157" w:line="259" w:lineRule="auto"/>
        <w:ind w:right="703" w:firstLine="283"/>
        <w:jc w:val="both"/>
      </w:pPr>
      <w:r>
        <w:t>Исследовательская и проектная деятельность говорит о р</w:t>
      </w:r>
      <w:r>
        <w:t>ешении сразу нескольких задач в</w:t>
      </w:r>
      <w:r>
        <w:t xml:space="preserve"> работе с одаренными детьми. Во-первых, это одна из самых основополагающих задач - создание развивающей среды во внеклассной р</w:t>
      </w:r>
      <w:r>
        <w:t xml:space="preserve">аботе, которая способствует </w:t>
      </w:r>
      <w:r>
        <w:t>самоутверждению личности в науке. Далее, это отбор среди различных систем обучения тех методов и приёмов, которые способствуют развитию самостоятельности мышлен</w:t>
      </w:r>
      <w:r>
        <w:t>ия, инициативности и творчества</w:t>
      </w:r>
      <w:proofErr w:type="gramStart"/>
      <w:r>
        <w:t>.</w:t>
      </w:r>
      <w:proofErr w:type="gramEnd"/>
      <w:r>
        <w:t xml:space="preserve"> А также расширяет возможности </w:t>
      </w:r>
      <w:proofErr w:type="gramStart"/>
      <w:r w:rsidR="00A37DF0">
        <w:t>способных</w:t>
      </w:r>
      <w:proofErr w:type="gramEnd"/>
      <w:r w:rsidR="00A37DF0">
        <w:rPr>
          <w:spacing w:val="70"/>
        </w:rPr>
        <w:t xml:space="preserve"> </w:t>
      </w:r>
      <w:r w:rsidR="00A37DF0">
        <w:t>и</w:t>
      </w:r>
      <w:r w:rsidR="00A37DF0">
        <w:rPr>
          <w:spacing w:val="66"/>
        </w:rPr>
        <w:t xml:space="preserve"> </w:t>
      </w:r>
      <w:r w:rsidR="00A37DF0">
        <w:t>одарённых</w:t>
      </w:r>
      <w:r w:rsidR="00A37DF0">
        <w:rPr>
          <w:spacing w:val="70"/>
        </w:rPr>
        <w:t xml:space="preserve"> </w:t>
      </w:r>
      <w:r w:rsidR="00A37DF0">
        <w:t>школьников</w:t>
      </w:r>
      <w:r w:rsidR="00A37DF0">
        <w:rPr>
          <w:spacing w:val="76"/>
        </w:rPr>
        <w:t xml:space="preserve"> </w:t>
      </w:r>
      <w:r w:rsidR="00A37DF0">
        <w:t>в</w:t>
      </w:r>
      <w:r w:rsidR="00A37DF0">
        <w:rPr>
          <w:spacing w:val="70"/>
        </w:rPr>
        <w:t xml:space="preserve"> </w:t>
      </w:r>
      <w:r w:rsidR="00A37DF0">
        <w:t>олимпиадах,</w:t>
      </w:r>
      <w:r w:rsidR="00A37DF0">
        <w:rPr>
          <w:spacing w:val="77"/>
        </w:rPr>
        <w:t xml:space="preserve"> </w:t>
      </w:r>
      <w:r w:rsidRPr="00C66D98">
        <w:t>конкурсах и соревнованиях</w:t>
      </w:r>
      <w:r>
        <w:rPr>
          <w:spacing w:val="77"/>
        </w:rPr>
        <w:t xml:space="preserve"> </w:t>
      </w:r>
      <w:r w:rsidR="00A37DF0">
        <w:t>различных</w:t>
      </w:r>
      <w:r>
        <w:t xml:space="preserve"> уровней.</w:t>
      </w:r>
    </w:p>
    <w:p w:rsidR="005B25D3" w:rsidRPr="005B25D3" w:rsidRDefault="005B25D3" w:rsidP="005B25D3">
      <w:pPr>
        <w:spacing w:after="0"/>
        <w:ind w:left="1310" w:right="737"/>
        <w:jc w:val="center"/>
        <w:rPr>
          <w:rFonts w:ascii="Times New Roman" w:hAnsi="Times New Roman" w:cs="Times New Roman"/>
          <w:b/>
          <w:sz w:val="24"/>
        </w:rPr>
      </w:pPr>
      <w:r w:rsidRPr="005B25D3">
        <w:rPr>
          <w:rFonts w:ascii="Times New Roman" w:hAnsi="Times New Roman" w:cs="Times New Roman"/>
          <w:b/>
          <w:spacing w:val="-2"/>
          <w:sz w:val="24"/>
        </w:rPr>
        <w:t>Выводы:</w:t>
      </w:r>
    </w:p>
    <w:p w:rsidR="005B25D3" w:rsidRPr="005B25D3" w:rsidRDefault="005B25D3" w:rsidP="005B25D3">
      <w:pPr>
        <w:pStyle w:val="a4"/>
        <w:widowControl w:val="0"/>
        <w:numPr>
          <w:ilvl w:val="0"/>
          <w:numId w:val="8"/>
        </w:numPr>
        <w:tabs>
          <w:tab w:val="left" w:pos="1537"/>
        </w:tabs>
        <w:autoSpaceDE w:val="0"/>
        <w:autoSpaceDN w:val="0"/>
        <w:spacing w:after="0" w:line="259" w:lineRule="auto"/>
        <w:ind w:right="702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5B25D3">
        <w:rPr>
          <w:rFonts w:ascii="Times New Roman" w:hAnsi="Times New Roman" w:cs="Times New Roman"/>
          <w:sz w:val="24"/>
        </w:rPr>
        <w:t xml:space="preserve">В МКОУ </w:t>
      </w:r>
      <w:r>
        <w:rPr>
          <w:rFonts w:ascii="Times New Roman" w:hAnsi="Times New Roman" w:cs="Times New Roman"/>
          <w:sz w:val="24"/>
        </w:rPr>
        <w:t>«Кировский сельский лицей»</w:t>
      </w:r>
      <w:r w:rsidRPr="005B25D3">
        <w:rPr>
          <w:rFonts w:ascii="Times New Roman" w:hAnsi="Times New Roman" w:cs="Times New Roman"/>
          <w:sz w:val="24"/>
        </w:rPr>
        <w:t xml:space="preserve"> сложилась определённая система работы с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Pr="005B25D3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ющимися</w:t>
      </w:r>
      <w:proofErr w:type="gramEnd"/>
      <w:r w:rsidRPr="005B25D3">
        <w:rPr>
          <w:rFonts w:ascii="Times New Roman" w:hAnsi="Times New Roman" w:cs="Times New Roman"/>
          <w:sz w:val="24"/>
        </w:rPr>
        <w:t xml:space="preserve"> для повышения мотивации к учебно-познавательной деятельности. Работа педагогического коллектива направлена на развитие интеллектуально-творческих способностей </w:t>
      </w:r>
      <w:r w:rsidR="00DC22B0">
        <w:rPr>
          <w:rFonts w:ascii="Times New Roman" w:hAnsi="Times New Roman" w:cs="Times New Roman"/>
          <w:sz w:val="24"/>
        </w:rPr>
        <w:t>детей</w:t>
      </w:r>
      <w:r w:rsidRPr="005B25D3">
        <w:rPr>
          <w:rFonts w:ascii="Times New Roman" w:hAnsi="Times New Roman" w:cs="Times New Roman"/>
          <w:sz w:val="24"/>
        </w:rPr>
        <w:t xml:space="preserve"> через различные формы и методы организации деятельности учащихся, как на уроках, так и во внеурочное время.</w:t>
      </w:r>
    </w:p>
    <w:p w:rsidR="005B25D3" w:rsidRPr="005B25D3" w:rsidRDefault="005B25D3" w:rsidP="005B25D3">
      <w:pPr>
        <w:pStyle w:val="a4"/>
        <w:widowControl w:val="0"/>
        <w:numPr>
          <w:ilvl w:val="0"/>
          <w:numId w:val="8"/>
        </w:numPr>
        <w:tabs>
          <w:tab w:val="left" w:pos="1595"/>
        </w:tabs>
        <w:autoSpaceDE w:val="0"/>
        <w:autoSpaceDN w:val="0"/>
        <w:spacing w:after="0" w:line="259" w:lineRule="auto"/>
        <w:ind w:right="698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5B25D3">
        <w:rPr>
          <w:rFonts w:ascii="Times New Roman" w:hAnsi="Times New Roman" w:cs="Times New Roman"/>
          <w:sz w:val="24"/>
        </w:rPr>
        <w:t>Количество участников конкурсов и олимпиад различных уровней в сравнении с прошлым учебным годом</w:t>
      </w:r>
      <w:r w:rsidR="00CB6B6F">
        <w:rPr>
          <w:rFonts w:ascii="Times New Roman" w:hAnsi="Times New Roman" w:cs="Times New Roman"/>
          <w:sz w:val="24"/>
        </w:rPr>
        <w:t xml:space="preserve"> </w:t>
      </w:r>
      <w:r w:rsidRPr="005B25D3">
        <w:rPr>
          <w:rFonts w:ascii="Times New Roman" w:hAnsi="Times New Roman" w:cs="Times New Roman"/>
          <w:sz w:val="24"/>
        </w:rPr>
        <w:t xml:space="preserve"> увеличилось.</w:t>
      </w:r>
    </w:p>
    <w:p w:rsidR="005B25D3" w:rsidRPr="005B25D3" w:rsidRDefault="005B25D3" w:rsidP="005B25D3">
      <w:pPr>
        <w:spacing w:after="0"/>
        <w:ind w:left="1274"/>
        <w:rPr>
          <w:rFonts w:ascii="Times New Roman" w:hAnsi="Times New Roman" w:cs="Times New Roman"/>
          <w:b/>
          <w:sz w:val="24"/>
        </w:rPr>
      </w:pPr>
      <w:r w:rsidRPr="005B25D3">
        <w:rPr>
          <w:rFonts w:ascii="Times New Roman" w:hAnsi="Times New Roman" w:cs="Times New Roman"/>
          <w:b/>
          <w:spacing w:val="-2"/>
          <w:sz w:val="24"/>
        </w:rPr>
        <w:t>Рекомендации:</w:t>
      </w:r>
    </w:p>
    <w:p w:rsidR="005B25D3" w:rsidRPr="004E229C" w:rsidRDefault="005B25D3" w:rsidP="004E229C">
      <w:pPr>
        <w:pStyle w:val="a6"/>
        <w:numPr>
          <w:ilvl w:val="0"/>
          <w:numId w:val="7"/>
        </w:numPr>
      </w:pPr>
      <w:r w:rsidRPr="005B25D3">
        <w:t>Классным</w:t>
      </w:r>
      <w:r w:rsidRPr="005B25D3">
        <w:rPr>
          <w:spacing w:val="-1"/>
        </w:rPr>
        <w:t xml:space="preserve"> </w:t>
      </w:r>
      <w:r w:rsidRPr="005B25D3">
        <w:rPr>
          <w:spacing w:val="-2"/>
        </w:rPr>
        <w:t>руководителям</w:t>
      </w:r>
      <w:r w:rsidR="00CB6B6F">
        <w:rPr>
          <w:spacing w:val="-2"/>
        </w:rPr>
        <w:t xml:space="preserve"> и учителям-предметникам,</w:t>
      </w:r>
      <w:r w:rsidR="004E229C">
        <w:rPr>
          <w:spacing w:val="-2"/>
        </w:rPr>
        <w:t xml:space="preserve"> педагогу-психологу </w:t>
      </w:r>
      <w:proofErr w:type="spellStart"/>
      <w:r w:rsidR="004E229C">
        <w:rPr>
          <w:spacing w:val="-2"/>
        </w:rPr>
        <w:t>Айхольц</w:t>
      </w:r>
      <w:proofErr w:type="spellEnd"/>
      <w:r w:rsidR="004E229C">
        <w:rPr>
          <w:spacing w:val="-2"/>
        </w:rPr>
        <w:t xml:space="preserve"> А.П. п</w:t>
      </w:r>
      <w:r w:rsidRPr="004E229C">
        <w:t xml:space="preserve">родолжить </w:t>
      </w:r>
      <w:r w:rsidRPr="004E229C">
        <w:lastRenderedPageBreak/>
        <w:t>работу по выявлению, вовлечению и сопровождению детей, учитывая современные тенденции развития образования, в том числе и обучающихся с ОВЗ.</w:t>
      </w:r>
    </w:p>
    <w:p w:rsidR="005B25D3" w:rsidRPr="005B25D3" w:rsidRDefault="004E229C" w:rsidP="005B25D3">
      <w:pPr>
        <w:pStyle w:val="a4"/>
        <w:widowControl w:val="0"/>
        <w:numPr>
          <w:ilvl w:val="0"/>
          <w:numId w:val="7"/>
        </w:numPr>
        <w:tabs>
          <w:tab w:val="left" w:pos="1696"/>
        </w:tabs>
        <w:autoSpaceDE w:val="0"/>
        <w:autoSpaceDN w:val="0"/>
        <w:spacing w:after="0" w:line="259" w:lineRule="auto"/>
        <w:ind w:right="699" w:firstLine="283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Белоконь И.М., </w:t>
      </w:r>
      <w:proofErr w:type="spellStart"/>
      <w:r>
        <w:rPr>
          <w:rFonts w:ascii="Times New Roman" w:hAnsi="Times New Roman" w:cs="Times New Roman"/>
          <w:sz w:val="24"/>
        </w:rPr>
        <w:t>рукводителю</w:t>
      </w:r>
      <w:proofErr w:type="spellEnd"/>
      <w:r>
        <w:rPr>
          <w:rFonts w:ascii="Times New Roman" w:hAnsi="Times New Roman" w:cs="Times New Roman"/>
          <w:sz w:val="24"/>
        </w:rPr>
        <w:t xml:space="preserve"> НОУ «Поиск» а</w:t>
      </w:r>
      <w:r w:rsidR="005B25D3" w:rsidRPr="005B25D3">
        <w:rPr>
          <w:rFonts w:ascii="Times New Roman" w:hAnsi="Times New Roman" w:cs="Times New Roman"/>
          <w:sz w:val="24"/>
        </w:rPr>
        <w:t xml:space="preserve">ктивизировать работу школьного </w:t>
      </w:r>
      <w:r>
        <w:rPr>
          <w:rFonts w:ascii="Times New Roman" w:hAnsi="Times New Roman" w:cs="Times New Roman"/>
          <w:sz w:val="24"/>
        </w:rPr>
        <w:t>научного общества по научно-исследовательской и проектной деятельности</w:t>
      </w:r>
      <w:r w:rsidR="005B25D3" w:rsidRPr="005B25D3">
        <w:rPr>
          <w:rFonts w:ascii="Times New Roman" w:hAnsi="Times New Roman" w:cs="Times New Roman"/>
          <w:sz w:val="24"/>
        </w:rPr>
        <w:t>.</w:t>
      </w:r>
    </w:p>
    <w:p w:rsidR="005B25D3" w:rsidRPr="005B25D3" w:rsidRDefault="004E229C" w:rsidP="005B25D3">
      <w:pPr>
        <w:pStyle w:val="a4"/>
        <w:widowControl w:val="0"/>
        <w:numPr>
          <w:ilvl w:val="0"/>
          <w:numId w:val="7"/>
        </w:numPr>
        <w:tabs>
          <w:tab w:val="left" w:pos="1696"/>
        </w:tabs>
        <w:autoSpaceDE w:val="0"/>
        <w:autoSpaceDN w:val="0"/>
        <w:spacing w:after="0" w:line="259" w:lineRule="auto"/>
        <w:ind w:right="707" w:firstLine="283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Заместителю директора по ВР Козловой О.С. а</w:t>
      </w:r>
      <w:r w:rsidR="005B25D3" w:rsidRPr="005B25D3">
        <w:rPr>
          <w:rFonts w:ascii="Times New Roman" w:hAnsi="Times New Roman" w:cs="Times New Roman"/>
          <w:sz w:val="24"/>
        </w:rPr>
        <w:t>ктуализировать совместную деятельность</w:t>
      </w:r>
      <w:r w:rsidR="005B25D3" w:rsidRPr="005B25D3">
        <w:rPr>
          <w:rFonts w:ascii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ДДТ</w:t>
      </w:r>
      <w:r w:rsidR="005B25D3" w:rsidRPr="005B25D3">
        <w:rPr>
          <w:rFonts w:ascii="Times New Roman" w:hAnsi="Times New Roman" w:cs="Times New Roman"/>
          <w:sz w:val="24"/>
        </w:rPr>
        <w:t>, Школой искусств, ДК, музеем, больницей, библиотеками, полицией, пожарной частью и иными</w:t>
      </w:r>
      <w:r w:rsidR="005B25D3" w:rsidRPr="005B25D3">
        <w:rPr>
          <w:rFonts w:ascii="Times New Roman" w:hAnsi="Times New Roman" w:cs="Times New Roman"/>
          <w:spacing w:val="-1"/>
          <w:sz w:val="24"/>
        </w:rPr>
        <w:t xml:space="preserve"> </w:t>
      </w:r>
      <w:r w:rsidR="005B25D3" w:rsidRPr="005B25D3">
        <w:rPr>
          <w:rFonts w:ascii="Times New Roman" w:hAnsi="Times New Roman" w:cs="Times New Roman"/>
          <w:sz w:val="24"/>
        </w:rPr>
        <w:t xml:space="preserve">организациями </w:t>
      </w:r>
      <w:proofErr w:type="spellStart"/>
      <w:r>
        <w:rPr>
          <w:rFonts w:ascii="Times New Roman" w:hAnsi="Times New Roman" w:cs="Times New Roman"/>
          <w:sz w:val="24"/>
        </w:rPr>
        <w:t>Городовиковского</w:t>
      </w:r>
      <w:proofErr w:type="spellEnd"/>
      <w:r w:rsidR="005B25D3" w:rsidRPr="005B25D3">
        <w:rPr>
          <w:rFonts w:ascii="Times New Roman" w:hAnsi="Times New Roman" w:cs="Times New Roman"/>
          <w:sz w:val="24"/>
        </w:rPr>
        <w:t xml:space="preserve"> района по систематическому участию и сопровождению талантливых и способных детей.</w:t>
      </w:r>
    </w:p>
    <w:p w:rsidR="005B25D3" w:rsidRPr="005B25D3" w:rsidRDefault="004E229C" w:rsidP="005B25D3">
      <w:pPr>
        <w:pStyle w:val="a4"/>
        <w:widowControl w:val="0"/>
        <w:numPr>
          <w:ilvl w:val="0"/>
          <w:numId w:val="7"/>
        </w:numPr>
        <w:tabs>
          <w:tab w:val="left" w:pos="1696"/>
        </w:tabs>
        <w:autoSpaceDE w:val="0"/>
        <w:autoSpaceDN w:val="0"/>
        <w:spacing w:after="0" w:line="259" w:lineRule="auto"/>
        <w:ind w:right="708" w:firstLine="283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Педагогу-психологу </w:t>
      </w:r>
      <w:proofErr w:type="spellStart"/>
      <w:r>
        <w:rPr>
          <w:rFonts w:ascii="Times New Roman" w:hAnsi="Times New Roman" w:cs="Times New Roman"/>
          <w:sz w:val="24"/>
        </w:rPr>
        <w:t>Айхольц</w:t>
      </w:r>
      <w:proofErr w:type="spellEnd"/>
      <w:r>
        <w:rPr>
          <w:rFonts w:ascii="Times New Roman" w:hAnsi="Times New Roman" w:cs="Times New Roman"/>
          <w:sz w:val="24"/>
        </w:rPr>
        <w:t xml:space="preserve"> А.П., организовать и провести </w:t>
      </w:r>
      <w:r w:rsidR="005B25D3" w:rsidRPr="005B25D3">
        <w:rPr>
          <w:rFonts w:ascii="Times New Roman" w:hAnsi="Times New Roman" w:cs="Times New Roman"/>
          <w:sz w:val="24"/>
        </w:rPr>
        <w:t xml:space="preserve"> мастер-классы по вовлечению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="005B25D3" w:rsidRPr="005B25D3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="005B25D3" w:rsidRPr="005B25D3">
        <w:rPr>
          <w:rFonts w:ascii="Times New Roman" w:hAnsi="Times New Roman" w:cs="Times New Roman"/>
          <w:sz w:val="24"/>
        </w:rPr>
        <w:t>щихся</w:t>
      </w:r>
      <w:proofErr w:type="gramEnd"/>
      <w:r w:rsidR="005B25D3" w:rsidRPr="005B25D3">
        <w:rPr>
          <w:rFonts w:ascii="Times New Roman" w:hAnsi="Times New Roman" w:cs="Times New Roman"/>
          <w:sz w:val="24"/>
        </w:rPr>
        <w:t xml:space="preserve"> в онлайн-конкурсы, олимпиады</w:t>
      </w:r>
      <w:r>
        <w:rPr>
          <w:rFonts w:ascii="Times New Roman" w:hAnsi="Times New Roman" w:cs="Times New Roman"/>
          <w:sz w:val="24"/>
        </w:rPr>
        <w:t xml:space="preserve"> и др. в срок до марта 2025 года</w:t>
      </w:r>
      <w:r w:rsidR="005B25D3" w:rsidRPr="005B25D3">
        <w:rPr>
          <w:rFonts w:ascii="Times New Roman" w:hAnsi="Times New Roman" w:cs="Times New Roman"/>
          <w:sz w:val="24"/>
        </w:rPr>
        <w:t>.</w:t>
      </w:r>
    </w:p>
    <w:p w:rsidR="005B25D3" w:rsidRPr="005B25D3" w:rsidRDefault="005B25D3" w:rsidP="005B25D3">
      <w:pPr>
        <w:pStyle w:val="a4"/>
        <w:widowControl w:val="0"/>
        <w:numPr>
          <w:ilvl w:val="0"/>
          <w:numId w:val="7"/>
        </w:numPr>
        <w:tabs>
          <w:tab w:val="left" w:pos="1696"/>
        </w:tabs>
        <w:autoSpaceDE w:val="0"/>
        <w:autoSpaceDN w:val="0"/>
        <w:spacing w:after="0" w:line="259" w:lineRule="auto"/>
        <w:ind w:right="703" w:firstLine="283"/>
        <w:contextualSpacing w:val="0"/>
        <w:jc w:val="both"/>
        <w:rPr>
          <w:rFonts w:ascii="Times New Roman" w:hAnsi="Times New Roman" w:cs="Times New Roman"/>
          <w:sz w:val="24"/>
        </w:rPr>
      </w:pPr>
      <w:r w:rsidRPr="005B25D3">
        <w:rPr>
          <w:rFonts w:ascii="Times New Roman" w:hAnsi="Times New Roman" w:cs="Times New Roman"/>
          <w:sz w:val="24"/>
        </w:rPr>
        <w:t xml:space="preserve">Продолжать вовлекать участников образовательных отношений в </w:t>
      </w:r>
      <w:proofErr w:type="gramStart"/>
      <w:r w:rsidRPr="005B25D3">
        <w:rPr>
          <w:rFonts w:ascii="Times New Roman" w:hAnsi="Times New Roman" w:cs="Times New Roman"/>
          <w:sz w:val="24"/>
        </w:rPr>
        <w:t>социальные</w:t>
      </w:r>
      <w:proofErr w:type="gramEnd"/>
      <w:r w:rsidRPr="005B25D3">
        <w:rPr>
          <w:rFonts w:ascii="Times New Roman" w:hAnsi="Times New Roman" w:cs="Times New Roman"/>
          <w:spacing w:val="40"/>
          <w:sz w:val="24"/>
        </w:rPr>
        <w:t xml:space="preserve"> </w:t>
      </w:r>
      <w:r w:rsidRPr="005B25D3">
        <w:rPr>
          <w:rFonts w:ascii="Times New Roman" w:hAnsi="Times New Roman" w:cs="Times New Roman"/>
          <w:sz w:val="24"/>
        </w:rPr>
        <w:t>проекты и акции.</w:t>
      </w:r>
    </w:p>
    <w:p w:rsidR="005B25D3" w:rsidRDefault="005B25D3" w:rsidP="00C66D98">
      <w:pPr>
        <w:pStyle w:val="a6"/>
        <w:spacing w:before="157" w:line="259" w:lineRule="auto"/>
        <w:ind w:right="703" w:firstLine="283"/>
        <w:jc w:val="both"/>
      </w:pPr>
    </w:p>
    <w:p w:rsidR="00505115" w:rsidRDefault="00505115" w:rsidP="00C66D98">
      <w:pPr>
        <w:pStyle w:val="a6"/>
        <w:spacing w:before="157" w:line="259" w:lineRule="auto"/>
        <w:ind w:right="703" w:firstLine="283"/>
        <w:jc w:val="both"/>
      </w:pPr>
    </w:p>
    <w:p w:rsidR="00505115" w:rsidRDefault="00505115" w:rsidP="00C66D98">
      <w:pPr>
        <w:pStyle w:val="a6"/>
        <w:spacing w:before="157" w:line="259" w:lineRule="auto"/>
        <w:ind w:right="703" w:firstLine="283"/>
        <w:jc w:val="both"/>
      </w:pPr>
      <w:r>
        <w:t>Исполнитель Белоконь И.М., заместитель директора по НМР</w:t>
      </w:r>
    </w:p>
    <w:p w:rsidR="00505115" w:rsidRDefault="00505115" w:rsidP="00C66D98">
      <w:pPr>
        <w:pStyle w:val="a6"/>
        <w:spacing w:before="157" w:line="259" w:lineRule="auto"/>
        <w:ind w:right="703" w:firstLine="283"/>
        <w:jc w:val="both"/>
        <w:sectPr w:rsidR="00505115" w:rsidSect="00A37DF0">
          <w:footerReference w:type="default" r:id="rId6"/>
          <w:pgSz w:w="11910" w:h="16840"/>
          <w:pgMar w:top="200" w:right="141" w:bottom="1180" w:left="425" w:header="0" w:footer="998" w:gutter="0"/>
          <w:pgNumType w:start="1"/>
          <w:cols w:space="720"/>
        </w:sectPr>
      </w:pPr>
      <w:bookmarkStart w:id="0" w:name="_GoBack"/>
      <w:bookmarkEnd w:id="0"/>
    </w:p>
    <w:p w:rsidR="00A37DF0" w:rsidRDefault="00A37DF0" w:rsidP="00A37DF0">
      <w:pPr>
        <w:pStyle w:val="a6"/>
        <w:spacing w:before="76" w:line="259" w:lineRule="auto"/>
        <w:ind w:right="699"/>
        <w:jc w:val="both"/>
      </w:pPr>
      <w:proofErr w:type="gramStart"/>
      <w:r>
        <w:lastRenderedPageBreak/>
        <w:t>конкурсах</w:t>
      </w:r>
      <w:proofErr w:type="gramEnd"/>
      <w:r>
        <w:t>. Реализацию этой задачи можно рассматривать через участие в интерне</w:t>
      </w:r>
      <w:proofErr w:type="gramStart"/>
      <w:r>
        <w:t>т-</w:t>
      </w:r>
      <w:proofErr w:type="gramEnd"/>
      <w:r>
        <w:t xml:space="preserve"> олимпиадах. С их помощью можно выявлять предпочтения учащихся. Одним из плюсов заочных конкурсов и олимпиад является создание ситуации успеха. Ребёнок имеет возможность почувствовать причастность к некоторому интеллектуальному сообществу, имеет возможность сравнивать свои достижения с успехами других не только в пределах школы и района, но и</w:t>
      </w:r>
      <w:r>
        <w:rPr>
          <w:spacing w:val="-4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и страны. Умение</w:t>
      </w:r>
      <w:r>
        <w:rPr>
          <w:spacing w:val="-1"/>
        </w:rPr>
        <w:t xml:space="preserve"> </w:t>
      </w:r>
      <w:r>
        <w:t>найти нужную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 её в своих целях является сегодня залогом успешности и востребованности в дальнейшей жизни. По результатам анализа предоставленной информации об участии в интерне</w:t>
      </w:r>
      <w:proofErr w:type="gramStart"/>
      <w:r>
        <w:t>т-</w:t>
      </w:r>
      <w:proofErr w:type="gramEnd"/>
      <w:r>
        <w:t xml:space="preserve"> олимпиадах и конкурсах выявлена следующая картина наиболее значимых для</w:t>
      </w:r>
      <w:r>
        <w:rPr>
          <w:spacing w:val="40"/>
        </w:rPr>
        <w:t xml:space="preserve"> </w:t>
      </w:r>
      <w:r>
        <w:t xml:space="preserve">учащихся </w:t>
      </w:r>
      <w:r>
        <w:rPr>
          <w:spacing w:val="-2"/>
        </w:rPr>
        <w:t>школы:</w:t>
      </w:r>
    </w:p>
    <w:p w:rsidR="00625BFB" w:rsidRPr="00625BFB" w:rsidRDefault="00625BFB">
      <w:pPr>
        <w:rPr>
          <w:rFonts w:ascii="Times New Roman" w:hAnsi="Times New Roman" w:cs="Times New Roman"/>
          <w:sz w:val="24"/>
          <w:szCs w:val="24"/>
        </w:rPr>
      </w:pPr>
    </w:p>
    <w:sectPr w:rsidR="00625BFB" w:rsidRPr="0062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4E" w:rsidRDefault="00505115">
    <w:pPr>
      <w:pStyle w:val="a6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9DB1AF" wp14:editId="56B668F4">
              <wp:simplePos x="0" y="0"/>
              <wp:positionH relativeFrom="page">
                <wp:posOffset>6914133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164E" w:rsidRDefault="0050511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81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nKzG/iAAAADwEAAA8AAABkcnMvZG93bnJldi54bWxMj8FOwzAQRO9I/IO1SNyo&#10;k4gWK41ToaKKA+LQAhJHN3bjiHgdxW7q/j2bE9xmdkezb6tNcj2bzBg6jxLyRQbMYON1h62Ez4/d&#10;gwAWokKteo9GwtUE2NS3N5Uqtb/g3kyH2DIqwVAqCTbGoeQ8NNY4FRZ+MEi7kx+dimTHlutRXajc&#10;9bzIshV3qkO6YNVgttY0P4ezk/C1HXZv6duq92mpX1+Kp/11bJKU93fpeQ0smhT/wjDjEzrUxHT0&#10;Z9SB9eQzIYg9klquCnprzuT5I6njPBMiB15X/P8f9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KcrMb+IAAAAPAQAADwAAAAAAAAAAAAAAAAD+AwAAZHJzL2Rvd25yZXYueG1sUEsF&#10;BgAAAAAEAAQA8wAAAA0FAAAAAA==&#10;" filled="f" stroked="f">
              <v:path arrowok="t"/>
              <v:textbox inset="0,0,0,0">
                <w:txbxContent>
                  <w:p w:rsidR="000A164E" w:rsidRDefault="0050511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67B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3B59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A563D"/>
    <w:multiLevelType w:val="hybridMultilevel"/>
    <w:tmpl w:val="475E5814"/>
    <w:lvl w:ilvl="0" w:tplc="65586732">
      <w:start w:val="1"/>
      <w:numFmt w:val="decimal"/>
      <w:lvlText w:val="%1."/>
      <w:lvlJc w:val="left"/>
      <w:pPr>
        <w:ind w:left="991" w:hanging="423"/>
        <w:jc w:val="lef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922406">
      <w:numFmt w:val="bullet"/>
      <w:lvlText w:val="•"/>
      <w:lvlJc w:val="left"/>
      <w:pPr>
        <w:ind w:left="2033" w:hanging="423"/>
      </w:pPr>
      <w:rPr>
        <w:rFonts w:hint="default"/>
        <w:lang w:val="ru-RU" w:eastAsia="en-US" w:bidi="ar-SA"/>
      </w:rPr>
    </w:lvl>
    <w:lvl w:ilvl="2" w:tplc="7CDEB5B0">
      <w:numFmt w:val="bullet"/>
      <w:lvlText w:val="•"/>
      <w:lvlJc w:val="left"/>
      <w:pPr>
        <w:ind w:left="3067" w:hanging="423"/>
      </w:pPr>
      <w:rPr>
        <w:rFonts w:hint="default"/>
        <w:lang w:val="ru-RU" w:eastAsia="en-US" w:bidi="ar-SA"/>
      </w:rPr>
    </w:lvl>
    <w:lvl w:ilvl="3" w:tplc="A3BC14BA">
      <w:numFmt w:val="bullet"/>
      <w:lvlText w:val="•"/>
      <w:lvlJc w:val="left"/>
      <w:pPr>
        <w:ind w:left="4101" w:hanging="423"/>
      </w:pPr>
      <w:rPr>
        <w:rFonts w:hint="default"/>
        <w:lang w:val="ru-RU" w:eastAsia="en-US" w:bidi="ar-SA"/>
      </w:rPr>
    </w:lvl>
    <w:lvl w:ilvl="4" w:tplc="9C38841A">
      <w:numFmt w:val="bullet"/>
      <w:lvlText w:val="•"/>
      <w:lvlJc w:val="left"/>
      <w:pPr>
        <w:ind w:left="5135" w:hanging="423"/>
      </w:pPr>
      <w:rPr>
        <w:rFonts w:hint="default"/>
        <w:lang w:val="ru-RU" w:eastAsia="en-US" w:bidi="ar-SA"/>
      </w:rPr>
    </w:lvl>
    <w:lvl w:ilvl="5" w:tplc="61D6E168">
      <w:numFmt w:val="bullet"/>
      <w:lvlText w:val="•"/>
      <w:lvlJc w:val="left"/>
      <w:pPr>
        <w:ind w:left="6169" w:hanging="423"/>
      </w:pPr>
      <w:rPr>
        <w:rFonts w:hint="default"/>
        <w:lang w:val="ru-RU" w:eastAsia="en-US" w:bidi="ar-SA"/>
      </w:rPr>
    </w:lvl>
    <w:lvl w:ilvl="6" w:tplc="E8885BAE">
      <w:numFmt w:val="bullet"/>
      <w:lvlText w:val="•"/>
      <w:lvlJc w:val="left"/>
      <w:pPr>
        <w:ind w:left="7202" w:hanging="423"/>
      </w:pPr>
      <w:rPr>
        <w:rFonts w:hint="default"/>
        <w:lang w:val="ru-RU" w:eastAsia="en-US" w:bidi="ar-SA"/>
      </w:rPr>
    </w:lvl>
    <w:lvl w:ilvl="7" w:tplc="98486E4E">
      <w:numFmt w:val="bullet"/>
      <w:lvlText w:val="•"/>
      <w:lvlJc w:val="left"/>
      <w:pPr>
        <w:ind w:left="8236" w:hanging="423"/>
      </w:pPr>
      <w:rPr>
        <w:rFonts w:hint="default"/>
        <w:lang w:val="ru-RU" w:eastAsia="en-US" w:bidi="ar-SA"/>
      </w:rPr>
    </w:lvl>
    <w:lvl w:ilvl="8" w:tplc="251E32D4">
      <w:numFmt w:val="bullet"/>
      <w:lvlText w:val="•"/>
      <w:lvlJc w:val="left"/>
      <w:pPr>
        <w:ind w:left="9270" w:hanging="423"/>
      </w:pPr>
      <w:rPr>
        <w:rFonts w:hint="default"/>
        <w:lang w:val="ru-RU" w:eastAsia="en-US" w:bidi="ar-SA"/>
      </w:rPr>
    </w:lvl>
  </w:abstractNum>
  <w:abstractNum w:abstractNumId="3">
    <w:nsid w:val="2D972AC3"/>
    <w:multiLevelType w:val="multilevel"/>
    <w:tmpl w:val="5BDE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F2C95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68C4"/>
    <w:multiLevelType w:val="hybridMultilevel"/>
    <w:tmpl w:val="DD4421FA"/>
    <w:lvl w:ilvl="0" w:tplc="BDFE563A">
      <w:start w:val="1"/>
      <w:numFmt w:val="decimal"/>
      <w:lvlText w:val="%1."/>
      <w:lvlJc w:val="left"/>
      <w:pPr>
        <w:ind w:left="99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8A8A56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2" w:tplc="6662141C">
      <w:numFmt w:val="bullet"/>
      <w:lvlText w:val="•"/>
      <w:lvlJc w:val="left"/>
      <w:pPr>
        <w:ind w:left="3067" w:hanging="264"/>
      </w:pPr>
      <w:rPr>
        <w:rFonts w:hint="default"/>
        <w:lang w:val="ru-RU" w:eastAsia="en-US" w:bidi="ar-SA"/>
      </w:rPr>
    </w:lvl>
    <w:lvl w:ilvl="3" w:tplc="EF705BC0">
      <w:numFmt w:val="bullet"/>
      <w:lvlText w:val="•"/>
      <w:lvlJc w:val="left"/>
      <w:pPr>
        <w:ind w:left="4101" w:hanging="264"/>
      </w:pPr>
      <w:rPr>
        <w:rFonts w:hint="default"/>
        <w:lang w:val="ru-RU" w:eastAsia="en-US" w:bidi="ar-SA"/>
      </w:rPr>
    </w:lvl>
    <w:lvl w:ilvl="4" w:tplc="27D2FE94">
      <w:numFmt w:val="bullet"/>
      <w:lvlText w:val="•"/>
      <w:lvlJc w:val="left"/>
      <w:pPr>
        <w:ind w:left="5135" w:hanging="264"/>
      </w:pPr>
      <w:rPr>
        <w:rFonts w:hint="default"/>
        <w:lang w:val="ru-RU" w:eastAsia="en-US" w:bidi="ar-SA"/>
      </w:rPr>
    </w:lvl>
    <w:lvl w:ilvl="5" w:tplc="32DA2B68">
      <w:numFmt w:val="bullet"/>
      <w:lvlText w:val="•"/>
      <w:lvlJc w:val="left"/>
      <w:pPr>
        <w:ind w:left="6169" w:hanging="264"/>
      </w:pPr>
      <w:rPr>
        <w:rFonts w:hint="default"/>
        <w:lang w:val="ru-RU" w:eastAsia="en-US" w:bidi="ar-SA"/>
      </w:rPr>
    </w:lvl>
    <w:lvl w:ilvl="6" w:tplc="BA94542C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7" w:tplc="778834C8">
      <w:numFmt w:val="bullet"/>
      <w:lvlText w:val="•"/>
      <w:lvlJc w:val="left"/>
      <w:pPr>
        <w:ind w:left="8236" w:hanging="264"/>
      </w:pPr>
      <w:rPr>
        <w:rFonts w:hint="default"/>
        <w:lang w:val="ru-RU" w:eastAsia="en-US" w:bidi="ar-SA"/>
      </w:rPr>
    </w:lvl>
    <w:lvl w:ilvl="8" w:tplc="2C32D646">
      <w:numFmt w:val="bullet"/>
      <w:lvlText w:val="•"/>
      <w:lvlJc w:val="left"/>
      <w:pPr>
        <w:ind w:left="9270" w:hanging="264"/>
      </w:pPr>
      <w:rPr>
        <w:rFonts w:hint="default"/>
        <w:lang w:val="ru-RU" w:eastAsia="en-US" w:bidi="ar-SA"/>
      </w:rPr>
    </w:lvl>
  </w:abstractNum>
  <w:abstractNum w:abstractNumId="6">
    <w:nsid w:val="4B1A69A9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45A89"/>
    <w:multiLevelType w:val="multilevel"/>
    <w:tmpl w:val="E97E4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BA"/>
    <w:rsid w:val="003908EF"/>
    <w:rsid w:val="0046254D"/>
    <w:rsid w:val="004B7118"/>
    <w:rsid w:val="004E229C"/>
    <w:rsid w:val="00505115"/>
    <w:rsid w:val="005B25D3"/>
    <w:rsid w:val="00625BFB"/>
    <w:rsid w:val="00681D19"/>
    <w:rsid w:val="0069454E"/>
    <w:rsid w:val="006D58F1"/>
    <w:rsid w:val="00733E8E"/>
    <w:rsid w:val="009A0E49"/>
    <w:rsid w:val="009C1EE1"/>
    <w:rsid w:val="00A37DF0"/>
    <w:rsid w:val="00C66D98"/>
    <w:rsid w:val="00CB6B6F"/>
    <w:rsid w:val="00CF3F97"/>
    <w:rsid w:val="00D32CE3"/>
    <w:rsid w:val="00DC22B0"/>
    <w:rsid w:val="00E1162D"/>
    <w:rsid w:val="00E54CBA"/>
    <w:rsid w:val="00E5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25BFB"/>
    <w:pPr>
      <w:ind w:left="720"/>
      <w:contextualSpacing/>
    </w:pPr>
  </w:style>
  <w:style w:type="paragraph" w:customStyle="1" w:styleId="western">
    <w:name w:val="western"/>
    <w:basedOn w:val="a"/>
    <w:rsid w:val="00E1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1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A37DF0"/>
    <w:pPr>
      <w:widowControl w:val="0"/>
      <w:autoSpaceDE w:val="0"/>
      <w:autoSpaceDN w:val="0"/>
      <w:spacing w:after="0" w:line="240" w:lineRule="auto"/>
      <w:ind w:left="9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37D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25BFB"/>
    <w:pPr>
      <w:ind w:left="720"/>
      <w:contextualSpacing/>
    </w:pPr>
  </w:style>
  <w:style w:type="paragraph" w:customStyle="1" w:styleId="western">
    <w:name w:val="western"/>
    <w:basedOn w:val="a"/>
    <w:rsid w:val="00E1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1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A37DF0"/>
    <w:pPr>
      <w:widowControl w:val="0"/>
      <w:autoSpaceDE w:val="0"/>
      <w:autoSpaceDN w:val="0"/>
      <w:spacing w:after="0" w:line="240" w:lineRule="auto"/>
      <w:ind w:left="9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37D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15</cp:revision>
  <dcterms:created xsi:type="dcterms:W3CDTF">2025-01-19T11:00:00Z</dcterms:created>
  <dcterms:modified xsi:type="dcterms:W3CDTF">2025-01-20T08:04:00Z</dcterms:modified>
</cp:coreProperties>
</file>