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A" w:rsidRPr="00EB4BA2" w:rsidRDefault="00B07F8A" w:rsidP="00B07F8A">
      <w:pPr>
        <w:pStyle w:val="a3"/>
        <w:jc w:val="center"/>
        <w:rPr>
          <w:b/>
        </w:rPr>
      </w:pPr>
      <w:r w:rsidRPr="00EB4BA2">
        <w:rPr>
          <w:b/>
        </w:rPr>
        <w:t>МКОУ «Кировский сельский лицей»</w:t>
      </w:r>
    </w:p>
    <w:p w:rsidR="00B07F8A" w:rsidRPr="00EB4BA2" w:rsidRDefault="00B07F8A" w:rsidP="00B07F8A">
      <w:pPr>
        <w:pStyle w:val="a3"/>
        <w:jc w:val="center"/>
        <w:rPr>
          <w:b/>
        </w:rPr>
      </w:pPr>
      <w:r>
        <w:rPr>
          <w:b/>
        </w:rPr>
        <w:t>Аналитическая справка</w:t>
      </w:r>
      <w:r w:rsidRPr="00EB4BA2">
        <w:rPr>
          <w:b/>
        </w:rPr>
        <w:t xml:space="preserve"> </w:t>
      </w:r>
    </w:p>
    <w:p w:rsidR="00B07F8A" w:rsidRDefault="00B07F8A" w:rsidP="00B07F8A">
      <w:pPr>
        <w:pStyle w:val="a3"/>
        <w:jc w:val="center"/>
        <w:rPr>
          <w:b/>
        </w:rPr>
      </w:pPr>
      <w:r>
        <w:rPr>
          <w:b/>
        </w:rPr>
        <w:t xml:space="preserve">Панорама уроков </w:t>
      </w:r>
      <w:r w:rsidRPr="00EB4BA2">
        <w:rPr>
          <w:b/>
        </w:rPr>
        <w:t xml:space="preserve">с использованием </w:t>
      </w:r>
      <w:proofErr w:type="spellStart"/>
      <w:r w:rsidRPr="00EB4BA2">
        <w:rPr>
          <w:b/>
        </w:rPr>
        <w:t>агрокомпонента</w:t>
      </w:r>
      <w:proofErr w:type="spellEnd"/>
      <w:r w:rsidRPr="00EB4BA2">
        <w:rPr>
          <w:b/>
        </w:rPr>
        <w:t>»</w:t>
      </w:r>
      <w:r>
        <w:rPr>
          <w:b/>
        </w:rPr>
        <w:t xml:space="preserve"> </w:t>
      </w:r>
    </w:p>
    <w:p w:rsidR="00B07F8A" w:rsidRDefault="00B07F8A" w:rsidP="00B07F8A">
      <w:pPr>
        <w:pStyle w:val="a3"/>
        <w:spacing w:before="0" w:beforeAutospacing="0" w:after="0" w:afterAutospacing="0"/>
        <w:ind w:firstLine="284"/>
        <w:jc w:val="both"/>
      </w:pPr>
      <w:proofErr w:type="gramStart"/>
      <w:r>
        <w:t>В соответствии с планом работы лицея по  ВСОКО</w:t>
      </w:r>
      <w:r>
        <w:t xml:space="preserve"> на 2024-2025 учебный год</w:t>
      </w:r>
      <w:r>
        <w:t xml:space="preserve">,   в целях обобщения опыта работы по реализации </w:t>
      </w:r>
      <w:r>
        <w:t xml:space="preserve">пилотного проекта </w:t>
      </w:r>
      <w:proofErr w:type="spellStart"/>
      <w:r>
        <w:t>Агркласс</w:t>
      </w:r>
      <w:proofErr w:type="spellEnd"/>
      <w:r>
        <w:t xml:space="preserve">», </w:t>
      </w:r>
      <w:r>
        <w:t>общешкольной программы развития</w:t>
      </w:r>
      <w:r>
        <w:t xml:space="preserve">, </w:t>
      </w:r>
      <w:r>
        <w:t xml:space="preserve"> и инновационной площадки, внедрения новых педагогических технологий  как средства повышения эффективности  учебного процесса, анализа  работы учителей 1-11 классов, развития профильного образования, обеспечения </w:t>
      </w:r>
      <w:r>
        <w:rPr>
          <w:iCs/>
        </w:rPr>
        <w:t>профильной ориентации школьников по  спектру профессий, востребованных в нашем экономическом регионе, удовлетворения многообразных</w:t>
      </w:r>
      <w:proofErr w:type="gramEnd"/>
      <w:r>
        <w:rPr>
          <w:iCs/>
        </w:rPr>
        <w:t xml:space="preserve"> познавательных интересов школьников</w:t>
      </w:r>
      <w:r>
        <w:rPr>
          <w:iCs/>
        </w:rPr>
        <w:t xml:space="preserve"> с 20.11. по 07.12.2024</w:t>
      </w:r>
      <w:r>
        <w:rPr>
          <w:iCs/>
        </w:rPr>
        <w:t xml:space="preserve"> года в лицее </w:t>
      </w:r>
      <w:r>
        <w:t>был</w:t>
      </w:r>
      <w:r>
        <w:t>а</w:t>
      </w:r>
      <w:r>
        <w:t xml:space="preserve"> проведен</w:t>
      </w:r>
      <w:r>
        <w:t>а</w:t>
      </w:r>
      <w:r>
        <w:t xml:space="preserve"> </w:t>
      </w:r>
      <w:r>
        <w:t>панорама</w:t>
      </w:r>
      <w:r>
        <w:t xml:space="preserve"> открытых уроков с использованием </w:t>
      </w:r>
      <w:proofErr w:type="spellStart"/>
      <w:r>
        <w:t>агрокомпонента</w:t>
      </w:r>
      <w:proofErr w:type="spellEnd"/>
      <w:r>
        <w:t xml:space="preserve">,  в котором приняли активное участие </w:t>
      </w:r>
      <w:r>
        <w:t>11 учителей</w:t>
      </w:r>
      <w:r>
        <w:t xml:space="preserve"> </w:t>
      </w:r>
      <w:r>
        <w:t>лицея</w:t>
      </w:r>
      <w:r>
        <w:t xml:space="preserve">. Было </w:t>
      </w:r>
      <w:r>
        <w:t>посещено</w:t>
      </w:r>
      <w:r>
        <w:t xml:space="preserve"> 11 открытых уроков.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Style w:val="c12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качество преподавания </w:t>
      </w:r>
      <w:proofErr w:type="gramStart"/>
      <w:r>
        <w:rPr>
          <w:rStyle w:val="normaltextrun"/>
          <w:rFonts w:ascii="Times New Roman" w:hAnsi="Times New Roman"/>
          <w:sz w:val="24"/>
          <w:szCs w:val="24"/>
        </w:rPr>
        <w:t>предметов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формированию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B07F8A" w:rsidRDefault="00B07F8A" w:rsidP="00B07F8A">
      <w:pPr>
        <w:pStyle w:val="c23"/>
        <w:spacing w:before="0" w:beforeAutospacing="0" w:after="0" w:afterAutospacing="0"/>
        <w:rPr>
          <w:rStyle w:val="normaltextrun"/>
        </w:rPr>
      </w:pPr>
      <w:r>
        <w:rPr>
          <w:rStyle w:val="normaltextrun"/>
          <w:b/>
        </w:rPr>
        <w:t xml:space="preserve">          </w:t>
      </w:r>
      <w:r>
        <w:rPr>
          <w:rStyle w:val="normaltextrun"/>
          <w:b/>
        </w:rPr>
        <w:t>Методы проверки</w:t>
      </w:r>
      <w:r>
        <w:rPr>
          <w:rStyle w:val="normaltextrun"/>
        </w:rPr>
        <w:t>: посещение уроков с последующим анализом, собеседование с учителем, анал</w:t>
      </w:r>
      <w:r>
        <w:rPr>
          <w:rStyle w:val="normaltextrun"/>
        </w:rPr>
        <w:t>из качества знаний обучающихся.</w:t>
      </w:r>
    </w:p>
    <w:p w:rsidR="00B07F8A" w:rsidRPr="00FC70D2" w:rsidRDefault="00B07F8A" w:rsidP="00B07F8A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 xml:space="preserve">           </w:t>
      </w:r>
      <w:r w:rsidRPr="00FC70D2">
        <w:rPr>
          <w:rStyle w:val="normaltextrun"/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проверки установлено, что в своей деятельности все учителя руководствуются нормативно-правовыми документами: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</w:t>
      </w:r>
      <w:r w:rsidR="00F07F13">
        <w:rPr>
          <w:rFonts w:ascii="Times New Roman" w:hAnsi="Times New Roman"/>
          <w:sz w:val="24"/>
          <w:szCs w:val="24"/>
        </w:rPr>
        <w:t>разовании».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установлено, что в МКОУ «Кировский сельский лицей» созданы все необходимые условия для организации образов</w:t>
      </w:r>
      <w:r w:rsidR="00F07F13">
        <w:rPr>
          <w:rFonts w:ascii="Times New Roman" w:hAnsi="Times New Roman"/>
          <w:sz w:val="24"/>
          <w:szCs w:val="24"/>
        </w:rPr>
        <w:t xml:space="preserve">ательного процесса по предметам. </w:t>
      </w:r>
      <w:r>
        <w:rPr>
          <w:rFonts w:ascii="Times New Roman" w:hAnsi="Times New Roman"/>
          <w:sz w:val="24"/>
          <w:szCs w:val="24"/>
        </w:rPr>
        <w:t>Учащиеся обеспечены учебниками на 100%</w:t>
      </w:r>
      <w:r w:rsidR="00F07F13">
        <w:rPr>
          <w:rFonts w:ascii="Times New Roman" w:hAnsi="Times New Roman"/>
          <w:sz w:val="24"/>
          <w:szCs w:val="24"/>
        </w:rPr>
        <w:t xml:space="preserve">. Учебный план лицея составлен </w:t>
      </w:r>
      <w:r>
        <w:rPr>
          <w:rFonts w:ascii="Times New Roman" w:hAnsi="Times New Roman"/>
          <w:sz w:val="24"/>
          <w:szCs w:val="24"/>
        </w:rPr>
        <w:t xml:space="preserve">с сохранением </w:t>
      </w:r>
      <w:r w:rsidR="00F07F13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структуры, полной реализацией </w:t>
      </w:r>
      <w:r w:rsidR="00F07F13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>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</w:t>
      </w:r>
      <w:r w:rsidR="00F07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утверждены в установленный срок. </w:t>
      </w:r>
    </w:p>
    <w:p w:rsidR="00B07F8A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t xml:space="preserve">Среди учителей, принявших непосредственное участие в мероприятии, были как опытные, так и молодые педагоги. Следует отметить высокую активность учителей лицея, которые продемонстрировали свое мастерство в проведении уроков. Учителя показали владение ключевыми компетенциями, высокий уровень профессионализма, креативный подход к проведению </w:t>
      </w:r>
      <w:r w:rsidR="00F07F13">
        <w:rPr>
          <w:rFonts w:ascii="Times New Roman" w:hAnsi="Times New Roman" w:cs="Times New Roman"/>
          <w:sz w:val="24"/>
          <w:szCs w:val="24"/>
        </w:rPr>
        <w:t>уроков</w:t>
      </w:r>
      <w:r w:rsidRPr="00FC70D2">
        <w:rPr>
          <w:rFonts w:ascii="Times New Roman" w:hAnsi="Times New Roman" w:cs="Times New Roman"/>
          <w:sz w:val="24"/>
          <w:szCs w:val="24"/>
        </w:rPr>
        <w:t xml:space="preserve"> и владение ИКТ, проводили педагогическую рефлексию. Анализируя работу учителей-предметников, можно отметить, что они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 Посещенные уроки показали, что учителя владеют методикой преподавания предмета, работают над повышением своего профессионального мастерства, реализуют </w:t>
      </w:r>
      <w:proofErr w:type="spellStart"/>
      <w:r w:rsidRPr="00FC70D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C70D2">
        <w:rPr>
          <w:rFonts w:ascii="Times New Roman" w:hAnsi="Times New Roman" w:cs="Times New Roman"/>
          <w:sz w:val="24"/>
          <w:szCs w:val="24"/>
        </w:rPr>
        <w:t xml:space="preserve"> подход в обучении, используют в своей практике современные педагогические технологии и актуальный педагогический опыт коллег.</w:t>
      </w:r>
    </w:p>
    <w:p w:rsidR="00B07F8A" w:rsidRPr="00FC70D2" w:rsidRDefault="00B07F8A" w:rsidP="00B07F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0D2">
        <w:rPr>
          <w:rFonts w:ascii="Times New Roman" w:hAnsi="Times New Roman" w:cs="Times New Roman"/>
          <w:sz w:val="24"/>
          <w:szCs w:val="24"/>
        </w:rPr>
        <w:lastRenderedPageBreak/>
        <w:t>Содержание посещенных уроков характеризуется методическим уровнем, доступностью, связью с жизнью и с практикой. Формы и приемы уроков у разных учителей отличаются значительным разнообразием. Живой интерес учащихся вызывали наглядные и демонстрационные материалы к урокам</w:t>
      </w:r>
      <w:r w:rsidR="00F07F13">
        <w:rPr>
          <w:rFonts w:ascii="Times New Roman" w:hAnsi="Times New Roman" w:cs="Times New Roman"/>
          <w:sz w:val="24"/>
          <w:szCs w:val="24"/>
        </w:rPr>
        <w:t>.</w:t>
      </w:r>
    </w:p>
    <w:p w:rsidR="00B07F8A" w:rsidRPr="00FC70D2" w:rsidRDefault="00B07F8A" w:rsidP="00F07F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учителей используют</w:t>
      </w:r>
      <w:r w:rsidRPr="00B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работу</w:t>
      </w:r>
      <w:r w:rsidRPr="00B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парах, в группах, игровое сотрудничество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задания. </w:t>
      </w:r>
      <w:r w:rsidRPr="00BE4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проблемного и развивающего обучения в системе просматриваются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педагогов.</w:t>
      </w:r>
    </w:p>
    <w:p w:rsidR="00B07F8A" w:rsidRDefault="00B07F8A" w:rsidP="0081528D">
      <w:pPr>
        <w:pStyle w:val="a3"/>
        <w:spacing w:before="0" w:beforeAutospacing="0" w:after="0" w:afterAutospacing="0"/>
        <w:ind w:firstLine="284"/>
        <w:jc w:val="both"/>
      </w:pPr>
      <w:r>
        <w:t>Хочется указать, что не в</w:t>
      </w:r>
      <w:r w:rsidRPr="00BE4479">
        <w:t xml:space="preserve">се учителя, </w:t>
      </w:r>
      <w:r>
        <w:t>используют компьютерное оборудование</w:t>
      </w:r>
      <w:r w:rsidR="00F07F13">
        <w:t xml:space="preserve"> (</w:t>
      </w:r>
      <w:proofErr w:type="spellStart"/>
      <w:r w:rsidR="00F07F13">
        <w:t>Айхольц</w:t>
      </w:r>
      <w:proofErr w:type="spellEnd"/>
      <w:r w:rsidR="00F07F13">
        <w:t xml:space="preserve"> А.П., </w:t>
      </w:r>
      <w:proofErr w:type="spellStart"/>
      <w:r w:rsidR="00F07F13">
        <w:t>Жемеричкин</w:t>
      </w:r>
      <w:proofErr w:type="spellEnd"/>
      <w:r w:rsidR="00F07F13">
        <w:t xml:space="preserve"> Б.А.)</w:t>
      </w:r>
      <w:r w:rsidRPr="00BE4479">
        <w:t xml:space="preserve">. </w:t>
      </w:r>
      <w:r w:rsidR="00F07F13">
        <w:t>Некоторые</w:t>
      </w:r>
      <w:r>
        <w:t xml:space="preserve"> </w:t>
      </w:r>
      <w:r w:rsidRPr="00BE4479">
        <w:t xml:space="preserve"> у</w:t>
      </w:r>
      <w:r>
        <w:t xml:space="preserve">чителя не используют </w:t>
      </w:r>
      <w:proofErr w:type="spellStart"/>
      <w:r>
        <w:t>разно</w:t>
      </w:r>
      <w:r w:rsidRPr="00BE4479">
        <w:t>уровневые</w:t>
      </w:r>
      <w:proofErr w:type="spellEnd"/>
      <w:r w:rsidRPr="00BE4479">
        <w:t xml:space="preserve"> задания</w:t>
      </w:r>
      <w:r w:rsidR="00F07F13">
        <w:t xml:space="preserve"> (Михайлова Т.П., </w:t>
      </w:r>
      <w:proofErr w:type="spellStart"/>
      <w:r w:rsidR="00F07F13">
        <w:t>Цих</w:t>
      </w:r>
      <w:proofErr w:type="spellEnd"/>
      <w:r w:rsidR="00F07F13">
        <w:t xml:space="preserve"> Л.С., </w:t>
      </w:r>
      <w:proofErr w:type="spellStart"/>
      <w:r w:rsidR="00F07F13">
        <w:t>Самтонова</w:t>
      </w:r>
      <w:proofErr w:type="spellEnd"/>
      <w:r w:rsidR="00F07F13">
        <w:t xml:space="preserve"> В.Г., </w:t>
      </w:r>
      <w:proofErr w:type="spellStart"/>
      <w:r w:rsidR="00F07F13">
        <w:t>Беловодченко</w:t>
      </w:r>
      <w:proofErr w:type="spellEnd"/>
      <w:r w:rsidR="00F07F13">
        <w:t xml:space="preserve"> А.С.). </w:t>
      </w:r>
      <w:r w:rsidRPr="00BE4479">
        <w:t xml:space="preserve">Не у всех учителей уроки построены в соответствии с требованиями ФГОС. На некоторых уроках просматривается </w:t>
      </w:r>
      <w:r>
        <w:t xml:space="preserve">только </w:t>
      </w:r>
      <w:r w:rsidRPr="00BE4479">
        <w:t>элеме</w:t>
      </w:r>
      <w:r>
        <w:t>нты ФГОС</w:t>
      </w:r>
      <w:r w:rsidR="00F07F13">
        <w:t xml:space="preserve"> </w:t>
      </w:r>
      <w:r w:rsidR="00F07F13">
        <w:t>(Карпенко О.Н.,</w:t>
      </w:r>
      <w:r w:rsidR="00F07F13">
        <w:t xml:space="preserve"> Романов Д.А., </w:t>
      </w:r>
      <w:proofErr w:type="spellStart"/>
      <w:r w:rsidR="00F07F13">
        <w:t>Коцкая</w:t>
      </w:r>
      <w:proofErr w:type="spellEnd"/>
      <w:r w:rsidR="00F07F13">
        <w:t xml:space="preserve"> Ф.В.)</w:t>
      </w:r>
      <w:r>
        <w:t xml:space="preserve">. </w:t>
      </w:r>
      <w:proofErr w:type="gramStart"/>
      <w:r>
        <w:t xml:space="preserve">Не всеми учителями </w:t>
      </w:r>
      <w:r w:rsidRPr="00BE4479">
        <w:t>отслеживается в процессе урока уровень понимани</w:t>
      </w:r>
      <w:r>
        <w:t>я учениками учебного материала.</w:t>
      </w:r>
      <w:proofErr w:type="gramEnd"/>
      <w:r>
        <w:t xml:space="preserve"> Удачно совмещаются учителями  теоретическая и практическая часть урока.</w:t>
      </w:r>
    </w:p>
    <w:p w:rsidR="00B07F8A" w:rsidRPr="00360A31" w:rsidRDefault="0081528D" w:rsidP="0081528D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Вывод</w:t>
      </w:r>
      <w:r w:rsidR="00B07F8A" w:rsidRPr="00360A31">
        <w:rPr>
          <w:b/>
        </w:rPr>
        <w:t>:</w:t>
      </w:r>
    </w:p>
    <w:p w:rsidR="00B07F8A" w:rsidRDefault="00B07F8A" w:rsidP="0081528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В целом, </w:t>
      </w:r>
      <w:r w:rsidR="00F07F13">
        <w:t>панорама уроков</w:t>
      </w:r>
      <w:r>
        <w:t xml:space="preserve">  позволил</w:t>
      </w:r>
      <w:r w:rsidR="00F07F13">
        <w:t>а повысить свой педагогически</w:t>
      </w:r>
      <w:r>
        <w:t>й и методический  уровень как учителю, дающему открытый урок, так и тому педагогу, который посещает этот урок.</w:t>
      </w:r>
    </w:p>
    <w:p w:rsidR="00B07F8A" w:rsidRDefault="0081528D" w:rsidP="0081528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Отметить уроки: Балыковой Д.А., </w:t>
      </w:r>
      <w:proofErr w:type="spellStart"/>
      <w:r>
        <w:t>Хоктиной</w:t>
      </w:r>
      <w:proofErr w:type="spellEnd"/>
      <w:r>
        <w:t xml:space="preserve"> С.В., </w:t>
      </w:r>
      <w:proofErr w:type="spellStart"/>
      <w:r>
        <w:t>Немяшевой</w:t>
      </w:r>
      <w:proofErr w:type="spellEnd"/>
      <w:r>
        <w:t xml:space="preserve"> Д.А., </w:t>
      </w:r>
      <w:proofErr w:type="spellStart"/>
      <w:r>
        <w:t>Дуюновой</w:t>
      </w:r>
      <w:proofErr w:type="spellEnd"/>
      <w:r>
        <w:t xml:space="preserve"> Т.А.</w:t>
      </w:r>
    </w:p>
    <w:p w:rsidR="00B07F8A" w:rsidRPr="00EB4BA2" w:rsidRDefault="0081528D" w:rsidP="0081528D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Рекомендации</w:t>
      </w:r>
      <w:r w:rsidR="00B07F8A" w:rsidRPr="00EB4BA2">
        <w:rPr>
          <w:b/>
        </w:rPr>
        <w:t>:</w:t>
      </w:r>
    </w:p>
    <w:p w:rsidR="00B07F8A" w:rsidRDefault="0081528D" w:rsidP="0081528D">
      <w:pPr>
        <w:pStyle w:val="a3"/>
        <w:numPr>
          <w:ilvl w:val="0"/>
          <w:numId w:val="1"/>
        </w:numPr>
        <w:spacing w:before="0" w:beforeAutospacing="0" w:after="0" w:afterAutospacing="0"/>
        <w:ind w:firstLine="284"/>
        <w:jc w:val="both"/>
      </w:pPr>
      <w:r>
        <w:t>Заместителю директора по НМР Белоконь И.М. продумать</w:t>
      </w:r>
      <w:r w:rsidR="00B07F8A">
        <w:t xml:space="preserve">  новые формы проведения  открытых уроков</w:t>
      </w:r>
      <w:r>
        <w:t>,</w:t>
      </w:r>
      <w:bookmarkStart w:id="0" w:name="_GoBack"/>
      <w:bookmarkEnd w:id="0"/>
      <w:r w:rsidR="00B07F8A">
        <w:t xml:space="preserve"> как  практики обмена педагогическим опытом в целом (допустим, проектно-исследовательская деятельность на уроках).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 xml:space="preserve">Отметить богатый практический опыт в области применения ИКТ учителей лицея и других технологий, различных приёмов и методов для активизации познавательной деятельности учащихся. 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>Молодым и вновь прибывшим педагогам, социальному педагогу и психологу чаще посещать уроки друг друга с целью обмена опытом.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>Продолжить обучение детей в соответствии с требованиями ФГОС, соблюдая требования к современному уроку, учитывая типы уроков.</w:t>
      </w:r>
    </w:p>
    <w:p w:rsidR="00B07F8A" w:rsidRPr="000F703A" w:rsidRDefault="00B07F8A" w:rsidP="00B07F8A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открытых уроков дополнить методическую копилку конспектами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презентациями</w:t>
      </w:r>
      <w:r w:rsidRPr="000F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уроков. 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>Учителям-предметникам расширять лексический запас учащихся за счет терминологии, используемой при изучении той или иной темы.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 xml:space="preserve">При проведении уроков предусматривать использование </w:t>
      </w:r>
      <w:proofErr w:type="spellStart"/>
      <w:r>
        <w:t>разнооуровневых</w:t>
      </w:r>
      <w:proofErr w:type="spellEnd"/>
      <w:r>
        <w:t xml:space="preserve"> заданий для учеников.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>Активно учить учащихся подводить итоги и делать выводы на каждом этапе урока.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>При продумывании  уроков точно определять объем  и содержание учебного материала, не перенасыщать их педагогическими технологиями.</w:t>
      </w:r>
    </w:p>
    <w:p w:rsidR="00B07F8A" w:rsidRDefault="00B07F8A" w:rsidP="00B07F8A">
      <w:pPr>
        <w:pStyle w:val="a3"/>
        <w:numPr>
          <w:ilvl w:val="0"/>
          <w:numId w:val="1"/>
        </w:numPr>
        <w:ind w:firstLine="284"/>
        <w:jc w:val="both"/>
      </w:pPr>
      <w:r>
        <w:t>Каждому учителю проводить дифференцированное оценивание учащихся с обязательным выставлением отметки в дневники.</w:t>
      </w:r>
    </w:p>
    <w:p w:rsidR="00B07F8A" w:rsidRDefault="00B07F8A" w:rsidP="00B07F8A">
      <w:pPr>
        <w:pStyle w:val="a3"/>
        <w:ind w:firstLine="284"/>
        <w:jc w:val="both"/>
      </w:pPr>
    </w:p>
    <w:p w:rsidR="00B07F8A" w:rsidRPr="004E5FC3" w:rsidRDefault="00B07F8A" w:rsidP="00B07F8A">
      <w:pPr>
        <w:jc w:val="center"/>
        <w:rPr>
          <w:rFonts w:ascii="Times New Roman" w:hAnsi="Times New Roman" w:cs="Times New Roman"/>
        </w:rPr>
      </w:pPr>
      <w:proofErr w:type="spellStart"/>
      <w:r w:rsidRPr="004E5FC3">
        <w:rPr>
          <w:rFonts w:ascii="Times New Roman" w:hAnsi="Times New Roman" w:cs="Times New Roman"/>
        </w:rPr>
        <w:t>Исполнитель___________Белоконь</w:t>
      </w:r>
      <w:proofErr w:type="spellEnd"/>
      <w:r w:rsidRPr="004E5FC3">
        <w:rPr>
          <w:rFonts w:ascii="Times New Roman" w:hAnsi="Times New Roman" w:cs="Times New Roman"/>
        </w:rPr>
        <w:t xml:space="preserve"> И.М., заместитель директора по НМР</w:t>
      </w: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793"/>
    <w:multiLevelType w:val="hybridMultilevel"/>
    <w:tmpl w:val="88F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65296"/>
    <w:multiLevelType w:val="hybridMultilevel"/>
    <w:tmpl w:val="FB12A676"/>
    <w:lvl w:ilvl="0" w:tplc="CC882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8C"/>
    <w:rsid w:val="00155CDB"/>
    <w:rsid w:val="0081528D"/>
    <w:rsid w:val="00AD068C"/>
    <w:rsid w:val="00B07F8A"/>
    <w:rsid w:val="00B80D7A"/>
    <w:rsid w:val="00F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7F8A"/>
  </w:style>
  <w:style w:type="paragraph" w:customStyle="1" w:styleId="c23">
    <w:name w:val="c23"/>
    <w:basedOn w:val="a"/>
    <w:uiPriority w:val="99"/>
    <w:rsid w:val="00B0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07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7F8A"/>
  </w:style>
  <w:style w:type="paragraph" w:customStyle="1" w:styleId="c23">
    <w:name w:val="c23"/>
    <w:basedOn w:val="a"/>
    <w:uiPriority w:val="99"/>
    <w:rsid w:val="00B0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0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2025-02-03T09:14:00Z</dcterms:created>
  <dcterms:modified xsi:type="dcterms:W3CDTF">2025-02-03T09:41:00Z</dcterms:modified>
</cp:coreProperties>
</file>