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14" w:rsidRDefault="001D6614">
      <w:pPr>
        <w:spacing w:before="59"/>
        <w:ind w:left="8789" w:right="107"/>
        <w:jc w:val="center"/>
        <w:rPr>
          <w:sz w:val="28"/>
        </w:rPr>
      </w:pPr>
    </w:p>
    <w:p w:rsidR="001D6614" w:rsidRDefault="00600477">
      <w:pPr>
        <w:pStyle w:val="1"/>
        <w:spacing w:before="2"/>
        <w:ind w:left="98"/>
      </w:pPr>
      <w:r>
        <w:t>Информация</w:t>
      </w:r>
    </w:p>
    <w:p w:rsidR="001D6614" w:rsidRDefault="009F4F51">
      <w:pPr>
        <w:ind w:left="94" w:right="107"/>
        <w:jc w:val="center"/>
        <w:rPr>
          <w:b/>
          <w:sz w:val="28"/>
        </w:rPr>
      </w:pPr>
      <w:r>
        <w:rPr>
          <w:b/>
          <w:sz w:val="28"/>
        </w:rPr>
        <w:t>О</w:t>
      </w:r>
      <w:r w:rsidR="00BF6289">
        <w:rPr>
          <w:b/>
          <w:sz w:val="28"/>
        </w:rPr>
        <w:t xml:space="preserve"> </w:t>
      </w:r>
      <w:r w:rsidR="00600477">
        <w:rPr>
          <w:b/>
          <w:sz w:val="28"/>
        </w:rPr>
        <w:t>проведения</w:t>
      </w:r>
      <w:r>
        <w:rPr>
          <w:b/>
          <w:sz w:val="28"/>
        </w:rPr>
        <w:t xml:space="preserve"> </w:t>
      </w:r>
      <w:r w:rsidR="00600477">
        <w:rPr>
          <w:b/>
          <w:sz w:val="28"/>
        </w:rPr>
        <w:t>межведомственной</w:t>
      </w:r>
      <w:r>
        <w:rPr>
          <w:b/>
          <w:sz w:val="28"/>
        </w:rPr>
        <w:t xml:space="preserve"> </w:t>
      </w:r>
      <w:r w:rsidR="00600477">
        <w:rPr>
          <w:b/>
          <w:sz w:val="28"/>
        </w:rPr>
        <w:t>комплексной</w:t>
      </w:r>
    </w:p>
    <w:p w:rsidR="001D6614" w:rsidRDefault="00600477">
      <w:pPr>
        <w:pStyle w:val="1"/>
        <w:spacing w:line="317" w:lineRule="exact"/>
        <w:ind w:left="95"/>
      </w:pPr>
      <w:r>
        <w:t>оперативно-профилактической</w:t>
      </w:r>
      <w:r w:rsidR="00BF6289">
        <w:t xml:space="preserve"> </w:t>
      </w:r>
      <w:r>
        <w:t>операции</w:t>
      </w:r>
      <w:r w:rsidR="006A788E">
        <w:t xml:space="preserve"> </w:t>
      </w:r>
      <w:r>
        <w:t>«Дети</w:t>
      </w:r>
      <w:r w:rsidR="009F4F51">
        <w:t xml:space="preserve"> </w:t>
      </w:r>
      <w:r>
        <w:t>России-2023»</w:t>
      </w:r>
    </w:p>
    <w:p w:rsidR="001D6614" w:rsidRDefault="00600477">
      <w:pPr>
        <w:jc w:val="center"/>
      </w:pPr>
      <w:r>
        <w:t>(1</w:t>
      </w:r>
      <w:r w:rsidR="00BF6289">
        <w:t xml:space="preserve"> </w:t>
      </w:r>
      <w:r>
        <w:t>этап</w:t>
      </w:r>
      <w:r>
        <w:rPr>
          <w:rFonts w:ascii="Symbol" w:hAnsi="Symbol"/>
          <w:sz w:val="25"/>
        </w:rPr>
        <w:t></w:t>
      </w:r>
      <w:r>
        <w:t>с</w:t>
      </w:r>
      <w:r w:rsidR="00BF6289">
        <w:t xml:space="preserve"> </w:t>
      </w:r>
      <w:r>
        <w:t>3по12 апреля 2023года)</w:t>
      </w:r>
    </w:p>
    <w:p w:rsidR="001D6614" w:rsidRDefault="00600477">
      <w:pPr>
        <w:jc w:val="center"/>
      </w:pPr>
      <w:r>
        <w:t xml:space="preserve">Республика Калмыкия, Городовиковский район, п. Лазаревский, МКОУ «Кировский сельский лицей» </w:t>
      </w:r>
    </w:p>
    <w:p w:rsidR="001D6614" w:rsidRDefault="001D6614">
      <w:pPr>
        <w:spacing w:after="1"/>
        <w:rPr>
          <w:i/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767"/>
        <w:gridCol w:w="372"/>
        <w:gridCol w:w="4395"/>
      </w:tblGrid>
      <w:tr w:rsidR="001D6614">
        <w:trPr>
          <w:trHeight w:val="897"/>
        </w:trPr>
        <w:tc>
          <w:tcPr>
            <w:tcW w:w="10209" w:type="dxa"/>
            <w:gridSpan w:val="4"/>
          </w:tcPr>
          <w:p w:rsidR="001D6614" w:rsidRDefault="00600477">
            <w:pPr>
              <w:pStyle w:val="TableParagraph"/>
              <w:ind w:left="108" w:right="1287"/>
              <w:rPr>
                <w:b/>
                <w:sz w:val="24"/>
              </w:rPr>
            </w:pPr>
            <w:r>
              <w:rPr>
                <w:b/>
                <w:sz w:val="24"/>
              </w:rPr>
              <w:t>1. Сведения об организационном сопровождении проведения межведомственной</w:t>
            </w:r>
            <w:r w:rsidR="00A30A1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 оперативно-профилактической операции «Дети России - 2023»(далее–оперативно-профилактическая операция)</w:t>
            </w:r>
          </w:p>
        </w:tc>
      </w:tr>
      <w:tr w:rsidR="001D6614">
        <w:trPr>
          <w:trHeight w:val="553"/>
        </w:trPr>
        <w:tc>
          <w:tcPr>
            <w:tcW w:w="675" w:type="dxa"/>
            <w:vMerge w:val="restart"/>
          </w:tcPr>
          <w:p w:rsidR="001D6614" w:rsidRDefault="00600477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534" w:type="dxa"/>
            <w:gridSpan w:val="3"/>
          </w:tcPr>
          <w:p w:rsidR="001D6614" w:rsidRDefault="00600477">
            <w:pPr>
              <w:pStyle w:val="TableParagraph"/>
              <w:spacing w:line="270" w:lineRule="atLeast"/>
              <w:ind w:right="344"/>
              <w:rPr>
                <w:i/>
                <w:sz w:val="24"/>
              </w:rPr>
            </w:pPr>
            <w:r>
              <w:rPr>
                <w:sz w:val="24"/>
              </w:rPr>
              <w:t>Наименование нормативного документа субъекта Российской Федерации, на основании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организована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оперативно-профилактической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 w:rsidR="00A30A1E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(при</w:t>
            </w:r>
            <w:r w:rsidR="00A30A1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</w:p>
        </w:tc>
      </w:tr>
      <w:tr w:rsidR="001D6614">
        <w:trPr>
          <w:trHeight w:val="389"/>
        </w:trPr>
        <w:tc>
          <w:tcPr>
            <w:tcW w:w="675" w:type="dxa"/>
            <w:vMerge/>
            <w:tcBorders>
              <w:top w:val="nil"/>
            </w:tcBorders>
          </w:tcPr>
          <w:p w:rsidR="001D6614" w:rsidRDefault="001D6614">
            <w:pPr>
              <w:rPr>
                <w:sz w:val="2"/>
                <w:szCs w:val="2"/>
              </w:rPr>
            </w:pPr>
          </w:p>
        </w:tc>
        <w:tc>
          <w:tcPr>
            <w:tcW w:w="9534" w:type="dxa"/>
            <w:gridSpan w:val="3"/>
          </w:tcPr>
          <w:p w:rsidR="001D6614" w:rsidRPr="00A30A1E" w:rsidRDefault="00600477" w:rsidP="00A30A1E">
            <w:pPr>
              <w:pStyle w:val="TableParagraph"/>
              <w:numPr>
                <w:ilvl w:val="0"/>
                <w:numId w:val="1"/>
              </w:numPr>
              <w:ind w:left="0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РК №897 от 16.03.2023 г.</w:t>
            </w:r>
          </w:p>
        </w:tc>
      </w:tr>
      <w:tr w:rsidR="001D6614">
        <w:trPr>
          <w:trHeight w:val="1103"/>
        </w:trPr>
        <w:tc>
          <w:tcPr>
            <w:tcW w:w="675" w:type="dxa"/>
            <w:vMerge w:val="restart"/>
          </w:tcPr>
          <w:p w:rsidR="001D6614" w:rsidRDefault="00600477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9534" w:type="dxa"/>
            <w:gridSpan w:val="3"/>
          </w:tcPr>
          <w:p w:rsidR="001D6614" w:rsidRDefault="00600477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утверждении межведомственногооперативногоштабадляпроведенияоперативно-профилактической операции. Краткое описание функционала органов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  <w:p w:rsidR="001D6614" w:rsidRDefault="00A30A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600477">
              <w:rPr>
                <w:sz w:val="24"/>
              </w:rPr>
              <w:t>муниципальном</w:t>
            </w:r>
            <w:r>
              <w:rPr>
                <w:sz w:val="24"/>
              </w:rPr>
              <w:t xml:space="preserve"> </w:t>
            </w:r>
            <w:r w:rsidR="00600477">
              <w:rPr>
                <w:sz w:val="24"/>
              </w:rPr>
              <w:t>уровнях)в</w:t>
            </w:r>
            <w:r>
              <w:rPr>
                <w:sz w:val="24"/>
              </w:rPr>
              <w:t xml:space="preserve"> </w:t>
            </w:r>
            <w:r w:rsidR="00600477">
              <w:rPr>
                <w:sz w:val="24"/>
              </w:rPr>
              <w:t>проведении</w:t>
            </w:r>
            <w:r>
              <w:rPr>
                <w:sz w:val="24"/>
              </w:rPr>
              <w:t xml:space="preserve"> </w:t>
            </w:r>
            <w:r w:rsidR="00600477">
              <w:rPr>
                <w:sz w:val="24"/>
              </w:rPr>
              <w:t>оперативно-профилактической</w:t>
            </w:r>
            <w:r>
              <w:rPr>
                <w:sz w:val="24"/>
              </w:rPr>
              <w:t xml:space="preserve"> </w:t>
            </w:r>
            <w:r w:rsidR="00600477">
              <w:rPr>
                <w:sz w:val="24"/>
              </w:rPr>
              <w:t>операции</w:t>
            </w:r>
          </w:p>
        </w:tc>
      </w:tr>
      <w:tr w:rsidR="001D6614">
        <w:trPr>
          <w:trHeight w:val="426"/>
        </w:trPr>
        <w:tc>
          <w:tcPr>
            <w:tcW w:w="675" w:type="dxa"/>
            <w:vMerge/>
            <w:tcBorders>
              <w:top w:val="nil"/>
            </w:tcBorders>
          </w:tcPr>
          <w:p w:rsidR="001D6614" w:rsidRDefault="001D6614">
            <w:pPr>
              <w:rPr>
                <w:sz w:val="2"/>
                <w:szCs w:val="2"/>
              </w:rPr>
            </w:pPr>
          </w:p>
        </w:tc>
        <w:tc>
          <w:tcPr>
            <w:tcW w:w="9534" w:type="dxa"/>
            <w:gridSpan w:val="3"/>
          </w:tcPr>
          <w:p w:rsidR="001D6614" w:rsidRDefault="006004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-</w:t>
            </w:r>
          </w:p>
        </w:tc>
      </w:tr>
      <w:tr w:rsidR="001D6614">
        <w:trPr>
          <w:trHeight w:val="827"/>
        </w:trPr>
        <w:tc>
          <w:tcPr>
            <w:tcW w:w="675" w:type="dxa"/>
            <w:vMerge w:val="restart"/>
          </w:tcPr>
          <w:p w:rsidR="001D6614" w:rsidRDefault="00600477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9534" w:type="dxa"/>
            <w:gridSpan w:val="3"/>
          </w:tcPr>
          <w:p w:rsidR="001D6614" w:rsidRDefault="00600477">
            <w:pPr>
              <w:pStyle w:val="TableParagraph"/>
              <w:ind w:right="1235"/>
              <w:rPr>
                <w:sz w:val="24"/>
              </w:rPr>
            </w:pPr>
            <w:r>
              <w:rPr>
                <w:sz w:val="24"/>
              </w:rPr>
              <w:t>Сведения о направлении в территориальные органы МВД России предложений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перечня мер,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реализуемых в ходе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1D6614" w:rsidRDefault="0060047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оперативно-профилактической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1D6614">
        <w:trPr>
          <w:trHeight w:val="390"/>
        </w:trPr>
        <w:tc>
          <w:tcPr>
            <w:tcW w:w="675" w:type="dxa"/>
            <w:vMerge/>
            <w:tcBorders>
              <w:top w:val="nil"/>
            </w:tcBorders>
          </w:tcPr>
          <w:p w:rsidR="001D6614" w:rsidRDefault="001D6614">
            <w:pPr>
              <w:rPr>
                <w:sz w:val="2"/>
                <w:szCs w:val="2"/>
              </w:rPr>
            </w:pPr>
          </w:p>
        </w:tc>
        <w:tc>
          <w:tcPr>
            <w:tcW w:w="9534" w:type="dxa"/>
            <w:gridSpan w:val="3"/>
          </w:tcPr>
          <w:p w:rsidR="001D6614" w:rsidRDefault="006004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-</w:t>
            </w:r>
          </w:p>
        </w:tc>
      </w:tr>
      <w:tr w:rsidR="001D6614">
        <w:trPr>
          <w:trHeight w:val="552"/>
        </w:trPr>
        <w:tc>
          <w:tcPr>
            <w:tcW w:w="675" w:type="dxa"/>
            <w:vMerge w:val="restart"/>
          </w:tcPr>
          <w:p w:rsidR="001D6614" w:rsidRDefault="00600477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9534" w:type="dxa"/>
            <w:gridSpan w:val="3"/>
          </w:tcPr>
          <w:p w:rsidR="001D6614" w:rsidRDefault="006004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Сведенияобинформационномсопровожденииоперативно-профилактическойоперации</w:t>
            </w:r>
          </w:p>
          <w:p w:rsidR="001D6614" w:rsidRDefault="00600477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(с</w:t>
            </w:r>
            <w:r w:rsidR="00D94F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кратким</w:t>
            </w:r>
            <w:r w:rsidR="00D94F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описанием,</w:t>
            </w:r>
            <w:r w:rsidR="00D94F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включая</w:t>
            </w:r>
            <w:r w:rsidR="00D94F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количественные</w:t>
            </w:r>
            <w:r w:rsidR="00D94F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показатели)</w:t>
            </w:r>
          </w:p>
        </w:tc>
      </w:tr>
      <w:tr w:rsidR="001D6614">
        <w:trPr>
          <w:trHeight w:val="277"/>
        </w:trPr>
        <w:tc>
          <w:tcPr>
            <w:tcW w:w="675" w:type="dxa"/>
            <w:vMerge/>
            <w:tcBorders>
              <w:top w:val="nil"/>
            </w:tcBorders>
          </w:tcPr>
          <w:p w:rsidR="001D6614" w:rsidRDefault="001D6614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1D6614" w:rsidRDefault="0060047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 w:rsidR="00D94FE2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в</w:t>
            </w:r>
            <w:r w:rsidR="00D94FE2">
              <w:rPr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4767" w:type="dxa"/>
            <w:gridSpan w:val="2"/>
          </w:tcPr>
          <w:p w:rsidR="001D6614" w:rsidRDefault="006004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-</w:t>
            </w:r>
          </w:p>
        </w:tc>
      </w:tr>
      <w:tr w:rsidR="001D6614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1D6614" w:rsidRDefault="001D6614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1D6614" w:rsidRDefault="006004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Пресс-конференции,</w:t>
            </w:r>
            <w:r w:rsidR="00D94FE2">
              <w:rPr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 w:rsidR="00D94FE2">
              <w:rPr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4767" w:type="dxa"/>
            <w:gridSpan w:val="2"/>
          </w:tcPr>
          <w:p w:rsidR="001D6614" w:rsidRDefault="006004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Круглый стол: «Россия! Мы дети твои!» (28чел.) Работа круглого стола была направлена на повышение правовой культуры несовершеннолетних, профилактику правонарушений, пропаганду ЗОЖ. На мероприятии присутствовала инспектор ПДН Миткеева Б.С..</w:t>
            </w:r>
          </w:p>
        </w:tc>
      </w:tr>
      <w:tr w:rsidR="001D6614">
        <w:trPr>
          <w:trHeight w:val="551"/>
        </w:trPr>
        <w:tc>
          <w:tcPr>
            <w:tcW w:w="675" w:type="dxa"/>
            <w:vMerge/>
            <w:tcBorders>
              <w:top w:val="nil"/>
            </w:tcBorders>
          </w:tcPr>
          <w:p w:rsidR="001D6614" w:rsidRDefault="001D6614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1D6614" w:rsidRDefault="00600477">
            <w:pPr>
              <w:pStyle w:val="TableParagraph"/>
              <w:spacing w:line="276" w:lineRule="exact"/>
              <w:ind w:right="382"/>
              <w:rPr>
                <w:sz w:val="24"/>
              </w:rPr>
            </w:pPr>
            <w:r>
              <w:rPr>
                <w:sz w:val="24"/>
              </w:rPr>
              <w:t>Размещение(распространение)</w:t>
            </w:r>
            <w:r w:rsidR="00D94FE2">
              <w:rPr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 w:rsidR="00D94FE2">
              <w:rPr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 w:rsidR="00D94FE2">
              <w:rPr>
                <w:sz w:val="24"/>
              </w:rPr>
              <w:t xml:space="preserve"> </w:t>
            </w:r>
            <w:r>
              <w:rPr>
                <w:sz w:val="24"/>
              </w:rPr>
              <w:t>ит.п.</w:t>
            </w:r>
          </w:p>
        </w:tc>
        <w:tc>
          <w:tcPr>
            <w:tcW w:w="4767" w:type="dxa"/>
            <w:gridSpan w:val="2"/>
          </w:tcPr>
          <w:p w:rsidR="001D6614" w:rsidRPr="009F4F51" w:rsidRDefault="00600477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Изготовление</w:t>
            </w:r>
            <w:r w:rsidRPr="009F4F51">
              <w:rPr>
                <w:rFonts w:eastAsiaTheme="minorEastAsia"/>
                <w:sz w:val="24"/>
                <w:szCs w:val="24"/>
                <w:lang w:eastAsia="ru-RU"/>
              </w:rPr>
              <w:t xml:space="preserve"> и распространение листовок, буклетов и  п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амяток «Осторожно алкоголь»</w:t>
            </w:r>
            <w:r w:rsidRPr="009F4F51">
              <w:rPr>
                <w:rFonts w:eastAsiaTheme="minorEastAsia"/>
                <w:sz w:val="24"/>
                <w:szCs w:val="24"/>
                <w:lang w:eastAsia="ru-RU"/>
              </w:rPr>
              <w:t>,</w:t>
            </w:r>
          </w:p>
          <w:p w:rsidR="001D6614" w:rsidRPr="009F4F51" w:rsidRDefault="00600477">
            <w:pPr>
              <w:pStyle w:val="TableParagraph"/>
              <w:ind w:left="0"/>
              <w:rPr>
                <w:sz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 незаконном обороте наркотиков</w:t>
            </w:r>
            <w:r w:rsidRPr="009F4F51">
              <w:rPr>
                <w:rFonts w:eastAsiaTheme="minorEastAsia"/>
                <w:sz w:val="24"/>
                <w:szCs w:val="24"/>
                <w:lang w:eastAsia="ru-RU"/>
              </w:rPr>
              <w:t>, п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амяток для родителей по профилактике вовлечения несовершеннолетних в незаконное потребление наркотических и психотропных веществ</w:t>
            </w:r>
            <w:r w:rsidRPr="009F4F51">
              <w:rPr>
                <w:rFonts w:eastAsiaTheme="minorEastAsia"/>
                <w:sz w:val="24"/>
                <w:szCs w:val="24"/>
                <w:lang w:eastAsia="ru-RU"/>
              </w:rPr>
              <w:t xml:space="preserve"> (60 чел.).</w:t>
            </w:r>
          </w:p>
        </w:tc>
      </w:tr>
      <w:tr w:rsidR="001D6614">
        <w:trPr>
          <w:trHeight w:val="551"/>
        </w:trPr>
        <w:tc>
          <w:tcPr>
            <w:tcW w:w="675" w:type="dxa"/>
            <w:vMerge w:val="restart"/>
          </w:tcPr>
          <w:p w:rsidR="001D6614" w:rsidRDefault="00600477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9534" w:type="dxa"/>
            <w:gridSpan w:val="3"/>
          </w:tcPr>
          <w:p w:rsidR="001D6614" w:rsidRDefault="00600477">
            <w:pPr>
              <w:pStyle w:val="TableParagraph"/>
              <w:spacing w:line="276" w:lineRule="exact"/>
              <w:ind w:right="809"/>
              <w:rPr>
                <w:sz w:val="24"/>
              </w:rPr>
            </w:pPr>
            <w:r>
              <w:rPr>
                <w:sz w:val="24"/>
              </w:rPr>
              <w:t>Сведенияопривлеченииобщественныхорганизацийиволонтерскихобъединенийдляучастиявпроведенииоперативно-профилактической операции</w:t>
            </w:r>
          </w:p>
        </w:tc>
      </w:tr>
      <w:tr w:rsidR="001D6614">
        <w:trPr>
          <w:trHeight w:val="413"/>
        </w:trPr>
        <w:tc>
          <w:tcPr>
            <w:tcW w:w="675" w:type="dxa"/>
            <w:vMerge/>
            <w:tcBorders>
              <w:top w:val="nil"/>
            </w:tcBorders>
          </w:tcPr>
          <w:p w:rsidR="001D6614" w:rsidRDefault="001D6614">
            <w:pPr>
              <w:rPr>
                <w:sz w:val="2"/>
                <w:szCs w:val="2"/>
              </w:rPr>
            </w:pPr>
          </w:p>
        </w:tc>
        <w:tc>
          <w:tcPr>
            <w:tcW w:w="9534" w:type="dxa"/>
            <w:gridSpan w:val="3"/>
          </w:tcPr>
          <w:p w:rsidR="001D6614" w:rsidRDefault="006004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волонтёрский отряд лицея были приняты 12 обучающихся 5-6 классов.</w:t>
            </w:r>
          </w:p>
        </w:tc>
      </w:tr>
      <w:tr w:rsidR="001D6614">
        <w:trPr>
          <w:trHeight w:val="422"/>
        </w:trPr>
        <w:tc>
          <w:tcPr>
            <w:tcW w:w="10209" w:type="dxa"/>
            <w:gridSpan w:val="4"/>
          </w:tcPr>
          <w:p w:rsidR="001D6614" w:rsidRDefault="00600477">
            <w:pPr>
              <w:pStyle w:val="TableParagraph"/>
              <w:spacing w:before="71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2.Сведенияопроведенииоперативно-профилактическойоперации</w:t>
            </w:r>
          </w:p>
        </w:tc>
      </w:tr>
      <w:tr w:rsidR="001D6614">
        <w:trPr>
          <w:trHeight w:val="1101"/>
        </w:trPr>
        <w:tc>
          <w:tcPr>
            <w:tcW w:w="675" w:type="dxa"/>
            <w:vMerge w:val="restart"/>
          </w:tcPr>
          <w:p w:rsidR="001D6614" w:rsidRDefault="00600477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9534" w:type="dxa"/>
            <w:gridSpan w:val="3"/>
            <w:tcBorders>
              <w:bottom w:val="single" w:sz="6" w:space="0" w:color="000000"/>
            </w:tcBorders>
          </w:tcPr>
          <w:p w:rsidR="001D6614" w:rsidRDefault="00600477">
            <w:pPr>
              <w:pStyle w:val="TableParagraph"/>
              <w:spacing w:line="276" w:lineRule="exact"/>
              <w:ind w:right="1242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проведении мероприятий среди детей, подростков и молодежи,</w:t>
            </w:r>
            <w:r w:rsidR="00D94FE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направленных на предупреждение вовлечения в незаконное потребление</w:t>
            </w:r>
            <w:r w:rsidR="00D94FE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наркотиков и участие в их незаконном обороте, в рамках оперативно-профилактической</w:t>
            </w:r>
            <w:r w:rsidR="00D94FE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</w:p>
        </w:tc>
      </w:tr>
      <w:tr w:rsidR="001D6614">
        <w:trPr>
          <w:trHeight w:val="822"/>
        </w:trPr>
        <w:tc>
          <w:tcPr>
            <w:tcW w:w="675" w:type="dxa"/>
            <w:vMerge/>
            <w:tcBorders>
              <w:top w:val="nil"/>
            </w:tcBorders>
          </w:tcPr>
          <w:p w:rsidR="001D6614" w:rsidRDefault="001D6614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  <w:gridSpan w:val="2"/>
            <w:tcBorders>
              <w:top w:val="single" w:sz="6" w:space="0" w:color="000000"/>
            </w:tcBorders>
          </w:tcPr>
          <w:p w:rsidR="001D6614" w:rsidRDefault="001D6614">
            <w:pPr>
              <w:pStyle w:val="TableParagraph"/>
              <w:spacing w:before="5"/>
              <w:ind w:left="0"/>
              <w:rPr>
                <w:i/>
                <w:sz w:val="23"/>
              </w:rPr>
            </w:pPr>
          </w:p>
          <w:p w:rsidR="001D6614" w:rsidRDefault="00600477">
            <w:pPr>
              <w:pStyle w:val="TableParagraph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 w:rsidR="00D94FE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 w:rsidR="00D94FE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:rsidR="001D6614" w:rsidRDefault="00600477">
            <w:pPr>
              <w:pStyle w:val="TableParagraph"/>
              <w:spacing w:line="270" w:lineRule="exact"/>
              <w:ind w:left="211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Краткое</w:t>
            </w:r>
            <w:r w:rsidR="00D94FE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описание</w:t>
            </w:r>
            <w:r w:rsidR="00D94FE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</w:p>
          <w:p w:rsidR="001D6614" w:rsidRDefault="00600477">
            <w:pPr>
              <w:pStyle w:val="TableParagraph"/>
              <w:spacing w:line="270" w:lineRule="atLeast"/>
              <w:ind w:left="215" w:right="2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(включая</w:t>
            </w:r>
            <w:r w:rsidR="00D94F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количественные</w:t>
            </w:r>
            <w:r w:rsidR="00D94F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показатели,</w:t>
            </w:r>
            <w:r w:rsidR="00D94F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при наличии)</w:t>
            </w:r>
          </w:p>
        </w:tc>
      </w:tr>
      <w:tr w:rsidR="001D6614">
        <w:trPr>
          <w:trHeight w:val="1931"/>
        </w:trPr>
        <w:tc>
          <w:tcPr>
            <w:tcW w:w="675" w:type="dxa"/>
            <w:vMerge/>
            <w:tcBorders>
              <w:top w:val="nil"/>
            </w:tcBorders>
          </w:tcPr>
          <w:p w:rsidR="001D6614" w:rsidRDefault="001D6614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  <w:gridSpan w:val="2"/>
          </w:tcPr>
          <w:p w:rsidR="001D6614" w:rsidRDefault="00600477">
            <w:pPr>
              <w:pStyle w:val="TableParagraph"/>
              <w:ind w:right="1382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 w:rsidR="00D94FE2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D94FE2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 w:rsidR="00D94FE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D6614" w:rsidRDefault="00600477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предотвращение вовлечение детей, подростков</w:t>
            </w:r>
            <w:r w:rsidR="00D94FE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94FE2">
              <w:rPr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 w:rsidR="00D94FE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4FE2">
              <w:rPr>
                <w:sz w:val="24"/>
              </w:rPr>
              <w:t xml:space="preserve"> </w:t>
            </w:r>
            <w:r>
              <w:rPr>
                <w:sz w:val="24"/>
              </w:rPr>
              <w:t>незаконное</w:t>
            </w:r>
            <w:r w:rsidR="00D94FE2">
              <w:rPr>
                <w:sz w:val="24"/>
              </w:rPr>
              <w:t xml:space="preserve"> </w:t>
            </w:r>
            <w:r>
              <w:rPr>
                <w:sz w:val="24"/>
              </w:rPr>
              <w:t>наркопотребление,</w:t>
            </w:r>
          </w:p>
          <w:p w:rsidR="001D6614" w:rsidRDefault="006004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D94FE2">
              <w:rPr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 w:rsidR="00D94FE2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1D6614" w:rsidRDefault="00600477">
            <w:pPr>
              <w:pStyle w:val="TableParagraph"/>
              <w:spacing w:line="270" w:lineRule="atLeast"/>
              <w:ind w:right="492"/>
              <w:rPr>
                <w:sz w:val="24"/>
              </w:rPr>
            </w:pPr>
            <w:r>
              <w:rPr>
                <w:sz w:val="24"/>
              </w:rPr>
              <w:t>к незаконному потреблению наркотических</w:t>
            </w:r>
            <w:r w:rsidR="00D94FE2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средстви психотропных веществ</w:t>
            </w:r>
          </w:p>
        </w:tc>
        <w:tc>
          <w:tcPr>
            <w:tcW w:w="4395" w:type="dxa"/>
          </w:tcPr>
          <w:p w:rsidR="001D6614" w:rsidRDefault="00600477">
            <w:pPr>
              <w:pStyle w:val="TableParagraph"/>
              <w:ind w:left="0"/>
              <w:rPr>
                <w:rFonts w:eastAsiaTheme="minorEastAsia"/>
                <w:sz w:val="24"/>
                <w:szCs w:val="24"/>
                <w:lang w:val="en-US" w:eastAsia="ru-RU"/>
              </w:rPr>
            </w:pPr>
            <w:r w:rsidRPr="009F4F51">
              <w:rPr>
                <w:rFonts w:eastAsiaTheme="minorEastAsia"/>
                <w:sz w:val="24"/>
                <w:szCs w:val="24"/>
                <w:lang w:eastAsia="ru-RU"/>
              </w:rPr>
              <w:t xml:space="preserve"> Изготовление и распространение листовок, буклетов и п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амяток для детей</w:t>
            </w:r>
            <w:r w:rsidRPr="009F4F51">
              <w:rPr>
                <w:rFonts w:eastAsiaTheme="minorEastAsia"/>
                <w:sz w:val="24"/>
                <w:szCs w:val="24"/>
                <w:lang w:eastAsia="ru-RU"/>
              </w:rPr>
              <w:t xml:space="preserve"> и подростков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по профилактике вовлечения несовершеннолетних в незаконное потребление наркотических и психотропных веществ</w:t>
            </w:r>
            <w:r w:rsidRPr="009F4F51">
              <w:rPr>
                <w:rFonts w:eastAsiaTheme="minorEastAsia"/>
                <w:sz w:val="24"/>
                <w:szCs w:val="24"/>
                <w:lang w:eastAsia="ru-RU"/>
              </w:rPr>
              <w:t xml:space="preserve"> (83 чел.)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Обновление информационных стендов информации о телефонах доверия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 xml:space="preserve"> (5 чел.).</w:t>
            </w:r>
          </w:p>
          <w:p w:rsidR="001D6614" w:rsidRDefault="001D6614">
            <w:pPr>
              <w:pStyle w:val="TableParagraph"/>
              <w:ind w:left="0"/>
              <w:rPr>
                <w:rFonts w:eastAsiaTheme="minorEastAsia"/>
                <w:sz w:val="24"/>
                <w:szCs w:val="24"/>
                <w:lang w:val="en-US" w:eastAsia="ru-RU"/>
              </w:rPr>
            </w:pPr>
          </w:p>
        </w:tc>
      </w:tr>
    </w:tbl>
    <w:p w:rsidR="001D6614" w:rsidRDefault="001D6614">
      <w:pPr>
        <w:rPr>
          <w:sz w:val="24"/>
        </w:rPr>
        <w:sectPr w:rsidR="001D6614">
          <w:type w:val="continuous"/>
          <w:pgSz w:w="11910" w:h="16840"/>
          <w:pgMar w:top="1060" w:right="440" w:bottom="280" w:left="1020" w:header="720" w:footer="720" w:gutter="0"/>
          <w:cols w:space="720"/>
        </w:sectPr>
      </w:pPr>
    </w:p>
    <w:p w:rsidR="001D6614" w:rsidRDefault="00600477">
      <w:pPr>
        <w:spacing w:before="65"/>
        <w:ind w:right="13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1D6614" w:rsidRDefault="001D6614">
      <w:pPr>
        <w:spacing w:before="1"/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139"/>
        <w:gridCol w:w="4395"/>
      </w:tblGrid>
      <w:tr w:rsidR="001D6614">
        <w:trPr>
          <w:trHeight w:val="1931"/>
        </w:trPr>
        <w:tc>
          <w:tcPr>
            <w:tcW w:w="675" w:type="dxa"/>
            <w:vMerge w:val="restart"/>
          </w:tcPr>
          <w:p w:rsidR="001D6614" w:rsidRDefault="001D66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9" w:type="dxa"/>
          </w:tcPr>
          <w:p w:rsidR="001D6614" w:rsidRDefault="006004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D6614" w:rsidRDefault="00A30A1E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600477">
              <w:rPr>
                <w:sz w:val="24"/>
              </w:rPr>
              <w:t>редотвращение</w:t>
            </w:r>
            <w:r w:rsidR="00D94FE2">
              <w:rPr>
                <w:sz w:val="24"/>
              </w:rPr>
              <w:t xml:space="preserve"> </w:t>
            </w:r>
            <w:r w:rsidR="00600477">
              <w:rPr>
                <w:sz w:val="24"/>
              </w:rPr>
              <w:t>вовлечения</w:t>
            </w:r>
            <w:r>
              <w:rPr>
                <w:sz w:val="24"/>
              </w:rPr>
              <w:t xml:space="preserve"> </w:t>
            </w:r>
            <w:r w:rsidR="00600477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600477">
              <w:rPr>
                <w:sz w:val="24"/>
              </w:rPr>
              <w:t>в</w:t>
            </w:r>
            <w:r w:rsidR="00D94FE2">
              <w:rPr>
                <w:sz w:val="24"/>
              </w:rPr>
              <w:t xml:space="preserve"> </w:t>
            </w:r>
            <w:r w:rsidR="00600477">
              <w:rPr>
                <w:sz w:val="24"/>
              </w:rPr>
              <w:t>незаконный оборот</w:t>
            </w:r>
            <w:r>
              <w:rPr>
                <w:sz w:val="24"/>
              </w:rPr>
              <w:t xml:space="preserve"> </w:t>
            </w:r>
            <w:r w:rsidR="00600477">
              <w:rPr>
                <w:sz w:val="24"/>
              </w:rPr>
              <w:t>наркотиков,</w:t>
            </w:r>
          </w:p>
          <w:p w:rsidR="001D6614" w:rsidRDefault="00A30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</w:t>
            </w:r>
            <w:r w:rsidR="00600477">
              <w:rPr>
                <w:sz w:val="24"/>
              </w:rPr>
              <w:t>ормирование</w:t>
            </w:r>
            <w:r>
              <w:rPr>
                <w:sz w:val="24"/>
              </w:rPr>
              <w:t xml:space="preserve"> </w:t>
            </w:r>
            <w:r w:rsidR="00600477">
              <w:rPr>
                <w:sz w:val="24"/>
              </w:rPr>
              <w:t>правового</w:t>
            </w:r>
            <w:r>
              <w:rPr>
                <w:sz w:val="24"/>
              </w:rPr>
              <w:t xml:space="preserve"> </w:t>
            </w:r>
            <w:r w:rsidR="00600477">
              <w:rPr>
                <w:sz w:val="24"/>
              </w:rPr>
              <w:t>сознания</w:t>
            </w:r>
          </w:p>
          <w:p w:rsidR="001D6614" w:rsidRDefault="00600477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и законопослушного поведения, повышение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1D6614" w:rsidRDefault="0060047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 молодежи</w:t>
            </w:r>
          </w:p>
        </w:tc>
        <w:tc>
          <w:tcPr>
            <w:tcW w:w="4395" w:type="dxa"/>
          </w:tcPr>
          <w:p w:rsidR="001D6614" w:rsidRPr="009F4F51" w:rsidRDefault="00600477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Круглый стол: «Россия! Мы дети твои!» (28чел.) Работа круглого стола была направлена на повышение правовой культуры несовершеннолетних, профилактику правонарушений, пропаганду ЗОЖ. На мероприятии присутствовала инспектор ПДН Миткеева Б.С.</w:t>
            </w:r>
            <w:r w:rsidR="00A30A1E">
              <w:rPr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Классный час «Последствия употребления ПАВ»</w:t>
            </w:r>
          </w:p>
          <w:p w:rsidR="001D6614" w:rsidRPr="00A9149E" w:rsidRDefault="00600477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Просмотр видеофильма «Полезные и вредные привычки»</w:t>
            </w:r>
            <w:r w:rsidRPr="009F4F51">
              <w:rPr>
                <w:rFonts w:eastAsiaTheme="minorEastAsia"/>
                <w:sz w:val="24"/>
                <w:szCs w:val="24"/>
                <w:lang w:eastAsia="ru-RU"/>
              </w:rPr>
              <w:t xml:space="preserve">. </w:t>
            </w:r>
            <w:r w:rsidRPr="00A9149E">
              <w:rPr>
                <w:rFonts w:eastAsiaTheme="minorEastAsia"/>
                <w:sz w:val="24"/>
                <w:szCs w:val="24"/>
                <w:lang w:eastAsia="ru-RU"/>
              </w:rPr>
              <w:t xml:space="preserve">(175 чел.). </w:t>
            </w:r>
          </w:p>
          <w:p w:rsidR="001D6614" w:rsidRDefault="00600477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Конкурс рисунков</w:t>
            </w:r>
          </w:p>
          <w:p w:rsidR="001D6614" w:rsidRDefault="00600477">
            <w:pPr>
              <w:rPr>
                <w:rFonts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«Сделай свой выбор!»</w:t>
            </w:r>
            <w:r w:rsidRPr="009F4F5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(30 чел.).</w:t>
            </w:r>
          </w:p>
          <w:p w:rsidR="001D6614" w:rsidRDefault="001D6614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1D6614">
        <w:trPr>
          <w:trHeight w:val="1103"/>
        </w:trPr>
        <w:tc>
          <w:tcPr>
            <w:tcW w:w="675" w:type="dxa"/>
            <w:vMerge/>
            <w:tcBorders>
              <w:top w:val="nil"/>
            </w:tcBorders>
          </w:tcPr>
          <w:p w:rsidR="001D6614" w:rsidRDefault="001D6614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</w:tcPr>
          <w:p w:rsidR="001D6614" w:rsidRDefault="00600477">
            <w:pPr>
              <w:pStyle w:val="TableParagraph"/>
              <w:spacing w:line="276" w:lineRule="exact"/>
              <w:ind w:right="149"/>
              <w:rPr>
                <w:sz w:val="24"/>
              </w:rPr>
            </w:pPr>
            <w:r>
              <w:rPr>
                <w:sz w:val="24"/>
              </w:rPr>
              <w:t>Спортивные массовые мероприятия,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 на популяризацию и пропаганду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среди детей,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и молодежи</w:t>
            </w:r>
          </w:p>
        </w:tc>
        <w:tc>
          <w:tcPr>
            <w:tcW w:w="4395" w:type="dxa"/>
          </w:tcPr>
          <w:p w:rsidR="001D6614" w:rsidRDefault="00600477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Спортивно-оздоровительные мероприятия:</w:t>
            </w:r>
          </w:p>
          <w:p w:rsidR="001D6614" w:rsidRDefault="00600477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 «Спорт - норма жизни!»</w:t>
            </w:r>
            <w:r w:rsidRPr="009F4F5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(175 чел.).</w:t>
            </w:r>
          </w:p>
        </w:tc>
      </w:tr>
      <w:tr w:rsidR="001D6614">
        <w:trPr>
          <w:trHeight w:val="1122"/>
        </w:trPr>
        <w:tc>
          <w:tcPr>
            <w:tcW w:w="675" w:type="dxa"/>
            <w:vMerge/>
            <w:tcBorders>
              <w:top w:val="nil"/>
            </w:tcBorders>
          </w:tcPr>
          <w:p w:rsidR="001D6614" w:rsidRDefault="001D6614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</w:tcPr>
          <w:p w:rsidR="001D6614" w:rsidRDefault="00600477">
            <w:pPr>
              <w:pStyle w:val="TableParagraph"/>
              <w:spacing w:line="276" w:lineRule="exact"/>
              <w:ind w:right="371"/>
              <w:rPr>
                <w:sz w:val="24"/>
              </w:rPr>
            </w:pPr>
            <w:r>
              <w:rPr>
                <w:sz w:val="24"/>
              </w:rPr>
              <w:t>Мероприятия, направленные на привлечение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подростков и молодежи к добровольческой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 а также на развитие активной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гражданской просоциальной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4395" w:type="dxa"/>
          </w:tcPr>
          <w:p w:rsidR="001D6614" w:rsidRDefault="006004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Привлечение и посвящение обучающихся 5-6 классов в волонтёрский отряд. (12 чел.). </w:t>
            </w:r>
          </w:p>
          <w:p w:rsidR="001D6614" w:rsidRDefault="006004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Оказание посильной помощи ветеранам педагогического труда (42 чел.).</w:t>
            </w:r>
          </w:p>
        </w:tc>
      </w:tr>
      <w:tr w:rsidR="001D6614">
        <w:trPr>
          <w:trHeight w:val="1380"/>
        </w:trPr>
        <w:tc>
          <w:tcPr>
            <w:tcW w:w="675" w:type="dxa"/>
            <w:vMerge/>
            <w:tcBorders>
              <w:top w:val="nil"/>
            </w:tcBorders>
          </w:tcPr>
          <w:p w:rsidR="001D6614" w:rsidRDefault="001D6614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</w:tcPr>
          <w:p w:rsidR="001D6614" w:rsidRDefault="006004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1D6614" w:rsidRDefault="00600477">
            <w:pPr>
              <w:pStyle w:val="TableParagraph"/>
              <w:spacing w:line="270" w:lineRule="atLeast"/>
              <w:ind w:right="403"/>
              <w:rPr>
                <w:sz w:val="24"/>
              </w:rPr>
            </w:pPr>
            <w:r>
              <w:rPr>
                <w:sz w:val="24"/>
              </w:rPr>
              <w:t>с детьми, подростками и молодежью группы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риска вовлечения в незаконное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наркопотребление и участие в незаконном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</w:p>
        </w:tc>
        <w:tc>
          <w:tcPr>
            <w:tcW w:w="4395" w:type="dxa"/>
          </w:tcPr>
          <w:p w:rsidR="001D6614" w:rsidRPr="009F4F51" w:rsidRDefault="00600477">
            <w:pPr>
              <w:pStyle w:val="TableParagraph"/>
              <w:ind w:left="0"/>
              <w:rPr>
                <w:sz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Рейды в семьи несовершеннолетних, состоящих на различных видах учета</w:t>
            </w:r>
            <w:r w:rsidRPr="009F4F51">
              <w:rPr>
                <w:rFonts w:eastAsiaTheme="minorEastAsia"/>
                <w:sz w:val="24"/>
                <w:szCs w:val="24"/>
                <w:lang w:eastAsia="ru-RU"/>
              </w:rPr>
              <w:t xml:space="preserve"> (21 чел.).</w:t>
            </w:r>
          </w:p>
        </w:tc>
      </w:tr>
      <w:tr w:rsidR="001D6614">
        <w:trPr>
          <w:trHeight w:val="1153"/>
        </w:trPr>
        <w:tc>
          <w:tcPr>
            <w:tcW w:w="675" w:type="dxa"/>
            <w:vMerge w:val="restart"/>
          </w:tcPr>
          <w:p w:rsidR="001D6614" w:rsidRDefault="0060047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9534" w:type="dxa"/>
            <w:gridSpan w:val="2"/>
          </w:tcPr>
          <w:p w:rsidR="001D6614" w:rsidRDefault="00600477">
            <w:pPr>
              <w:pStyle w:val="TableParagraph"/>
              <w:spacing w:before="1"/>
              <w:ind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проведении мероприятий среди родителей (законных представителей),направленных на предупреждение вовлечения детей и подростков в незаконное</w:t>
            </w:r>
            <w:r w:rsidR="00A30A1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наркопотребление и участие в незаконном обороте, в рамках оперативно-профилактической</w:t>
            </w:r>
            <w:r w:rsidR="00A30A1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</w:p>
        </w:tc>
      </w:tr>
      <w:tr w:rsidR="001D6614">
        <w:trPr>
          <w:trHeight w:val="827"/>
        </w:trPr>
        <w:tc>
          <w:tcPr>
            <w:tcW w:w="675" w:type="dxa"/>
            <w:vMerge/>
            <w:tcBorders>
              <w:top w:val="nil"/>
            </w:tcBorders>
          </w:tcPr>
          <w:p w:rsidR="001D6614" w:rsidRDefault="001D6614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</w:tcPr>
          <w:p w:rsidR="001D6614" w:rsidRDefault="00600477">
            <w:pPr>
              <w:pStyle w:val="TableParagraph"/>
              <w:spacing w:line="275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 w:rsidR="00A30A1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 w:rsidR="00A30A1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</w:p>
        </w:tc>
        <w:tc>
          <w:tcPr>
            <w:tcW w:w="4395" w:type="dxa"/>
          </w:tcPr>
          <w:p w:rsidR="001D6614" w:rsidRDefault="00600477">
            <w:pPr>
              <w:pStyle w:val="TableParagraph"/>
              <w:spacing w:line="275" w:lineRule="exact"/>
              <w:ind w:left="211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Краткое</w:t>
            </w:r>
            <w:r w:rsidR="00A30A1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описание</w:t>
            </w:r>
            <w:r w:rsidR="00A30A1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</w:p>
          <w:p w:rsidR="001D6614" w:rsidRDefault="00600477">
            <w:pPr>
              <w:pStyle w:val="TableParagraph"/>
              <w:spacing w:line="270" w:lineRule="atLeast"/>
              <w:ind w:left="215" w:right="2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(включая</w:t>
            </w:r>
            <w:r w:rsidR="00A30A1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количественные</w:t>
            </w:r>
            <w:r w:rsidR="00A30A1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показатели,</w:t>
            </w:r>
            <w:r w:rsidR="00A30A1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при наличии)</w:t>
            </w:r>
          </w:p>
        </w:tc>
      </w:tr>
      <w:tr w:rsidR="001D6614">
        <w:trPr>
          <w:trHeight w:val="2208"/>
        </w:trPr>
        <w:tc>
          <w:tcPr>
            <w:tcW w:w="675" w:type="dxa"/>
            <w:vMerge/>
            <w:tcBorders>
              <w:top w:val="nil"/>
            </w:tcBorders>
          </w:tcPr>
          <w:p w:rsidR="001D6614" w:rsidRDefault="001D6614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</w:tcPr>
          <w:p w:rsidR="001D6614" w:rsidRDefault="00600477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 среди родителей (законных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D6614" w:rsidRDefault="00A30A1E">
            <w:pPr>
              <w:pStyle w:val="TableParagraph"/>
              <w:ind w:right="1131"/>
              <w:rPr>
                <w:sz w:val="24"/>
              </w:rPr>
            </w:pPr>
            <w:r>
              <w:rPr>
                <w:sz w:val="24"/>
              </w:rPr>
              <w:t>И</w:t>
            </w:r>
            <w:r w:rsidR="00600477">
              <w:rPr>
                <w:sz w:val="24"/>
              </w:rPr>
              <w:t>нформирование</w:t>
            </w:r>
            <w:r>
              <w:rPr>
                <w:sz w:val="24"/>
              </w:rPr>
              <w:t xml:space="preserve"> </w:t>
            </w:r>
            <w:r w:rsidR="00600477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600477">
              <w:rPr>
                <w:sz w:val="24"/>
              </w:rPr>
              <w:t>методах,</w:t>
            </w:r>
            <w:r>
              <w:rPr>
                <w:sz w:val="24"/>
              </w:rPr>
              <w:t xml:space="preserve"> </w:t>
            </w:r>
            <w:r w:rsidR="00600477">
              <w:rPr>
                <w:sz w:val="24"/>
              </w:rPr>
              <w:t>способах</w:t>
            </w:r>
            <w:r>
              <w:rPr>
                <w:sz w:val="24"/>
              </w:rPr>
              <w:t xml:space="preserve"> </w:t>
            </w:r>
            <w:r w:rsidR="0060047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600477">
              <w:rPr>
                <w:sz w:val="24"/>
              </w:rPr>
              <w:t>признаках</w:t>
            </w:r>
            <w:r>
              <w:rPr>
                <w:sz w:val="24"/>
              </w:rPr>
              <w:t xml:space="preserve"> </w:t>
            </w:r>
            <w:r w:rsidR="00600477">
              <w:rPr>
                <w:sz w:val="24"/>
              </w:rPr>
              <w:t>вовлечения</w:t>
            </w:r>
            <w:r>
              <w:rPr>
                <w:sz w:val="24"/>
              </w:rPr>
              <w:t xml:space="preserve"> </w:t>
            </w:r>
            <w:r w:rsidR="0060047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600477">
              <w:rPr>
                <w:sz w:val="24"/>
              </w:rPr>
              <w:t>незаконное</w:t>
            </w:r>
          </w:p>
          <w:p w:rsidR="001D6614" w:rsidRDefault="00600477">
            <w:pPr>
              <w:pStyle w:val="TableParagraph"/>
              <w:spacing w:line="270" w:lineRule="atLeast"/>
              <w:ind w:right="880"/>
              <w:rPr>
                <w:sz w:val="24"/>
              </w:rPr>
            </w:pPr>
            <w:r>
              <w:rPr>
                <w:sz w:val="24"/>
              </w:rPr>
              <w:t>наркопотребление и незаконный оборот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наркотиков, а также о последствиях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</w:p>
        </w:tc>
        <w:tc>
          <w:tcPr>
            <w:tcW w:w="4395" w:type="dxa"/>
          </w:tcPr>
          <w:p w:rsidR="001D6614" w:rsidRPr="009F4F51" w:rsidRDefault="00600477">
            <w:pPr>
              <w:pStyle w:val="TableParagraph"/>
              <w:ind w:left="0"/>
              <w:rPr>
                <w:sz w:val="24"/>
              </w:rPr>
            </w:pPr>
            <w:r w:rsidRPr="009F4F51">
              <w:rPr>
                <w:rFonts w:eastAsiaTheme="minorEastAsia"/>
                <w:sz w:val="24"/>
                <w:szCs w:val="24"/>
                <w:lang w:eastAsia="ru-RU"/>
              </w:rPr>
              <w:t>Изготовление и распространение п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амяток для родителей по профилактике вовлечения несовершеннолетних в незаконное потребление наркотических и психотропных веществ</w:t>
            </w:r>
            <w:r w:rsidRPr="009F4F51">
              <w:rPr>
                <w:rFonts w:eastAsiaTheme="minorEastAsia"/>
                <w:sz w:val="24"/>
                <w:szCs w:val="24"/>
                <w:lang w:eastAsia="ru-RU"/>
              </w:rPr>
              <w:t xml:space="preserve"> (43 чел.).</w:t>
            </w:r>
          </w:p>
        </w:tc>
      </w:tr>
      <w:tr w:rsidR="001D6614">
        <w:trPr>
          <w:trHeight w:val="1655"/>
        </w:trPr>
        <w:tc>
          <w:tcPr>
            <w:tcW w:w="675" w:type="dxa"/>
            <w:vMerge/>
            <w:tcBorders>
              <w:top w:val="nil"/>
            </w:tcBorders>
          </w:tcPr>
          <w:p w:rsidR="001D6614" w:rsidRDefault="001D6614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</w:tcPr>
          <w:p w:rsidR="001D6614" w:rsidRDefault="00600477">
            <w:pPr>
              <w:pStyle w:val="TableParagraph"/>
              <w:spacing w:line="276" w:lineRule="exact"/>
              <w:ind w:right="318"/>
              <w:rPr>
                <w:sz w:val="24"/>
              </w:rPr>
            </w:pPr>
            <w:r>
              <w:rPr>
                <w:sz w:val="24"/>
              </w:rPr>
              <w:t>Мероприятия среди родителей (законных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представителей), направленные на правовое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за участие в незаконном обороте наркотиков,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в целях формирования законопослушного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4395" w:type="dxa"/>
          </w:tcPr>
          <w:p w:rsidR="001D6614" w:rsidRDefault="00600477">
            <w:pPr>
              <w:pStyle w:val="Table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 собраний с рассмотрением вопроса о правовом просвещении «Школа плюс семья равно успех» (52 чел.).</w:t>
            </w:r>
          </w:p>
          <w:p w:rsidR="001D6614" w:rsidRDefault="00600477">
            <w:pPr>
              <w:pStyle w:val="Table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>
              <w:rPr>
                <w:sz w:val="24"/>
              </w:rPr>
              <w:t xml:space="preserve">Акция «Окна России» </w:t>
            </w:r>
          </w:p>
        </w:tc>
      </w:tr>
      <w:tr w:rsidR="001D6614">
        <w:trPr>
          <w:trHeight w:val="657"/>
        </w:trPr>
        <w:tc>
          <w:tcPr>
            <w:tcW w:w="675" w:type="dxa"/>
            <w:vMerge/>
            <w:tcBorders>
              <w:top w:val="nil"/>
            </w:tcBorders>
          </w:tcPr>
          <w:p w:rsidR="001D6614" w:rsidRDefault="001D6614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</w:tcPr>
          <w:p w:rsidR="001D6614" w:rsidRDefault="00600477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Иные мероприятия с участием родительской</w:t>
            </w:r>
            <w:r w:rsidR="00A30A1E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4395" w:type="dxa"/>
          </w:tcPr>
          <w:p w:rsidR="001D6614" w:rsidRPr="009F4F51" w:rsidRDefault="00600477">
            <w:pPr>
              <w:pStyle w:val="TableParagraph"/>
              <w:ind w:left="0"/>
              <w:rPr>
                <w:sz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Часы психологического общения с подростками</w:t>
            </w:r>
            <w:r w:rsidRPr="009F4F51">
              <w:rPr>
                <w:rFonts w:eastAsiaTheme="minorEastAsia"/>
                <w:sz w:val="24"/>
                <w:szCs w:val="24"/>
                <w:lang w:eastAsia="ru-RU"/>
              </w:rPr>
              <w:t xml:space="preserve"> (48 чел.).</w:t>
            </w:r>
          </w:p>
        </w:tc>
      </w:tr>
      <w:tr w:rsidR="001D6614">
        <w:trPr>
          <w:trHeight w:val="551"/>
        </w:trPr>
        <w:tc>
          <w:tcPr>
            <w:tcW w:w="675" w:type="dxa"/>
            <w:vMerge w:val="restart"/>
          </w:tcPr>
          <w:p w:rsidR="001D6614" w:rsidRDefault="00600477">
            <w:pPr>
              <w:pStyle w:val="TableParagraph"/>
              <w:spacing w:line="275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534" w:type="dxa"/>
            <w:gridSpan w:val="2"/>
          </w:tcPr>
          <w:p w:rsidR="001D6614" w:rsidRDefault="00600477">
            <w:pPr>
              <w:pStyle w:val="TableParagraph"/>
              <w:spacing w:line="276" w:lineRule="exact"/>
              <w:ind w:right="1235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Анализрезультатовпроведенияоперативно-профилактическойоперациивсубъектеРоссийской Федерации</w:t>
            </w:r>
          </w:p>
        </w:tc>
      </w:tr>
      <w:tr w:rsidR="001D6614">
        <w:trPr>
          <w:trHeight w:val="957"/>
        </w:trPr>
        <w:tc>
          <w:tcPr>
            <w:tcW w:w="675" w:type="dxa"/>
            <w:vMerge/>
            <w:tcBorders>
              <w:top w:val="nil"/>
            </w:tcBorders>
          </w:tcPr>
          <w:p w:rsidR="001D6614" w:rsidRDefault="001D6614">
            <w:pPr>
              <w:rPr>
                <w:sz w:val="2"/>
                <w:szCs w:val="2"/>
              </w:rPr>
            </w:pPr>
          </w:p>
        </w:tc>
        <w:tc>
          <w:tcPr>
            <w:tcW w:w="9534" w:type="dxa"/>
            <w:gridSpan w:val="2"/>
          </w:tcPr>
          <w:p w:rsidR="001D6614" w:rsidRDefault="00600477">
            <w:pPr>
              <w:pStyle w:val="TableParagraph"/>
              <w:spacing w:before="1"/>
              <w:ind w:left="0" w:right="27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Проведённые мероприятия способствовали снижению подростковой преступности; своевременному выявлению и устранению нарушений общественного порядка; предупреждению совершения преступлений среди несовершеннолетних; выявление фактов жестокого обращения с детьми. Анализ показывает отсутствие в лицеи за 202 год вышеуказанных преступлений,</w:t>
            </w:r>
            <w:r w:rsidR="00A30A1E">
              <w:rPr>
                <w:i/>
                <w:sz w:val="24"/>
              </w:rPr>
              <w:t xml:space="preserve"> ь</w:t>
            </w:r>
            <w:r>
              <w:rPr>
                <w:i/>
                <w:sz w:val="24"/>
              </w:rPr>
              <w:t>совершенных детьми и родителями. Отсутствуют факты привлечения уголовной ответственности детей и родителей.</w:t>
            </w:r>
          </w:p>
          <w:p w:rsidR="001D6614" w:rsidRDefault="00600477">
            <w:pPr>
              <w:pStyle w:val="TableParagraph"/>
              <w:spacing w:before="1"/>
              <w:ind w:left="0" w:right="27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Предложение по совершенствованию работы: создать единый методический центр социального партнёрства по делам детей и молодёжи.</w:t>
            </w:r>
          </w:p>
        </w:tc>
      </w:tr>
    </w:tbl>
    <w:p w:rsidR="001D6614" w:rsidRDefault="001D6614"/>
    <w:sectPr w:rsidR="001D6614" w:rsidSect="001D6614">
      <w:pgSz w:w="11910" w:h="16840"/>
      <w:pgMar w:top="64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614" w:rsidRDefault="00600477">
      <w:r>
        <w:separator/>
      </w:r>
    </w:p>
  </w:endnote>
  <w:endnote w:type="continuationSeparator" w:id="0">
    <w:p w:rsidR="001D6614" w:rsidRDefault="0060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614" w:rsidRDefault="00600477">
      <w:r>
        <w:separator/>
      </w:r>
    </w:p>
  </w:footnote>
  <w:footnote w:type="continuationSeparator" w:id="0">
    <w:p w:rsidR="001D6614" w:rsidRDefault="0060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4192198"/>
    <w:multiLevelType w:val="singleLevel"/>
    <w:tmpl w:val="E4192198"/>
    <w:lvl w:ilvl="0">
      <w:start w:val="1"/>
      <w:numFmt w:val="decimal"/>
      <w:suff w:val="space"/>
      <w:lvlText w:val="%1."/>
      <w:lvlJc w:val="left"/>
    </w:lvl>
  </w:abstractNum>
  <w:abstractNum w:abstractNumId="1">
    <w:nsid w:val="35BC81DD"/>
    <w:multiLevelType w:val="singleLevel"/>
    <w:tmpl w:val="35BC81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D6614"/>
    <w:rsid w:val="001D6614"/>
    <w:rsid w:val="00600477"/>
    <w:rsid w:val="006A788E"/>
    <w:rsid w:val="009F4F51"/>
    <w:rsid w:val="00A30A1E"/>
    <w:rsid w:val="00A9149E"/>
    <w:rsid w:val="00BF6289"/>
    <w:rsid w:val="00D94FE2"/>
    <w:rsid w:val="4EBF2C91"/>
    <w:rsid w:val="511B3417"/>
    <w:rsid w:val="59A3538B"/>
    <w:rsid w:val="61CB4C38"/>
    <w:rsid w:val="76082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751F6460-147D-402C-94E3-17BA6A7C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661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1D6614"/>
    <w:pPr>
      <w:ind w:left="94" w:right="1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D6614"/>
    <w:rPr>
      <w:i/>
      <w:iCs/>
      <w:sz w:val="24"/>
      <w:szCs w:val="24"/>
    </w:rPr>
  </w:style>
  <w:style w:type="table" w:styleId="a4">
    <w:name w:val="Table Grid"/>
    <w:basedOn w:val="a1"/>
    <w:uiPriority w:val="59"/>
    <w:qFormat/>
    <w:rsid w:val="001D6614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D66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1D6614"/>
  </w:style>
  <w:style w:type="paragraph" w:customStyle="1" w:styleId="TableParagraph">
    <w:name w:val="Table Paragraph"/>
    <w:basedOn w:val="a"/>
    <w:uiPriority w:val="1"/>
    <w:qFormat/>
    <w:rsid w:val="001D6614"/>
    <w:pPr>
      <w:ind w:left="110"/>
    </w:pPr>
  </w:style>
  <w:style w:type="paragraph" w:styleId="a6">
    <w:name w:val="header"/>
    <w:basedOn w:val="a"/>
    <w:link w:val="a7"/>
    <w:unhideWhenUsed/>
    <w:rsid w:val="00A914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9149E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A914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9149E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Чешуина</dc:creator>
  <cp:lastModifiedBy>Информатика</cp:lastModifiedBy>
  <cp:revision>7</cp:revision>
  <dcterms:created xsi:type="dcterms:W3CDTF">2023-03-27T16:01:00Z</dcterms:created>
  <dcterms:modified xsi:type="dcterms:W3CDTF">2023-04-06T09:23:00Z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2023-03-27T00:00:00Z</vt:filetime>
  </property>
  <property fmtid="{D5CDD505-2E9C-101B-9397-08002B2CF9AE}" pid="5" name="KSOProductBuildVer">
    <vt:lpwstr>1049-11.2.0.11513</vt:lpwstr>
  </property>
  <property fmtid="{D5CDD505-2E9C-101B-9397-08002B2CF9AE}" pid="6" name="ICV">
    <vt:lpwstr>2A984A819C0B4C528B67394FB747073C</vt:lpwstr>
  </property>
</Properties>
</file>