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1E" w:rsidRPr="008B14A3" w:rsidRDefault="00FE1987">
      <w:pPr>
        <w:pStyle w:val="a4"/>
        <w:spacing w:before="67" w:line="322" w:lineRule="exact"/>
        <w:rPr>
          <w:sz w:val="24"/>
          <w:szCs w:val="24"/>
        </w:rPr>
      </w:pPr>
      <w:r w:rsidRPr="008B14A3">
        <w:rPr>
          <w:sz w:val="24"/>
          <w:szCs w:val="24"/>
        </w:rPr>
        <w:t>Анализ</w:t>
      </w:r>
      <w:r w:rsidRPr="008B14A3">
        <w:rPr>
          <w:spacing w:val="-8"/>
          <w:sz w:val="24"/>
          <w:szCs w:val="24"/>
        </w:rPr>
        <w:t xml:space="preserve"> </w:t>
      </w:r>
      <w:r w:rsidRPr="008B14A3">
        <w:rPr>
          <w:sz w:val="24"/>
          <w:szCs w:val="24"/>
        </w:rPr>
        <w:t>научно</w:t>
      </w:r>
      <w:r w:rsidRPr="008B14A3">
        <w:rPr>
          <w:spacing w:val="-9"/>
          <w:sz w:val="24"/>
          <w:szCs w:val="24"/>
        </w:rPr>
        <w:t xml:space="preserve"> </w:t>
      </w:r>
      <w:r w:rsidRPr="008B14A3">
        <w:rPr>
          <w:sz w:val="24"/>
          <w:szCs w:val="24"/>
        </w:rPr>
        <w:t>–</w:t>
      </w:r>
      <w:r w:rsidRPr="008B14A3">
        <w:rPr>
          <w:spacing w:val="-6"/>
          <w:sz w:val="24"/>
          <w:szCs w:val="24"/>
        </w:rPr>
        <w:t xml:space="preserve"> </w:t>
      </w:r>
      <w:r w:rsidRPr="008B14A3">
        <w:rPr>
          <w:sz w:val="24"/>
          <w:szCs w:val="24"/>
        </w:rPr>
        <w:t>методической</w:t>
      </w:r>
      <w:r w:rsidRPr="008B14A3">
        <w:rPr>
          <w:spacing w:val="-9"/>
          <w:sz w:val="24"/>
          <w:szCs w:val="24"/>
        </w:rPr>
        <w:t xml:space="preserve"> </w:t>
      </w:r>
      <w:r w:rsidRPr="008B14A3">
        <w:rPr>
          <w:spacing w:val="-2"/>
          <w:sz w:val="24"/>
          <w:szCs w:val="24"/>
        </w:rPr>
        <w:t>работы</w:t>
      </w:r>
    </w:p>
    <w:p w:rsidR="0085561E" w:rsidRPr="008B14A3" w:rsidRDefault="00FE1987">
      <w:pPr>
        <w:pStyle w:val="a4"/>
        <w:ind w:left="994"/>
        <w:rPr>
          <w:sz w:val="24"/>
          <w:szCs w:val="24"/>
        </w:rPr>
      </w:pPr>
      <w:r w:rsidRPr="008B14A3">
        <w:rPr>
          <w:sz w:val="24"/>
          <w:szCs w:val="24"/>
        </w:rPr>
        <w:t>в</w:t>
      </w:r>
      <w:r w:rsidRPr="008B14A3">
        <w:rPr>
          <w:spacing w:val="-7"/>
          <w:sz w:val="24"/>
          <w:szCs w:val="24"/>
        </w:rPr>
        <w:t xml:space="preserve"> </w:t>
      </w:r>
      <w:r w:rsidR="00783FD9" w:rsidRPr="008B14A3">
        <w:rPr>
          <w:sz w:val="24"/>
          <w:szCs w:val="24"/>
        </w:rPr>
        <w:t>МК</w:t>
      </w:r>
      <w:r w:rsidRPr="008B14A3">
        <w:rPr>
          <w:sz w:val="24"/>
          <w:szCs w:val="24"/>
        </w:rPr>
        <w:t>ОУ</w:t>
      </w:r>
      <w:r w:rsidRPr="008B14A3">
        <w:rPr>
          <w:spacing w:val="-5"/>
          <w:sz w:val="24"/>
          <w:szCs w:val="24"/>
        </w:rPr>
        <w:t xml:space="preserve"> </w:t>
      </w:r>
      <w:r w:rsidRPr="008B14A3">
        <w:rPr>
          <w:sz w:val="24"/>
          <w:szCs w:val="24"/>
        </w:rPr>
        <w:t>«</w:t>
      </w:r>
      <w:r w:rsidR="00783FD9" w:rsidRPr="008B14A3">
        <w:rPr>
          <w:sz w:val="24"/>
          <w:szCs w:val="24"/>
        </w:rPr>
        <w:t>Кировский сельский лицей</w:t>
      </w:r>
      <w:r w:rsidRPr="008B14A3">
        <w:rPr>
          <w:sz w:val="24"/>
          <w:szCs w:val="24"/>
        </w:rPr>
        <w:t>»</w:t>
      </w:r>
      <w:r w:rsidRPr="008B14A3">
        <w:rPr>
          <w:spacing w:val="-6"/>
          <w:sz w:val="24"/>
          <w:szCs w:val="24"/>
        </w:rPr>
        <w:t xml:space="preserve"> </w:t>
      </w:r>
      <w:r w:rsidRPr="008B14A3">
        <w:rPr>
          <w:sz w:val="24"/>
          <w:szCs w:val="24"/>
        </w:rPr>
        <w:t>за</w:t>
      </w:r>
      <w:r w:rsidRPr="008B14A3">
        <w:rPr>
          <w:spacing w:val="-6"/>
          <w:sz w:val="24"/>
          <w:szCs w:val="24"/>
        </w:rPr>
        <w:t xml:space="preserve"> </w:t>
      </w:r>
      <w:r w:rsidR="00783FD9" w:rsidRPr="008B14A3">
        <w:rPr>
          <w:sz w:val="24"/>
          <w:szCs w:val="24"/>
        </w:rPr>
        <w:t>2024-2025</w:t>
      </w:r>
      <w:r w:rsidRPr="008B14A3">
        <w:rPr>
          <w:spacing w:val="-4"/>
          <w:sz w:val="24"/>
          <w:szCs w:val="24"/>
        </w:rPr>
        <w:t xml:space="preserve"> </w:t>
      </w:r>
      <w:r w:rsidRPr="008B14A3">
        <w:rPr>
          <w:sz w:val="24"/>
          <w:szCs w:val="24"/>
        </w:rPr>
        <w:t>учебный</w:t>
      </w:r>
      <w:r w:rsidRPr="008B14A3">
        <w:rPr>
          <w:spacing w:val="-8"/>
          <w:sz w:val="24"/>
          <w:szCs w:val="24"/>
        </w:rPr>
        <w:t xml:space="preserve"> </w:t>
      </w:r>
      <w:r w:rsidRPr="008B14A3">
        <w:rPr>
          <w:spacing w:val="-4"/>
          <w:sz w:val="24"/>
          <w:szCs w:val="24"/>
        </w:rPr>
        <w:t>год.</w:t>
      </w:r>
    </w:p>
    <w:p w:rsidR="0085561E" w:rsidRDefault="00783FD9" w:rsidP="00FE1987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>
        <w:t>Научно-м</w:t>
      </w:r>
      <w:r w:rsidR="00FE1987">
        <w:t>етодическая работа - это целостная, основанная на достижениях науки, педагогического опыта и на конкретном анализе учебно-воспитательного процесса,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783FD9" w:rsidRDefault="00783FD9" w:rsidP="00FE1987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 w:rsidRPr="00783FD9">
        <w:t>В 2024-2025</w:t>
      </w:r>
      <w:r w:rsidR="00FE1987" w:rsidRPr="00783FD9">
        <w:t xml:space="preserve"> учебном</w:t>
      </w:r>
      <w:r w:rsidR="00FE1987" w:rsidRPr="00783FD9">
        <w:rPr>
          <w:spacing w:val="80"/>
        </w:rPr>
        <w:t xml:space="preserve"> </w:t>
      </w:r>
      <w:r w:rsidRPr="00783FD9">
        <w:t>году коллектив МК</w:t>
      </w:r>
      <w:r w:rsidR="00FE1987" w:rsidRPr="00783FD9">
        <w:t>ОУ «</w:t>
      </w:r>
      <w:r w:rsidRPr="00783FD9">
        <w:t>Кировский сельский лицей</w:t>
      </w:r>
      <w:r w:rsidR="00FE1987" w:rsidRPr="00783FD9">
        <w:t xml:space="preserve">» работал над проблемой </w:t>
      </w:r>
      <w:r>
        <w:t>«Повышение 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 xml:space="preserve">учителя». Деятельность коллектива школы была ориентирована на выполнение следующих целей и </w:t>
      </w:r>
      <w:r>
        <w:rPr>
          <w:spacing w:val="-2"/>
        </w:rPr>
        <w:t>задач.</w:t>
      </w:r>
    </w:p>
    <w:p w:rsidR="00783FD9" w:rsidRDefault="00783FD9" w:rsidP="00783FD9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 w:rsidRPr="00E150C2">
        <w:rPr>
          <w:b/>
        </w:rP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об</w:t>
      </w:r>
      <w:r>
        <w:t>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лицея.</w:t>
      </w:r>
    </w:p>
    <w:p w:rsidR="00783FD9" w:rsidRPr="00E150C2" w:rsidRDefault="00783FD9" w:rsidP="00783FD9">
      <w:pPr>
        <w:pStyle w:val="a3"/>
        <w:tabs>
          <w:tab w:val="left" w:pos="9356"/>
        </w:tabs>
        <w:ind w:left="0" w:right="3" w:firstLine="426"/>
        <w:rPr>
          <w:b/>
        </w:rPr>
      </w:pPr>
      <w:r w:rsidRPr="00E150C2">
        <w:rPr>
          <w:b/>
        </w:rPr>
        <w:t>Задачи:</w:t>
      </w:r>
    </w:p>
    <w:p w:rsidR="00783FD9" w:rsidRDefault="00783FD9" w:rsidP="00783FD9">
      <w:pPr>
        <w:pStyle w:val="a3"/>
        <w:tabs>
          <w:tab w:val="left" w:pos="9356"/>
        </w:tabs>
        <w:spacing w:before="44" w:line="276" w:lineRule="auto"/>
        <w:ind w:left="0" w:right="3" w:firstLine="426"/>
        <w:jc w:val="both"/>
      </w:pPr>
      <w:r>
        <w:rPr>
          <w:noProof/>
          <w:lang w:eastAsia="ru-RU"/>
        </w:rPr>
        <w:drawing>
          <wp:anchor distT="0" distB="0" distL="0" distR="0" simplePos="0" relativeHeight="485626368" behindDoc="1" locked="0" layoutInCell="1" allowOverlap="1" wp14:anchorId="0BA0DEE9" wp14:editId="359455E1">
            <wp:simplePos x="0" y="0"/>
            <wp:positionH relativeFrom="page">
              <wp:posOffset>1530350</wp:posOffset>
            </wp:positionH>
            <wp:positionV relativeFrom="paragraph">
              <wp:posOffset>34248</wp:posOffset>
            </wp:positionV>
            <wp:extent cx="256031" cy="1828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образовательного уровня педагогических работников по 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ФГОС;</w:t>
      </w:r>
    </w:p>
    <w:p w:rsidR="00783FD9" w:rsidRDefault="00783FD9" w:rsidP="00783FD9">
      <w:pPr>
        <w:pStyle w:val="a3"/>
        <w:tabs>
          <w:tab w:val="left" w:pos="9356"/>
        </w:tabs>
        <w:spacing w:before="1" w:line="276" w:lineRule="auto"/>
        <w:ind w:left="0" w:right="3" w:firstLine="426"/>
        <w:jc w:val="both"/>
      </w:pPr>
      <w:r>
        <w:rPr>
          <w:noProof/>
          <w:lang w:eastAsia="ru-RU"/>
        </w:rPr>
        <w:drawing>
          <wp:anchor distT="0" distB="0" distL="0" distR="0" simplePos="0" relativeHeight="485627392" behindDoc="1" locked="0" layoutInCell="1" allowOverlap="1" wp14:anchorId="16AF6C49" wp14:editId="62D9F44D">
            <wp:simplePos x="0" y="0"/>
            <wp:positionH relativeFrom="page">
              <wp:posOffset>1530350</wp:posOffset>
            </wp:positionH>
            <wp:positionV relativeFrom="paragraph">
              <wp:posOffset>6943</wp:posOffset>
            </wp:positionV>
            <wp:extent cx="256031" cy="1828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совершенствовать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информационно-техническое</w:t>
      </w:r>
      <w:r>
        <w:rPr>
          <w:spacing w:val="-6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образования;</w:t>
      </w:r>
    </w:p>
    <w:p w:rsidR="00783FD9" w:rsidRDefault="00783FD9" w:rsidP="00783FD9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>
        <w:rPr>
          <w:noProof/>
          <w:lang w:eastAsia="ru-RU"/>
        </w:rPr>
        <w:drawing>
          <wp:anchor distT="0" distB="0" distL="0" distR="0" simplePos="0" relativeHeight="485628416" behindDoc="1" locked="0" layoutInCell="1" allowOverlap="1" wp14:anchorId="5E7E0842" wp14:editId="240FC776">
            <wp:simplePos x="0" y="0"/>
            <wp:positionH relativeFrom="page">
              <wp:posOffset>1530350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постоянно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профессионального мастерства,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знаний;</w:t>
      </w:r>
    </w:p>
    <w:p w:rsidR="00783FD9" w:rsidRDefault="00783FD9" w:rsidP="00783FD9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>
        <w:rPr>
          <w:noProof/>
          <w:lang w:eastAsia="ru-RU"/>
        </w:rPr>
        <w:drawing>
          <wp:anchor distT="0" distB="0" distL="0" distR="0" simplePos="0" relativeHeight="485629440" behindDoc="1" locked="0" layoutInCell="1" allowOverlap="1" wp14:anchorId="0C63BA89" wp14:editId="68F7C3E1">
            <wp:simplePos x="0" y="0"/>
            <wp:positionH relativeFrom="page">
              <wp:posOffset>1530350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 рост профессиональной компетентности педагогов лицея в</w:t>
      </w:r>
      <w:r>
        <w:rPr>
          <w:spacing w:val="1"/>
        </w:rPr>
        <w:t xml:space="preserve"> </w:t>
      </w:r>
      <w:r>
        <w:t>ходе работы учителей по темам самообразования с целью ориентации на 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об</w:t>
      </w:r>
      <w:r>
        <w:t>учающегося,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личностного,</w:t>
      </w:r>
      <w:r>
        <w:rPr>
          <w:spacing w:val="-2"/>
        </w:rPr>
        <w:t xml:space="preserve"> </w:t>
      </w:r>
      <w:r>
        <w:t>интеллектуального,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потенциала.</w:t>
      </w:r>
    </w:p>
    <w:p w:rsidR="00783FD9" w:rsidRDefault="00783FD9" w:rsidP="00783FD9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>
        <w:rPr>
          <w:noProof/>
          <w:lang w:eastAsia="ru-RU"/>
        </w:rPr>
        <w:drawing>
          <wp:anchor distT="0" distB="0" distL="0" distR="0" simplePos="0" relativeHeight="485630464" behindDoc="1" locked="0" layoutInCell="1" allowOverlap="1" wp14:anchorId="04226BBA" wp14:editId="378B8202">
            <wp:simplePos x="0" y="0"/>
            <wp:positionH relativeFrom="page">
              <wp:posOffset>1530350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-7"/>
        </w:rPr>
        <w:t xml:space="preserve"> </w:t>
      </w:r>
      <w:r>
        <w:t>единую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об</w:t>
      </w:r>
      <w:r>
        <w:t>учающихся,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</w:p>
    <w:p w:rsidR="00783FD9" w:rsidRDefault="00783FD9" w:rsidP="00783FD9">
      <w:pPr>
        <w:pStyle w:val="a3"/>
        <w:tabs>
          <w:tab w:val="left" w:pos="9356"/>
        </w:tabs>
        <w:spacing w:line="276" w:lineRule="auto"/>
        <w:ind w:left="0" w:right="3" w:firstLine="426"/>
        <w:jc w:val="both"/>
      </w:pP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proofErr w:type="gramStart"/>
      <w:r>
        <w:t>слабоуспевающих</w:t>
      </w:r>
      <w:proofErr w:type="gramEnd"/>
      <w:r>
        <w:rPr>
          <w:spacing w:val="-1"/>
        </w:rPr>
        <w:t xml:space="preserve"> об</w:t>
      </w:r>
      <w:r>
        <w:t>учающихся.</w:t>
      </w:r>
    </w:p>
    <w:p w:rsidR="0085561E" w:rsidRDefault="00783FD9" w:rsidP="00783FD9">
      <w:pPr>
        <w:pStyle w:val="a3"/>
        <w:tabs>
          <w:tab w:val="left" w:pos="9356"/>
        </w:tabs>
        <w:spacing w:before="1" w:line="276" w:lineRule="auto"/>
        <w:ind w:left="0" w:right="3" w:firstLine="426"/>
        <w:jc w:val="both"/>
      </w:pPr>
      <w:r>
        <w:rPr>
          <w:noProof/>
          <w:lang w:eastAsia="ru-RU"/>
        </w:rPr>
        <w:drawing>
          <wp:anchor distT="0" distB="0" distL="0" distR="0" simplePos="0" relativeHeight="485631488" behindDoc="1" locked="0" layoutInCell="1" allowOverlap="1" wp14:anchorId="7E074C7B" wp14:editId="790E0F01">
            <wp:simplePos x="0" y="0"/>
            <wp:positionH relativeFrom="page">
              <wp:posOffset>1530350</wp:posOffset>
            </wp:positionH>
            <wp:positionV relativeFrom="paragraph">
              <wp:posOffset>6943</wp:posOffset>
            </wp:positionV>
            <wp:extent cx="256031" cy="18288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расширять сферу использования информационных технологий, 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об</w:t>
      </w:r>
      <w:r>
        <w:t>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</w:t>
      </w:r>
      <w:r>
        <w:rPr>
          <w:spacing w:val="-62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проектировочных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умений.</w:t>
      </w:r>
    </w:p>
    <w:p w:rsidR="0085561E" w:rsidRDefault="00FE1987" w:rsidP="00783FD9">
      <w:pPr>
        <w:pStyle w:val="a3"/>
        <w:tabs>
          <w:tab w:val="left" w:pos="5376"/>
          <w:tab w:val="left" w:pos="9356"/>
        </w:tabs>
        <w:spacing w:line="276" w:lineRule="auto"/>
        <w:ind w:left="0" w:right="3" w:firstLine="426"/>
        <w:jc w:val="both"/>
      </w:pPr>
      <w:r>
        <w:t>Поставленные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решались</w:t>
      </w:r>
      <w:r>
        <w:tab/>
        <w:t>через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программу</w:t>
      </w:r>
      <w:r w:rsidR="00783FD9">
        <w:t xml:space="preserve"> лицея</w:t>
      </w:r>
      <w:r>
        <w:t>,</w:t>
      </w:r>
      <w:r>
        <w:rPr>
          <w:spacing w:val="80"/>
        </w:rPr>
        <w:t xml:space="preserve"> </w:t>
      </w:r>
      <w:r>
        <w:t>программу развития, программу воспитания и учебно-воспитательный процесс.</w:t>
      </w:r>
    </w:p>
    <w:p w:rsidR="0085561E" w:rsidRDefault="00FE1987">
      <w:pPr>
        <w:pStyle w:val="1"/>
        <w:spacing w:before="206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условия:</w:t>
      </w:r>
    </w:p>
    <w:p w:rsidR="0085561E" w:rsidRDefault="0085561E">
      <w:pPr>
        <w:pStyle w:val="a3"/>
        <w:spacing w:before="15" w:after="1"/>
        <w:ind w:left="0"/>
        <w:rPr>
          <w:b/>
          <w:sz w:val="20"/>
        </w:rPr>
      </w:pPr>
    </w:p>
    <w:tbl>
      <w:tblPr>
        <w:tblStyle w:val="TableNormal"/>
        <w:tblW w:w="98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325"/>
      </w:tblGrid>
      <w:tr w:rsidR="0085561E" w:rsidTr="00783FD9">
        <w:trPr>
          <w:trHeight w:val="551"/>
        </w:trPr>
        <w:tc>
          <w:tcPr>
            <w:tcW w:w="538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5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фундамент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5561E" w:rsidRDefault="00FE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основам</w:t>
            </w:r>
            <w:r>
              <w:rPr>
                <w:spacing w:val="-6"/>
                <w:sz w:val="24"/>
              </w:rPr>
              <w:t xml:space="preserve"> </w:t>
            </w:r>
            <w:r w:rsidR="00783FD9">
              <w:rPr>
                <w:sz w:val="24"/>
              </w:rPr>
              <w:t>дисциплин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85561E" w:rsidTr="00783FD9">
        <w:trPr>
          <w:trHeight w:val="278"/>
        </w:trPr>
        <w:tc>
          <w:tcPr>
            <w:tcW w:w="538" w:type="dxa"/>
          </w:tcPr>
          <w:p w:rsidR="0085561E" w:rsidRDefault="00FE19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5" w:type="dxa"/>
          </w:tcPr>
          <w:p w:rsidR="0085561E" w:rsidRDefault="00FE1987" w:rsidP="00783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 w:rsidR="00783FD9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 w:rsidR="008B14A3">
              <w:rPr>
                <w:spacing w:val="-2"/>
                <w:sz w:val="24"/>
              </w:rPr>
              <w:t xml:space="preserve"> </w:t>
            </w:r>
            <w:r w:rsidR="008B14A3">
              <w:rPr>
                <w:spacing w:val="-2"/>
                <w:sz w:val="24"/>
              </w:rPr>
              <w:t>совета.</w:t>
            </w:r>
          </w:p>
        </w:tc>
      </w:tr>
      <w:tr w:rsidR="008B14A3" w:rsidTr="00783FD9">
        <w:trPr>
          <w:trHeight w:val="278"/>
        </w:trPr>
        <w:tc>
          <w:tcPr>
            <w:tcW w:w="538" w:type="dxa"/>
          </w:tcPr>
          <w:p w:rsidR="008B14A3" w:rsidRDefault="008B14A3" w:rsidP="000F7D0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25" w:type="dxa"/>
          </w:tcPr>
          <w:p w:rsidR="008B14A3" w:rsidRDefault="008B14A3" w:rsidP="000F7D04">
            <w:pPr>
              <w:pStyle w:val="TableParagraph"/>
              <w:tabs>
                <w:tab w:val="left" w:pos="1842"/>
                <w:tab w:val="left" w:pos="3429"/>
                <w:tab w:val="left" w:pos="4643"/>
                <w:tab w:val="left" w:pos="5147"/>
                <w:tab w:val="left" w:pos="6130"/>
                <w:tab w:val="left" w:pos="7123"/>
                <w:tab w:val="left" w:pos="7492"/>
                <w:tab w:val="left" w:pos="910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B14A3" w:rsidRDefault="008B14A3" w:rsidP="000F7D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утвержденными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лицея.</w:t>
            </w:r>
          </w:p>
        </w:tc>
      </w:tr>
      <w:tr w:rsidR="008B14A3" w:rsidTr="00783FD9">
        <w:trPr>
          <w:trHeight w:val="278"/>
        </w:trPr>
        <w:tc>
          <w:tcPr>
            <w:tcW w:w="538" w:type="dxa"/>
          </w:tcPr>
          <w:p w:rsidR="008B14A3" w:rsidRDefault="008B14A3" w:rsidP="000F7D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25" w:type="dxa"/>
          </w:tcPr>
          <w:p w:rsidR="008B14A3" w:rsidRDefault="008B14A3" w:rsidP="000F7D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Функционировала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ВСОКО,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85561E" w:rsidRDefault="0085561E">
      <w:pPr>
        <w:pStyle w:val="TableParagraph"/>
        <w:spacing w:line="258" w:lineRule="exact"/>
        <w:rPr>
          <w:sz w:val="24"/>
        </w:rPr>
        <w:sectPr w:rsidR="0085561E" w:rsidSect="00783FD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5561E" w:rsidRDefault="0085561E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325"/>
      </w:tblGrid>
      <w:tr w:rsidR="0085561E">
        <w:trPr>
          <w:trHeight w:val="551"/>
        </w:trPr>
        <w:tc>
          <w:tcPr>
            <w:tcW w:w="538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25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Реализовывались: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2024-2028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гг.»,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5561E" w:rsidRDefault="00783FD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2024-2028 </w:t>
            </w:r>
            <w:r w:rsidR="00FE1987">
              <w:rPr>
                <w:sz w:val="24"/>
              </w:rPr>
              <w:t>гг.»,</w:t>
            </w:r>
            <w:r w:rsidR="00FE1987">
              <w:rPr>
                <w:spacing w:val="1"/>
                <w:sz w:val="24"/>
              </w:rPr>
              <w:t xml:space="preserve"> </w:t>
            </w:r>
            <w:r w:rsidR="00FE1987">
              <w:rPr>
                <w:sz w:val="24"/>
              </w:rPr>
              <w:t>«Программа</w:t>
            </w:r>
            <w:r w:rsidR="00FE1987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 на 2024-2026 гг.», Программа инновационной деятельности лицея на 2024-2026 гг.»</w:t>
            </w:r>
          </w:p>
        </w:tc>
      </w:tr>
      <w:tr w:rsidR="0085561E">
        <w:trPr>
          <w:trHeight w:val="557"/>
        </w:trPr>
        <w:tc>
          <w:tcPr>
            <w:tcW w:w="538" w:type="dxa"/>
          </w:tcPr>
          <w:p w:rsidR="0085561E" w:rsidRDefault="00FE19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25" w:type="dxa"/>
          </w:tcPr>
          <w:p w:rsidR="0085561E" w:rsidRDefault="00FE19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жизни </w:t>
            </w:r>
            <w:proofErr w:type="gramStart"/>
            <w:r w:rsidR="00783FD9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783FD9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5561E">
        <w:trPr>
          <w:trHeight w:val="551"/>
        </w:trPr>
        <w:tc>
          <w:tcPr>
            <w:tcW w:w="538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25" w:type="dxa"/>
          </w:tcPr>
          <w:p w:rsidR="0085561E" w:rsidRDefault="00FE1987" w:rsidP="00FE1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 w:rsidR="00783FD9">
              <w:rPr>
                <w:spacing w:val="40"/>
                <w:sz w:val="24"/>
              </w:rPr>
              <w:t xml:space="preserve">а </w:t>
            </w:r>
            <w:r w:rsidR="00783FD9" w:rsidRPr="00783FD9">
              <w:rPr>
                <w:sz w:val="24"/>
                <w:szCs w:val="24"/>
              </w:rPr>
              <w:t>программа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783FD9">
              <w:rPr>
                <w:sz w:val="24"/>
              </w:rPr>
              <w:t xml:space="preserve"> «</w:t>
            </w:r>
            <w:proofErr w:type="spellStart"/>
            <w:r w:rsidR="00783FD9">
              <w:rPr>
                <w:sz w:val="24"/>
              </w:rPr>
              <w:t>Агроклассы</w:t>
            </w:r>
            <w:proofErr w:type="spellEnd"/>
            <w:r w:rsidR="00783FD9">
              <w:rPr>
                <w:sz w:val="24"/>
              </w:rPr>
              <w:t>»</w:t>
            </w:r>
            <w:r>
              <w:rPr>
                <w:spacing w:val="45"/>
                <w:sz w:val="24"/>
              </w:rPr>
              <w:t xml:space="preserve"> </w:t>
            </w:r>
            <w:r w:rsidR="00783FD9">
              <w:rPr>
                <w:spacing w:val="45"/>
                <w:sz w:val="24"/>
              </w:rPr>
              <w:t xml:space="preserve">и </w:t>
            </w:r>
            <w:r>
              <w:rPr>
                <w:sz w:val="24"/>
              </w:rPr>
              <w:t>«Программа выхода из ШНОР с целью повышение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 w:rsidR="00783FD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85561E">
        <w:trPr>
          <w:trHeight w:val="273"/>
        </w:trPr>
        <w:tc>
          <w:tcPr>
            <w:tcW w:w="538" w:type="dxa"/>
          </w:tcPr>
          <w:p w:rsidR="0085561E" w:rsidRDefault="00FE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25" w:type="dxa"/>
          </w:tcPr>
          <w:p w:rsidR="0085561E" w:rsidRDefault="00FE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</w:tr>
      <w:tr w:rsidR="0085561E">
        <w:trPr>
          <w:trHeight w:val="552"/>
        </w:trPr>
        <w:tc>
          <w:tcPr>
            <w:tcW w:w="538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25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  <w:proofErr w:type="gramEnd"/>
          </w:p>
          <w:p w:rsidR="0085561E" w:rsidRDefault="00FE198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</w:tr>
    </w:tbl>
    <w:p w:rsidR="0085561E" w:rsidRDefault="0085561E">
      <w:pPr>
        <w:pStyle w:val="a3"/>
        <w:spacing w:before="236"/>
        <w:ind w:left="0"/>
        <w:rPr>
          <w:b/>
        </w:rPr>
      </w:pPr>
    </w:p>
    <w:p w:rsidR="0085561E" w:rsidRDefault="00FE1987" w:rsidP="00FE1987">
      <w:pPr>
        <w:pStyle w:val="a3"/>
        <w:tabs>
          <w:tab w:val="left" w:pos="5189"/>
          <w:tab w:val="left" w:pos="5976"/>
        </w:tabs>
        <w:spacing w:line="276" w:lineRule="auto"/>
        <w:ind w:right="612" w:firstLine="283"/>
      </w:pPr>
      <w:r>
        <w:t>Над</w:t>
      </w:r>
      <w:r>
        <w:rPr>
          <w:spacing w:val="40"/>
        </w:rPr>
        <w:t xml:space="preserve"> </w:t>
      </w:r>
      <w:r>
        <w:t>решением</w:t>
      </w:r>
      <w:r>
        <w:rPr>
          <w:spacing w:val="40"/>
        </w:rPr>
        <w:t xml:space="preserve"> </w:t>
      </w:r>
      <w:r>
        <w:t>поставленных</w:t>
      </w:r>
      <w:r>
        <w:tab/>
      </w:r>
      <w:r>
        <w:rPr>
          <w:spacing w:val="-4"/>
        </w:rPr>
        <w:t>задач</w:t>
      </w:r>
      <w:r>
        <w:tab/>
        <w:t>работал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коллектив,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>20 человек. Из них: руководящих работников - 4.</w:t>
      </w:r>
    </w:p>
    <w:p w:rsidR="0085561E" w:rsidRDefault="00FE1987" w:rsidP="00FE1987">
      <w:pPr>
        <w:pStyle w:val="a3"/>
        <w:spacing w:before="1"/>
        <w:ind w:left="1418" w:right="570" w:firstLine="424"/>
      </w:pPr>
      <w:r>
        <w:t>Доля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2"/>
        </w:rPr>
        <w:t>имеющих:</w:t>
      </w:r>
    </w:p>
    <w:p w:rsidR="00FE1987" w:rsidRDefault="00FE1987" w:rsidP="00FE1987">
      <w:pPr>
        <w:ind w:left="1418" w:right="570" w:firstLine="424"/>
        <w:jc w:val="both"/>
        <w:rPr>
          <w:sz w:val="24"/>
          <w:szCs w:val="24"/>
        </w:rPr>
      </w:pPr>
      <w:r>
        <w:rPr>
          <w:sz w:val="24"/>
          <w:szCs w:val="24"/>
        </w:rPr>
        <w:t>- возрастной портрет административных и  педагогических работников: 23-35 лет – 4, 36 – 45 лет – 6, 46 – 55 лет – 5, 56  и более лет – 5 педагогов;</w:t>
      </w:r>
    </w:p>
    <w:p w:rsidR="00FE1987" w:rsidRDefault="00FE1987" w:rsidP="00FE1987">
      <w:pPr>
        <w:ind w:left="1418" w:right="570" w:firstLine="4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по стажу: от 0-5 лет – 4 человека; 6-10 лет – 1; 11 – 15 лет – 3 человека; 16-20 лет -   3; 21-30 лет – 5 человек; более 30 лет – 4 педагога; </w:t>
      </w:r>
      <w:proofErr w:type="gramEnd"/>
    </w:p>
    <w:p w:rsidR="00FE1987" w:rsidRDefault="00FE1987" w:rsidP="00FE1987">
      <w:pPr>
        <w:ind w:left="1418" w:right="570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образовательный портрет административных и  педагогических работников: с высшим образованием – 13 человек, незаконченное высшее – 2 человека, 5 работников  имеют среднее специальное образование. Из них три педагога прошли профессиональную подготовку  в ЦДПО Санкт-Петербурга «Экстерн». </w:t>
      </w:r>
      <w:r w:rsidRPr="005F0CEB">
        <w:rPr>
          <w:sz w:val="24"/>
          <w:szCs w:val="24"/>
          <w:u w:val="single"/>
        </w:rPr>
        <w:t>Рекомендовано: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Весёлкиной</w:t>
      </w:r>
      <w:proofErr w:type="spellEnd"/>
      <w:r>
        <w:rPr>
          <w:sz w:val="24"/>
          <w:szCs w:val="24"/>
        </w:rPr>
        <w:t xml:space="preserve"> Я.С., социальному педагогу и Михайловой Т.П., учителю английского языка пройти профессиональную переподготовку;</w:t>
      </w:r>
    </w:p>
    <w:p w:rsidR="00FE1987" w:rsidRPr="00512A2A" w:rsidRDefault="00FE1987" w:rsidP="00FE1987">
      <w:pPr>
        <w:ind w:left="1418" w:right="570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 учителей имеют ВКК, 5 – 1 КК, 4 – СЗД, 5  работников не имеют квалификационной категории. Из них 2 административных работника  – не имеют учебной нагрузки (Белоконь И.М., Козлова О.С.), </w:t>
      </w:r>
      <w:proofErr w:type="spellStart"/>
      <w:r>
        <w:rPr>
          <w:sz w:val="24"/>
          <w:szCs w:val="24"/>
        </w:rPr>
        <w:t>Мухамбетова</w:t>
      </w:r>
      <w:proofErr w:type="spellEnd"/>
      <w:r>
        <w:rPr>
          <w:sz w:val="24"/>
          <w:szCs w:val="24"/>
        </w:rPr>
        <w:t xml:space="preserve"> Е.Л. – увольняется, </w:t>
      </w:r>
      <w:proofErr w:type="spellStart"/>
      <w:r>
        <w:rPr>
          <w:sz w:val="24"/>
          <w:szCs w:val="24"/>
        </w:rPr>
        <w:t>Чебанная</w:t>
      </w:r>
      <w:proofErr w:type="spellEnd"/>
      <w:r>
        <w:rPr>
          <w:sz w:val="24"/>
          <w:szCs w:val="24"/>
        </w:rPr>
        <w:t xml:space="preserve"> З.А. и </w:t>
      </w:r>
      <w:proofErr w:type="spellStart"/>
      <w:r>
        <w:rPr>
          <w:sz w:val="24"/>
          <w:szCs w:val="24"/>
        </w:rPr>
        <w:t>Беловодченко</w:t>
      </w:r>
      <w:proofErr w:type="spellEnd"/>
      <w:r>
        <w:rPr>
          <w:sz w:val="24"/>
          <w:szCs w:val="24"/>
        </w:rPr>
        <w:t xml:space="preserve"> А.С. - первый год работают в лицее. </w:t>
      </w:r>
      <w:r w:rsidRPr="00E13711">
        <w:rPr>
          <w:sz w:val="24"/>
          <w:szCs w:val="24"/>
          <w:u w:val="single"/>
        </w:rPr>
        <w:t>Рекомендовано: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Весёлкиной</w:t>
      </w:r>
      <w:proofErr w:type="spellEnd"/>
      <w:r>
        <w:rPr>
          <w:sz w:val="24"/>
          <w:szCs w:val="24"/>
        </w:rPr>
        <w:t xml:space="preserve"> Я.С., Романову Д.А., </w:t>
      </w:r>
      <w:proofErr w:type="spellStart"/>
      <w:r>
        <w:rPr>
          <w:sz w:val="24"/>
          <w:szCs w:val="24"/>
        </w:rPr>
        <w:t>Айхольц</w:t>
      </w:r>
      <w:proofErr w:type="spellEnd"/>
      <w:r>
        <w:rPr>
          <w:sz w:val="24"/>
          <w:szCs w:val="24"/>
        </w:rPr>
        <w:t xml:space="preserve"> А.П. на следующий учебный год пройти аттестацию на 1 КК.</w:t>
      </w:r>
    </w:p>
    <w:p w:rsidR="00FE1987" w:rsidRDefault="00FE1987" w:rsidP="00FE1987">
      <w:pPr>
        <w:ind w:left="1418" w:right="570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- 100% педагогов прошли предметные курсы повышения квалификации и «Школа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России»: новые возможности для повышения качества образования»; 50% учителей - «Организация работы с детьми ОВЗ», 40% - «Организация проектно-исследовательской деятельности в агротехнологической школе».</w:t>
      </w:r>
    </w:p>
    <w:p w:rsidR="00FE1987" w:rsidRDefault="00FE1987" w:rsidP="00FE1987">
      <w:pPr>
        <w:ind w:left="1418" w:right="570" w:firstLine="424"/>
        <w:jc w:val="both"/>
        <w:rPr>
          <w:sz w:val="24"/>
          <w:szCs w:val="24"/>
        </w:rPr>
      </w:pPr>
      <w:r>
        <w:rPr>
          <w:sz w:val="24"/>
          <w:szCs w:val="24"/>
        </w:rPr>
        <w:t>- среди работников лицея: 3 Почетных работников РФ, 2 имеют Почетные Грамоты РФ, 12 – Почетные Грамоты РК, 3 – Лауреаты ПНПО РК.</w:t>
      </w:r>
    </w:p>
    <w:p w:rsidR="00FE1987" w:rsidRDefault="00FE1987" w:rsidP="00FE1987">
      <w:pPr>
        <w:ind w:left="1418" w:right="570" w:firstLine="424"/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педагогическая нагрузка учителей не превышает 36 часов.</w:t>
      </w:r>
    </w:p>
    <w:p w:rsidR="0085561E" w:rsidRDefault="00FE1987" w:rsidP="00FE1987">
      <w:pPr>
        <w:pStyle w:val="a3"/>
        <w:spacing w:line="276" w:lineRule="auto"/>
        <w:ind w:left="1418" w:right="557" w:firstLine="425"/>
        <w:jc w:val="both"/>
      </w:pPr>
      <w:r>
        <w:t>Методической работой в лицее руководит методический совет, который организует, направляет работу учителей, создаёт условия для развития их творчества, а также и руководит работой методических объединений.</w:t>
      </w:r>
    </w:p>
    <w:p w:rsidR="0085561E" w:rsidRDefault="00FE1987">
      <w:pPr>
        <w:pStyle w:val="1"/>
        <w:spacing w:before="205"/>
        <w:ind w:left="4829"/>
        <w:rPr>
          <w:spacing w:val="-2"/>
        </w:rPr>
      </w:pPr>
      <w:r>
        <w:t>Структура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лицея:</w:t>
      </w:r>
    </w:p>
    <w:p w:rsidR="0085561E" w:rsidRDefault="0085561E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71"/>
        <w:gridCol w:w="4255"/>
        <w:gridCol w:w="1844"/>
      </w:tblGrid>
      <w:tr w:rsidR="0085561E">
        <w:trPr>
          <w:trHeight w:val="273"/>
        </w:trPr>
        <w:tc>
          <w:tcPr>
            <w:tcW w:w="10637" w:type="dxa"/>
            <w:gridSpan w:val="4"/>
          </w:tcPr>
          <w:p w:rsidR="0085561E" w:rsidRDefault="00FE198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совет</w:t>
            </w:r>
          </w:p>
        </w:tc>
      </w:tr>
      <w:tr w:rsidR="0085561E">
        <w:trPr>
          <w:trHeight w:val="277"/>
        </w:trPr>
        <w:tc>
          <w:tcPr>
            <w:tcW w:w="10637" w:type="dxa"/>
            <w:gridSpan w:val="4"/>
          </w:tcPr>
          <w:p w:rsidR="0085561E" w:rsidRDefault="00FE1987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85561E">
        <w:trPr>
          <w:trHeight w:val="551"/>
        </w:trPr>
        <w:tc>
          <w:tcPr>
            <w:tcW w:w="2267" w:type="dxa"/>
          </w:tcPr>
          <w:p w:rsidR="0085561E" w:rsidRDefault="00FE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271" w:type="dxa"/>
          </w:tcPr>
          <w:p w:rsidR="0085561E" w:rsidRDefault="00FE19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85561E" w:rsidRDefault="00FE198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255" w:type="dxa"/>
          </w:tcPr>
          <w:p w:rsidR="0085561E" w:rsidRDefault="00FE19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 работало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844" w:type="dxa"/>
          </w:tcPr>
          <w:p w:rsidR="0085561E" w:rsidRDefault="00FE19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</w:t>
            </w:r>
          </w:p>
          <w:p w:rsidR="0085561E" w:rsidRDefault="00FE198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85561E">
        <w:trPr>
          <w:trHeight w:val="1656"/>
        </w:trPr>
        <w:tc>
          <w:tcPr>
            <w:tcW w:w="2267" w:type="dxa"/>
          </w:tcPr>
          <w:p w:rsidR="0085561E" w:rsidRDefault="00FE1987">
            <w:pPr>
              <w:pStyle w:val="TableParagraph"/>
              <w:spacing w:line="237" w:lineRule="auto"/>
              <w:ind w:right="59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71" w:type="dxa"/>
          </w:tcPr>
          <w:p w:rsidR="0085561E" w:rsidRDefault="00FE198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Хоктина</w:t>
            </w:r>
            <w:proofErr w:type="spellEnd"/>
            <w:r>
              <w:rPr>
                <w:sz w:val="24"/>
              </w:rPr>
              <w:t xml:space="preserve"> Светлана Вячеславовна</w:t>
            </w:r>
          </w:p>
        </w:tc>
        <w:tc>
          <w:tcPr>
            <w:tcW w:w="4255" w:type="dxa"/>
          </w:tcPr>
          <w:p w:rsidR="00FE1987" w:rsidRDefault="00FE1987" w:rsidP="00FE1987">
            <w:pPr>
              <w:shd w:val="clear" w:color="auto" w:fill="FFFFFF"/>
              <w:tabs>
                <w:tab w:val="left" w:pos="3967"/>
                <w:tab w:val="left" w:pos="4109"/>
              </w:tabs>
              <w:ind w:right="14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29F6">
              <w:rPr>
                <w:color w:val="000000"/>
                <w:sz w:val="24"/>
                <w:szCs w:val="24"/>
                <w:lang w:eastAsia="ru-RU"/>
              </w:rPr>
              <w:t>«Создание условий для получения качественного образования учащихся с различными образовательными потребностями».</w:t>
            </w:r>
          </w:p>
          <w:p w:rsidR="0085561E" w:rsidRDefault="0085561E">
            <w:pPr>
              <w:pStyle w:val="TableParagraph"/>
              <w:spacing w:line="242" w:lineRule="auto"/>
              <w:ind w:left="109" w:right="168"/>
              <w:rPr>
                <w:sz w:val="24"/>
              </w:rPr>
            </w:pPr>
          </w:p>
        </w:tc>
        <w:tc>
          <w:tcPr>
            <w:tcW w:w="1844" w:type="dxa"/>
          </w:tcPr>
          <w:p w:rsidR="0085561E" w:rsidRDefault="00FE19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85561E">
        <w:trPr>
          <w:trHeight w:val="1579"/>
        </w:trPr>
        <w:tc>
          <w:tcPr>
            <w:tcW w:w="2267" w:type="dxa"/>
          </w:tcPr>
          <w:p w:rsidR="0085561E" w:rsidRDefault="00FE1987" w:rsidP="00FE1987">
            <w:pPr>
              <w:pStyle w:val="TableParagraph"/>
              <w:spacing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гуманитарного цикла</w:t>
            </w:r>
          </w:p>
        </w:tc>
        <w:tc>
          <w:tcPr>
            <w:tcW w:w="2271" w:type="dxa"/>
          </w:tcPr>
          <w:p w:rsidR="0085561E" w:rsidRDefault="00FE1987">
            <w:pPr>
              <w:pStyle w:val="TableParagraph"/>
              <w:spacing w:line="237" w:lineRule="auto"/>
              <w:ind w:left="109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Коцкая</w:t>
            </w:r>
            <w:proofErr w:type="spellEnd"/>
            <w:r>
              <w:rPr>
                <w:sz w:val="24"/>
              </w:rPr>
              <w:t xml:space="preserve"> Фаина Викторовна</w:t>
            </w:r>
          </w:p>
        </w:tc>
        <w:tc>
          <w:tcPr>
            <w:tcW w:w="4255" w:type="dxa"/>
          </w:tcPr>
          <w:p w:rsidR="0085561E" w:rsidRDefault="00FE1987">
            <w:pPr>
              <w:pStyle w:val="TableParagraph"/>
              <w:spacing w:before="92" w:line="240" w:lineRule="auto"/>
              <w:ind w:left="109" w:right="94" w:firstLine="6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«Профессиональная компетентность учителей русского языка и литературы как основной фактор повышения качества образовательного процесса».</w:t>
            </w:r>
          </w:p>
        </w:tc>
        <w:tc>
          <w:tcPr>
            <w:tcW w:w="1844" w:type="dxa"/>
          </w:tcPr>
          <w:p w:rsidR="0085561E" w:rsidRDefault="00FE19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5561E">
        <w:trPr>
          <w:trHeight w:val="2813"/>
        </w:trPr>
        <w:tc>
          <w:tcPr>
            <w:tcW w:w="2267" w:type="dxa"/>
          </w:tcPr>
          <w:p w:rsidR="0085561E" w:rsidRDefault="00FE1987" w:rsidP="00FE19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 учителей </w:t>
            </w:r>
            <w:r>
              <w:rPr>
                <w:spacing w:val="-2"/>
                <w:sz w:val="24"/>
              </w:rPr>
              <w:t>естественно-математического цикла</w:t>
            </w:r>
          </w:p>
        </w:tc>
        <w:tc>
          <w:tcPr>
            <w:tcW w:w="2271" w:type="dxa"/>
          </w:tcPr>
          <w:p w:rsidR="0085561E" w:rsidRDefault="00FE1987">
            <w:pPr>
              <w:pStyle w:val="TableParagraph"/>
              <w:spacing w:line="237" w:lineRule="auto"/>
              <w:ind w:left="109" w:right="229"/>
              <w:rPr>
                <w:sz w:val="24"/>
              </w:rPr>
            </w:pPr>
            <w:r>
              <w:rPr>
                <w:spacing w:val="-2"/>
                <w:sz w:val="24"/>
              </w:rPr>
              <w:t>Романов Дмитрий Алексеевич</w:t>
            </w:r>
          </w:p>
        </w:tc>
        <w:tc>
          <w:tcPr>
            <w:tcW w:w="4255" w:type="dxa"/>
          </w:tcPr>
          <w:p w:rsidR="0085561E" w:rsidRDefault="00FE1987" w:rsidP="00FE1987">
            <w:pPr>
              <w:pStyle w:val="TableParagraph"/>
              <w:tabs>
                <w:tab w:val="left" w:pos="2326"/>
                <w:tab w:val="left" w:pos="4020"/>
              </w:tabs>
              <w:spacing w:line="276" w:lineRule="auto"/>
              <w:ind w:left="119" w:right="93"/>
              <w:jc w:val="both"/>
              <w:rPr>
                <w:sz w:val="24"/>
              </w:rPr>
            </w:pPr>
            <w:r>
              <w:rPr>
                <w:sz w:val="24"/>
              </w:rPr>
              <w:t>«Образовательная 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лицея как условие и ресурс развития творческих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обучающегося, совершенствование качества образования, обновление содержания и педагогических технологий в условиях реализации обновленных ФГОС».</w:t>
            </w:r>
          </w:p>
        </w:tc>
        <w:tc>
          <w:tcPr>
            <w:tcW w:w="1844" w:type="dxa"/>
          </w:tcPr>
          <w:p w:rsidR="0085561E" w:rsidRDefault="00FE19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5561E">
        <w:trPr>
          <w:trHeight w:val="1655"/>
        </w:trPr>
        <w:tc>
          <w:tcPr>
            <w:tcW w:w="2267" w:type="dxa"/>
          </w:tcPr>
          <w:p w:rsidR="0085561E" w:rsidRDefault="00FE1987" w:rsidP="00FE1987">
            <w:pPr>
              <w:pStyle w:val="TableParagraph"/>
              <w:spacing w:line="240" w:lineRule="auto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МО учителей творчества, искусства, эстетики и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271" w:type="dxa"/>
          </w:tcPr>
          <w:p w:rsidR="0085561E" w:rsidRDefault="00FE198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Карпенко Ольга Николаевна</w:t>
            </w:r>
          </w:p>
        </w:tc>
        <w:tc>
          <w:tcPr>
            <w:tcW w:w="4255" w:type="dxa"/>
          </w:tcPr>
          <w:p w:rsidR="0085561E" w:rsidRDefault="00FE1987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«Формирование интеллектуальных, личностных,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навыков учащихся через использование современных</w:t>
            </w:r>
          </w:p>
          <w:p w:rsidR="0085561E" w:rsidRDefault="00FE198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1844" w:type="dxa"/>
          </w:tcPr>
          <w:p w:rsidR="0085561E" w:rsidRDefault="00FE19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85561E">
        <w:trPr>
          <w:trHeight w:val="1377"/>
        </w:trPr>
        <w:tc>
          <w:tcPr>
            <w:tcW w:w="2267" w:type="dxa"/>
          </w:tcPr>
          <w:p w:rsidR="0085561E" w:rsidRDefault="00FE1987" w:rsidP="00FE1987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2271" w:type="dxa"/>
          </w:tcPr>
          <w:p w:rsidR="0085561E" w:rsidRDefault="00FE198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Козлова Оксана Сергеевна</w:t>
            </w:r>
          </w:p>
        </w:tc>
        <w:tc>
          <w:tcPr>
            <w:tcW w:w="4255" w:type="dxa"/>
          </w:tcPr>
          <w:p w:rsidR="0085561E" w:rsidRDefault="00FE198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повышения личностных качеств, обучающихся с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  <w:p w:rsidR="0085561E" w:rsidRDefault="00FE198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способностями».</w:t>
            </w:r>
          </w:p>
        </w:tc>
        <w:tc>
          <w:tcPr>
            <w:tcW w:w="1844" w:type="dxa"/>
          </w:tcPr>
          <w:p w:rsidR="0085561E" w:rsidRDefault="00FE19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85561E" w:rsidRDefault="0085561E">
      <w:pPr>
        <w:pStyle w:val="TableParagraph"/>
        <w:rPr>
          <w:sz w:val="24"/>
        </w:rPr>
      </w:pPr>
    </w:p>
    <w:p w:rsidR="0085561E" w:rsidRDefault="00FE1987">
      <w:pPr>
        <w:pStyle w:val="a3"/>
        <w:spacing w:before="72"/>
      </w:pPr>
      <w:bookmarkStart w:id="0" w:name="Методическая_работа_осуществлялась_по_сл"/>
      <w:bookmarkEnd w:id="0"/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осуществлялась</w:t>
      </w:r>
      <w:r>
        <w:rPr>
          <w:spacing w:val="-4"/>
        </w:rPr>
        <w:t xml:space="preserve"> </w:t>
      </w:r>
      <w:r>
        <w:t>по следующим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2"/>
        </w:rPr>
        <w:t xml:space="preserve"> деятельности:</w:t>
      </w:r>
    </w:p>
    <w:p w:rsidR="0085561E" w:rsidRDefault="00FE1987">
      <w:pPr>
        <w:pStyle w:val="a5"/>
        <w:numPr>
          <w:ilvl w:val="0"/>
          <w:numId w:val="9"/>
        </w:numPr>
        <w:tabs>
          <w:tab w:val="left" w:pos="1701"/>
        </w:tabs>
        <w:spacing w:before="2" w:line="275" w:lineRule="exact"/>
        <w:ind w:left="1701" w:hanging="143"/>
        <w:rPr>
          <w:sz w:val="24"/>
        </w:rPr>
      </w:pPr>
      <w:bookmarkStart w:id="1" w:name="•_повышение_квалификации_педагогов_школы"/>
      <w:bookmarkEnd w:id="1"/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лицея;</w:t>
      </w:r>
    </w:p>
    <w:p w:rsidR="0085561E" w:rsidRDefault="00FE1987">
      <w:pPr>
        <w:pStyle w:val="a5"/>
        <w:numPr>
          <w:ilvl w:val="0"/>
          <w:numId w:val="9"/>
        </w:numPr>
        <w:tabs>
          <w:tab w:val="left" w:pos="1706"/>
        </w:tabs>
        <w:spacing w:line="275" w:lineRule="exact"/>
        <w:ind w:left="1706" w:hanging="148"/>
        <w:rPr>
          <w:sz w:val="24"/>
        </w:rPr>
      </w:pPr>
      <w:bookmarkStart w:id="2" w:name="•_учебно-методическая_работа;"/>
      <w:bookmarkEnd w:id="2"/>
      <w:r>
        <w:rPr>
          <w:sz w:val="24"/>
        </w:rPr>
        <w:t>учебно-методическая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85561E" w:rsidRDefault="00FE1987">
      <w:pPr>
        <w:pStyle w:val="a5"/>
        <w:numPr>
          <w:ilvl w:val="0"/>
          <w:numId w:val="9"/>
        </w:numPr>
        <w:tabs>
          <w:tab w:val="left" w:pos="1701"/>
        </w:tabs>
        <w:spacing w:before="3" w:line="275" w:lineRule="exact"/>
        <w:ind w:left="1701" w:hanging="143"/>
        <w:rPr>
          <w:sz w:val="24"/>
        </w:rPr>
      </w:pPr>
      <w:bookmarkStart w:id="3" w:name="•_инновационная_работа;"/>
      <w:bookmarkEnd w:id="3"/>
      <w:r>
        <w:rPr>
          <w:sz w:val="24"/>
        </w:rPr>
        <w:t>инновационная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85561E" w:rsidRDefault="00FE1987">
      <w:pPr>
        <w:pStyle w:val="a5"/>
        <w:numPr>
          <w:ilvl w:val="0"/>
          <w:numId w:val="9"/>
        </w:numPr>
        <w:tabs>
          <w:tab w:val="left" w:pos="1701"/>
        </w:tabs>
        <w:spacing w:line="275" w:lineRule="exact"/>
        <w:ind w:left="1701" w:hanging="143"/>
        <w:rPr>
          <w:sz w:val="24"/>
        </w:rPr>
      </w:pPr>
      <w:bookmarkStart w:id="4" w:name="•_информационно_-_методическое_обслужива"/>
      <w:bookmarkEnd w:id="4"/>
      <w:r>
        <w:rPr>
          <w:sz w:val="24"/>
        </w:rPr>
        <w:t>информационно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85561E" w:rsidRDefault="00FE1987">
      <w:pPr>
        <w:pStyle w:val="a5"/>
        <w:numPr>
          <w:ilvl w:val="0"/>
          <w:numId w:val="9"/>
        </w:numPr>
        <w:tabs>
          <w:tab w:val="left" w:pos="1701"/>
        </w:tabs>
        <w:spacing w:before="3" w:line="275" w:lineRule="exact"/>
        <w:ind w:left="1701" w:hanging="143"/>
        <w:rPr>
          <w:sz w:val="24"/>
        </w:rPr>
      </w:pPr>
      <w:bookmarkStart w:id="5" w:name="•_работа_по_выявлению_и_обобщению_педаго"/>
      <w:bookmarkEnd w:id="5"/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FE1987" w:rsidRPr="00FE1987" w:rsidRDefault="00FE1987" w:rsidP="00FE1987">
      <w:pPr>
        <w:pStyle w:val="a5"/>
        <w:numPr>
          <w:ilvl w:val="0"/>
          <w:numId w:val="9"/>
        </w:numPr>
        <w:tabs>
          <w:tab w:val="left" w:pos="1701"/>
        </w:tabs>
        <w:spacing w:line="275" w:lineRule="exact"/>
        <w:ind w:left="1701" w:hanging="143"/>
        <w:rPr>
          <w:sz w:val="24"/>
        </w:rPr>
      </w:pPr>
      <w:bookmarkStart w:id="6" w:name="•_развитие_педагогического_творчества;"/>
      <w:bookmarkEnd w:id="6"/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творчества;</w:t>
      </w:r>
      <w:bookmarkStart w:id="7" w:name="диагностика_педагогического_профессионал"/>
      <w:bookmarkEnd w:id="7"/>
    </w:p>
    <w:p w:rsidR="0085561E" w:rsidRPr="00FE1987" w:rsidRDefault="00FE1987" w:rsidP="00FE1987">
      <w:pPr>
        <w:pStyle w:val="a5"/>
        <w:numPr>
          <w:ilvl w:val="0"/>
          <w:numId w:val="9"/>
        </w:numPr>
        <w:tabs>
          <w:tab w:val="left" w:pos="1701"/>
        </w:tabs>
        <w:spacing w:line="275" w:lineRule="exact"/>
        <w:ind w:left="1701" w:hanging="143"/>
        <w:rPr>
          <w:sz w:val="24"/>
          <w:szCs w:val="24"/>
        </w:rPr>
      </w:pPr>
      <w:r w:rsidRPr="00FE1987">
        <w:rPr>
          <w:sz w:val="24"/>
          <w:szCs w:val="24"/>
        </w:rPr>
        <w:t>диагностика</w:t>
      </w:r>
      <w:r w:rsidRPr="00FE1987">
        <w:rPr>
          <w:spacing w:val="-9"/>
          <w:sz w:val="24"/>
          <w:szCs w:val="24"/>
        </w:rPr>
        <w:t xml:space="preserve"> </w:t>
      </w:r>
      <w:r w:rsidRPr="00FE1987">
        <w:rPr>
          <w:sz w:val="24"/>
          <w:szCs w:val="24"/>
        </w:rPr>
        <w:t>педагогического</w:t>
      </w:r>
      <w:r w:rsidRPr="00FE1987">
        <w:rPr>
          <w:spacing w:val="-6"/>
          <w:sz w:val="24"/>
          <w:szCs w:val="24"/>
        </w:rPr>
        <w:t xml:space="preserve"> </w:t>
      </w:r>
      <w:r w:rsidRPr="00FE1987">
        <w:rPr>
          <w:sz w:val="24"/>
          <w:szCs w:val="24"/>
        </w:rPr>
        <w:t>профессионализма</w:t>
      </w:r>
      <w:r w:rsidRPr="00FE1987">
        <w:rPr>
          <w:spacing w:val="-6"/>
          <w:sz w:val="24"/>
          <w:szCs w:val="24"/>
        </w:rPr>
        <w:t xml:space="preserve"> </w:t>
      </w:r>
      <w:r w:rsidRPr="00FE1987">
        <w:rPr>
          <w:sz w:val="24"/>
          <w:szCs w:val="24"/>
        </w:rPr>
        <w:t>и</w:t>
      </w:r>
      <w:r w:rsidRPr="00FE1987">
        <w:rPr>
          <w:spacing w:val="-5"/>
          <w:sz w:val="24"/>
          <w:szCs w:val="24"/>
        </w:rPr>
        <w:t xml:space="preserve"> </w:t>
      </w:r>
      <w:r w:rsidRPr="00FE1987">
        <w:rPr>
          <w:sz w:val="24"/>
          <w:szCs w:val="24"/>
        </w:rPr>
        <w:t>качества</w:t>
      </w:r>
      <w:r w:rsidRPr="00FE1987">
        <w:rPr>
          <w:spacing w:val="-10"/>
          <w:sz w:val="24"/>
          <w:szCs w:val="24"/>
        </w:rPr>
        <w:t xml:space="preserve"> </w:t>
      </w:r>
      <w:r w:rsidRPr="00FE1987">
        <w:rPr>
          <w:spacing w:val="-2"/>
          <w:sz w:val="24"/>
          <w:szCs w:val="24"/>
        </w:rPr>
        <w:t>образования.</w:t>
      </w:r>
    </w:p>
    <w:p w:rsidR="0085561E" w:rsidRDefault="0085561E">
      <w:pPr>
        <w:pStyle w:val="a3"/>
        <w:spacing w:before="5"/>
        <w:ind w:left="0"/>
      </w:pPr>
    </w:p>
    <w:p w:rsidR="0085561E" w:rsidRDefault="00FE1987">
      <w:pPr>
        <w:pStyle w:val="1"/>
        <w:ind w:left="4718"/>
      </w:pPr>
      <w:bookmarkStart w:id="8" w:name="Формы_методической_работы:"/>
      <w:bookmarkEnd w:id="8"/>
      <w:r>
        <w:t>Формы</w:t>
      </w:r>
      <w:r>
        <w:rPr>
          <w:spacing w:val="-6"/>
        </w:rPr>
        <w:t xml:space="preserve"> </w:t>
      </w:r>
      <w:r>
        <w:t xml:space="preserve">методической </w:t>
      </w:r>
      <w:r>
        <w:rPr>
          <w:spacing w:val="-2"/>
        </w:rPr>
        <w:t>работы:</w:t>
      </w:r>
    </w:p>
    <w:p w:rsidR="0085561E" w:rsidRDefault="0085561E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85561E" w:rsidTr="00854B12">
        <w:trPr>
          <w:trHeight w:val="551"/>
        </w:trPr>
        <w:tc>
          <w:tcPr>
            <w:tcW w:w="4648" w:type="dxa"/>
          </w:tcPr>
          <w:p w:rsidR="0085561E" w:rsidRDefault="00FE198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Коллективные</w:t>
            </w:r>
          </w:p>
        </w:tc>
        <w:tc>
          <w:tcPr>
            <w:tcW w:w="4677" w:type="dxa"/>
          </w:tcPr>
          <w:p w:rsidR="0085561E" w:rsidRDefault="00FE1987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85561E" w:rsidTr="008B14A3">
        <w:trPr>
          <w:trHeight w:val="3048"/>
        </w:trPr>
        <w:tc>
          <w:tcPr>
            <w:tcW w:w="4648" w:type="dxa"/>
          </w:tcPr>
          <w:p w:rsidR="0085561E" w:rsidRDefault="00FE1987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педсовет;</w:t>
            </w:r>
          </w:p>
          <w:p w:rsidR="0085561E" w:rsidRDefault="00FE1987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совет;</w:t>
            </w:r>
          </w:p>
          <w:p w:rsidR="0085561E" w:rsidRDefault="00FE1987">
            <w:pPr>
              <w:pStyle w:val="TableParagraph"/>
              <w:spacing w:before="2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объединения;</w:t>
            </w:r>
          </w:p>
          <w:p w:rsidR="0085561E" w:rsidRDefault="00FE1987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-научное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85561E" w:rsidRDefault="00FE1987">
            <w:pPr>
              <w:pStyle w:val="TableParagraph"/>
              <w:spacing w:before="3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семинар;</w:t>
            </w:r>
          </w:p>
          <w:p w:rsidR="0085561E" w:rsidRDefault="00FE1987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практикум;</w:t>
            </w:r>
          </w:p>
          <w:p w:rsidR="0085561E" w:rsidRDefault="00FE1987">
            <w:pPr>
              <w:pStyle w:val="TableParagraph"/>
              <w:spacing w:before="3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конференции;</w:t>
            </w:r>
          </w:p>
          <w:p w:rsidR="0085561E" w:rsidRDefault="00FE1987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недели;</w:t>
            </w:r>
          </w:p>
          <w:p w:rsidR="0085561E" w:rsidRDefault="00FE1987">
            <w:pPr>
              <w:pStyle w:val="TableParagraph"/>
              <w:spacing w:before="3"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отчеты;</w:t>
            </w:r>
          </w:p>
          <w:p w:rsidR="0085561E" w:rsidRDefault="00FE1987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-аттестация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кадров;</w:t>
            </w:r>
          </w:p>
          <w:p w:rsidR="0085561E" w:rsidRDefault="00FE1987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-курсовая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учителей</w:t>
            </w:r>
          </w:p>
        </w:tc>
        <w:tc>
          <w:tcPr>
            <w:tcW w:w="4677" w:type="dxa"/>
          </w:tcPr>
          <w:p w:rsidR="0085561E" w:rsidRDefault="00FE1987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самообразование;</w:t>
            </w:r>
          </w:p>
          <w:p w:rsidR="0085561E" w:rsidRDefault="00FE1987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  <w:p w:rsidR="0085561E" w:rsidRDefault="00FE1987">
            <w:pPr>
              <w:pStyle w:val="TableParagraph"/>
              <w:spacing w:before="2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уроков;</w:t>
            </w:r>
          </w:p>
          <w:p w:rsidR="0085561E" w:rsidRDefault="00FE1987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самоанализ;</w:t>
            </w:r>
          </w:p>
          <w:p w:rsidR="0085561E" w:rsidRDefault="00FE1987">
            <w:pPr>
              <w:pStyle w:val="TableParagraph"/>
              <w:spacing w:before="3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наставничество;</w:t>
            </w:r>
          </w:p>
          <w:p w:rsidR="0085561E" w:rsidRDefault="00FE1987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собеседование;</w:t>
            </w:r>
          </w:p>
          <w:p w:rsidR="0085561E" w:rsidRDefault="00FE1987">
            <w:pPr>
              <w:pStyle w:val="TableParagraph"/>
              <w:spacing w:before="3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консультации;</w:t>
            </w:r>
          </w:p>
          <w:p w:rsidR="0085561E" w:rsidRDefault="00FE1987">
            <w:pPr>
              <w:pStyle w:val="TableParagraph"/>
              <w:spacing w:line="242" w:lineRule="auto"/>
              <w:ind w:left="393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5"/>
                <w:sz w:val="24"/>
              </w:rPr>
              <w:t xml:space="preserve"> </w:t>
            </w:r>
            <w:r w:rsidR="00854B12"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администрацией;</w:t>
            </w:r>
          </w:p>
          <w:p w:rsidR="0085561E" w:rsidRDefault="00FE1987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уроков</w:t>
            </w:r>
            <w:r w:rsidR="00854B12">
              <w:rPr>
                <w:spacing w:val="-2"/>
                <w:sz w:val="24"/>
              </w:rPr>
              <w:t>;</w:t>
            </w:r>
          </w:p>
          <w:p w:rsidR="0085561E" w:rsidRDefault="00854B12">
            <w:pPr>
              <w:pStyle w:val="TableParagraph"/>
              <w:spacing w:before="1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E1987">
              <w:rPr>
                <w:sz w:val="24"/>
              </w:rPr>
              <w:t>-мастер-</w:t>
            </w:r>
            <w:r w:rsidR="00FE1987">
              <w:rPr>
                <w:spacing w:val="-2"/>
                <w:sz w:val="24"/>
              </w:rPr>
              <w:t>класс;</w:t>
            </w:r>
          </w:p>
          <w:p w:rsidR="0085561E" w:rsidRDefault="00FE1987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-открытые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уроки;</w:t>
            </w:r>
          </w:p>
        </w:tc>
      </w:tr>
    </w:tbl>
    <w:p w:rsidR="0085561E" w:rsidRDefault="0085561E">
      <w:pPr>
        <w:pStyle w:val="a3"/>
        <w:spacing w:before="268"/>
        <w:ind w:left="0"/>
        <w:rPr>
          <w:b/>
        </w:rPr>
      </w:pPr>
    </w:p>
    <w:p w:rsidR="0085561E" w:rsidRDefault="00FE1987" w:rsidP="00173B96">
      <w:pPr>
        <w:pStyle w:val="a3"/>
        <w:spacing w:line="276" w:lineRule="auto"/>
        <w:ind w:right="612" w:firstLine="427"/>
        <w:jc w:val="both"/>
      </w:pPr>
      <w:r>
        <w:t>Работа</w:t>
      </w:r>
      <w:r>
        <w:rPr>
          <w:spacing w:val="-2"/>
        </w:rPr>
        <w:t xml:space="preserve"> </w:t>
      </w:r>
      <w:r>
        <w:t>МС</w:t>
      </w:r>
      <w:r>
        <w:rPr>
          <w:spacing w:val="-2"/>
        </w:rPr>
        <w:t xml:space="preserve"> </w:t>
      </w:r>
      <w:r w:rsidR="00173B96">
        <w:t>лицея</w:t>
      </w:r>
      <w:r>
        <w:rPr>
          <w:spacing w:val="40"/>
        </w:rPr>
        <w:t xml:space="preserve"> </w:t>
      </w:r>
      <w:r w:rsidR="00173B96">
        <w:t>в 2024- 2025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проводилась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работы на текущ</w:t>
      </w:r>
      <w:r w:rsidR="00173B96">
        <w:t>ий учебный год. Было проведено 4 заседания</w:t>
      </w:r>
      <w:r>
        <w:t xml:space="preserve"> с руководителями МО.</w:t>
      </w:r>
    </w:p>
    <w:p w:rsidR="00173B96" w:rsidRPr="00173B96" w:rsidRDefault="00FE1987" w:rsidP="00173B96">
      <w:pPr>
        <w:pStyle w:val="TableParagraph"/>
        <w:ind w:left="1560" w:right="570" w:firstLine="425"/>
        <w:jc w:val="both"/>
        <w:rPr>
          <w:sz w:val="24"/>
        </w:rPr>
      </w:pPr>
      <w:r w:rsidRPr="00173B96">
        <w:t>Темы</w:t>
      </w:r>
      <w:r w:rsidRPr="00173B96">
        <w:rPr>
          <w:spacing w:val="-4"/>
        </w:rPr>
        <w:t xml:space="preserve"> </w:t>
      </w:r>
      <w:r w:rsidRPr="00173B96">
        <w:t>заседаний:</w:t>
      </w:r>
      <w:r w:rsidRPr="00173B96">
        <w:rPr>
          <w:spacing w:val="-1"/>
        </w:rPr>
        <w:t xml:space="preserve"> </w:t>
      </w:r>
      <w:r w:rsidR="00173B96" w:rsidRPr="00173B96">
        <w:rPr>
          <w:sz w:val="24"/>
        </w:rPr>
        <w:t>«Приоритетные задачи методической</w:t>
      </w:r>
      <w:r w:rsidR="00173B96" w:rsidRPr="00173B96">
        <w:rPr>
          <w:spacing w:val="1"/>
          <w:sz w:val="24"/>
        </w:rPr>
        <w:t xml:space="preserve"> </w:t>
      </w:r>
      <w:r w:rsidR="00173B96" w:rsidRPr="00173B96">
        <w:rPr>
          <w:sz w:val="24"/>
        </w:rPr>
        <w:t>работы в новом учебном году и</w:t>
      </w:r>
      <w:r w:rsidR="00173B96" w:rsidRPr="00173B96">
        <w:rPr>
          <w:spacing w:val="-58"/>
          <w:sz w:val="24"/>
        </w:rPr>
        <w:t xml:space="preserve"> </w:t>
      </w:r>
      <w:r w:rsidR="00173B96" w:rsidRPr="00173B96">
        <w:rPr>
          <w:sz w:val="24"/>
        </w:rPr>
        <w:t>отражение их в планах методической работы</w:t>
      </w:r>
      <w:r w:rsidR="00173B96" w:rsidRPr="00173B96">
        <w:rPr>
          <w:spacing w:val="-1"/>
          <w:sz w:val="24"/>
        </w:rPr>
        <w:t xml:space="preserve"> Ш</w:t>
      </w:r>
      <w:r w:rsidR="00173B96" w:rsidRPr="00173B96">
        <w:rPr>
          <w:sz w:val="24"/>
        </w:rPr>
        <w:t>МО»</w:t>
      </w:r>
      <w:r w:rsidR="00173B96" w:rsidRPr="00173B96">
        <w:t xml:space="preserve">;  </w:t>
      </w:r>
      <w:r w:rsidR="00173B96" w:rsidRPr="00173B96">
        <w:rPr>
          <w:sz w:val="24"/>
        </w:rPr>
        <w:t xml:space="preserve">«О ходе </w:t>
      </w:r>
      <w:r w:rsidR="00173B96" w:rsidRPr="00173B96">
        <w:rPr>
          <w:spacing w:val="-57"/>
          <w:sz w:val="24"/>
        </w:rPr>
        <w:t xml:space="preserve"> </w:t>
      </w:r>
      <w:r w:rsidR="00173B96" w:rsidRPr="00173B96">
        <w:rPr>
          <w:sz w:val="24"/>
        </w:rPr>
        <w:t xml:space="preserve">реализации педагогическим </w:t>
      </w:r>
      <w:r w:rsidR="00173B96" w:rsidRPr="00173B96">
        <w:rPr>
          <w:spacing w:val="-57"/>
          <w:sz w:val="24"/>
        </w:rPr>
        <w:t xml:space="preserve"> </w:t>
      </w:r>
      <w:r w:rsidR="00173B96" w:rsidRPr="00173B96">
        <w:rPr>
          <w:sz w:val="24"/>
        </w:rPr>
        <w:t>коллективом реализации естественно-научного направления»</w:t>
      </w:r>
      <w:r w:rsidR="00173B96" w:rsidRPr="00173B96">
        <w:t xml:space="preserve">; </w:t>
      </w:r>
      <w:r w:rsidR="00173B96" w:rsidRPr="00173B96">
        <w:rPr>
          <w:sz w:val="24"/>
        </w:rPr>
        <w:t>«Развитие и</w:t>
      </w:r>
      <w:r w:rsidR="00173B96" w:rsidRPr="00173B96">
        <w:rPr>
          <w:spacing w:val="1"/>
          <w:sz w:val="24"/>
        </w:rPr>
        <w:t xml:space="preserve"> </w:t>
      </w:r>
      <w:r w:rsidR="00173B96" w:rsidRPr="00173B96">
        <w:rPr>
          <w:sz w:val="24"/>
        </w:rPr>
        <w:t>формирование компетенций обучающихся в области</w:t>
      </w:r>
      <w:r w:rsidR="00173B96" w:rsidRPr="00173B96">
        <w:rPr>
          <w:spacing w:val="-57"/>
          <w:sz w:val="24"/>
        </w:rPr>
        <w:t xml:space="preserve"> </w:t>
      </w:r>
      <w:r w:rsidR="00173B96" w:rsidRPr="00173B96">
        <w:rPr>
          <w:sz w:val="24"/>
        </w:rPr>
        <w:t>использования ИКТ-технологий, учебн</w:t>
      </w:r>
      <w:proofErr w:type="gramStart"/>
      <w:r w:rsidR="00173B96" w:rsidRPr="00173B96">
        <w:rPr>
          <w:sz w:val="24"/>
        </w:rPr>
        <w:t>о-</w:t>
      </w:r>
      <w:proofErr w:type="gramEnd"/>
      <w:r w:rsidR="00173B96" w:rsidRPr="00173B96">
        <w:rPr>
          <w:spacing w:val="1"/>
          <w:sz w:val="24"/>
        </w:rPr>
        <w:t xml:space="preserve"> </w:t>
      </w:r>
      <w:r w:rsidR="00173B96" w:rsidRPr="00173B96">
        <w:rPr>
          <w:sz w:val="24"/>
        </w:rPr>
        <w:t>исследовательской и проектной</w:t>
      </w:r>
      <w:r w:rsidR="00173B96" w:rsidRPr="00173B96">
        <w:rPr>
          <w:spacing w:val="-57"/>
          <w:sz w:val="24"/>
        </w:rPr>
        <w:t xml:space="preserve"> </w:t>
      </w:r>
      <w:r w:rsidR="00173B96" w:rsidRPr="00173B96">
        <w:rPr>
          <w:sz w:val="24"/>
        </w:rPr>
        <w:t>деятельности в ходе реализации основной образовательной</w:t>
      </w:r>
      <w:r w:rsidR="00173B96" w:rsidRPr="00173B96">
        <w:rPr>
          <w:spacing w:val="1"/>
          <w:sz w:val="24"/>
        </w:rPr>
        <w:t xml:space="preserve"> </w:t>
      </w:r>
      <w:r w:rsidR="00173B96" w:rsidRPr="00173B96">
        <w:rPr>
          <w:sz w:val="24"/>
        </w:rPr>
        <w:t>программы на всех уровнях</w:t>
      </w:r>
      <w:r w:rsidR="00173B96" w:rsidRPr="00173B96">
        <w:rPr>
          <w:spacing w:val="1"/>
          <w:sz w:val="24"/>
        </w:rPr>
        <w:t xml:space="preserve"> </w:t>
      </w:r>
      <w:r w:rsidR="00173B96" w:rsidRPr="00173B96">
        <w:rPr>
          <w:sz w:val="24"/>
        </w:rPr>
        <w:t>обучения»</w:t>
      </w:r>
      <w:r w:rsidR="00173B96" w:rsidRPr="00173B96">
        <w:rPr>
          <w:sz w:val="24"/>
        </w:rPr>
        <w:t xml:space="preserve">;  </w:t>
      </w:r>
      <w:r w:rsidR="00173B96" w:rsidRPr="00173B96">
        <w:rPr>
          <w:sz w:val="24"/>
        </w:rPr>
        <w:t>«Итоги</w:t>
      </w:r>
      <w:r w:rsidR="00173B96" w:rsidRPr="00173B96">
        <w:rPr>
          <w:spacing w:val="1"/>
          <w:sz w:val="24"/>
        </w:rPr>
        <w:t xml:space="preserve"> </w:t>
      </w:r>
      <w:r w:rsidR="00173B96" w:rsidRPr="00173B96">
        <w:rPr>
          <w:sz w:val="24"/>
        </w:rPr>
        <w:t>методической работы лицея в</w:t>
      </w:r>
      <w:r w:rsidR="00173B96">
        <w:rPr>
          <w:spacing w:val="-58"/>
          <w:sz w:val="24"/>
        </w:rPr>
        <w:t xml:space="preserve"> </w:t>
      </w:r>
      <w:r w:rsidR="00173B96" w:rsidRPr="00173B96">
        <w:rPr>
          <w:sz w:val="24"/>
        </w:rPr>
        <w:t>2024-2025 учебном году»</w:t>
      </w:r>
      <w:r w:rsidR="00173B96" w:rsidRPr="00173B96">
        <w:rPr>
          <w:sz w:val="24"/>
        </w:rPr>
        <w:t>.</w:t>
      </w:r>
    </w:p>
    <w:p w:rsidR="0085561E" w:rsidRDefault="00FE1987" w:rsidP="00173B96">
      <w:pPr>
        <w:pStyle w:val="a3"/>
        <w:spacing w:line="276" w:lineRule="auto"/>
        <w:ind w:right="612" w:firstLine="427"/>
        <w:jc w:val="both"/>
      </w:pPr>
      <w:proofErr w:type="gramStart"/>
      <w:r>
        <w:lastRenderedPageBreak/>
        <w:t>На</w:t>
      </w:r>
      <w:r>
        <w:rPr>
          <w:spacing w:val="-4"/>
        </w:rPr>
        <w:t xml:space="preserve"> </w:t>
      </w:r>
      <w:r>
        <w:t>заседаниях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утверждены:</w:t>
      </w:r>
      <w:r>
        <w:rPr>
          <w:spacing w:val="40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 xml:space="preserve">Методического Совета </w:t>
      </w:r>
      <w:r w:rsidR="00173B96">
        <w:t>лицея</w:t>
      </w:r>
      <w:r>
        <w:t>, рабочие программы, элективные курсы, программы дополнительного</w:t>
      </w:r>
      <w:r w:rsidR="00173B96">
        <w:t xml:space="preserve"> </w:t>
      </w:r>
      <w:r>
        <w:t xml:space="preserve">образования, график проведения предметных недель, тем семинаров, рассматривались вопросы подготовки учащихся к </w:t>
      </w:r>
      <w:r w:rsidR="00173B96">
        <w:t xml:space="preserve">школьным, </w:t>
      </w:r>
      <w:r>
        <w:t>муниципальным и республиканским предметным олимпиадам, вопросы, касающиеся повышения уровня учебной и воспитательной работы, подготовки к ЕГЭ и ОГЭ, качества навыков и знаний школьников, внедрения в практику инновационных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многое</w:t>
      </w:r>
      <w:r>
        <w:rPr>
          <w:spacing w:val="-7"/>
        </w:rPr>
        <w:t xml:space="preserve"> </w:t>
      </w:r>
      <w:r>
        <w:t>другое. Работа</w:t>
      </w:r>
      <w:r>
        <w:rPr>
          <w:spacing w:val="-6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оказывать действенную помощь педагогам в улучшении организации и воспитания обучающихся.</w:t>
      </w:r>
    </w:p>
    <w:p w:rsidR="0085561E" w:rsidRDefault="00FE1987" w:rsidP="00173B96">
      <w:pPr>
        <w:pStyle w:val="a3"/>
        <w:ind w:right="561" w:firstLine="427"/>
        <w:jc w:val="both"/>
      </w:pPr>
      <w:proofErr w:type="gramStart"/>
      <w:r>
        <w:t>Каждое ШМО проводило свои плановые заседания, на которых рассматривались вопросы самообразования как условие профессионального роста педагога, обобщался опыт работы учителей, проводилась работа по выявлению и развитию</w:t>
      </w:r>
      <w:r>
        <w:rPr>
          <w:spacing w:val="40"/>
        </w:rPr>
        <w:t xml:space="preserve"> </w:t>
      </w:r>
      <w:r>
        <w:t>одаренных детей,</w:t>
      </w:r>
      <w:r>
        <w:rPr>
          <w:spacing w:val="40"/>
        </w:rPr>
        <w:t xml:space="preserve"> </w:t>
      </w:r>
      <w:r>
        <w:t xml:space="preserve">подготовки учащихся к олимпиадам, анализ результативности </w:t>
      </w:r>
      <w:r w:rsidR="00173B96">
        <w:t>школьного и муниципального этапов</w:t>
      </w:r>
      <w:r>
        <w:t xml:space="preserve"> предметной школьной олимпиады, участие в научно-исследовательской и проектной деятельности, конкурсах и конференциях,</w:t>
      </w:r>
      <w:r>
        <w:rPr>
          <w:spacing w:val="40"/>
        </w:rPr>
        <w:t xml:space="preserve"> </w:t>
      </w:r>
      <w:r>
        <w:t>текущие вопросы.</w:t>
      </w:r>
      <w:proofErr w:type="gramEnd"/>
    </w:p>
    <w:p w:rsidR="0085561E" w:rsidRDefault="00FE1987" w:rsidP="00173B96">
      <w:pPr>
        <w:pStyle w:val="a3"/>
        <w:ind w:left="1904" w:firstLine="427"/>
        <w:jc w:val="both"/>
      </w:pPr>
      <w:r>
        <w:t>За</w:t>
      </w:r>
      <w:r>
        <w:rPr>
          <w:spacing w:val="-8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6"/>
        </w:rPr>
        <w:t xml:space="preserve"> </w:t>
      </w:r>
      <w:r w:rsidR="00173B96">
        <w:t>лицея</w:t>
      </w:r>
      <w:r>
        <w:rPr>
          <w:spacing w:val="-3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rPr>
          <w:spacing w:val="-2"/>
        </w:rPr>
        <w:t>проведены:</w:t>
      </w:r>
    </w:p>
    <w:p w:rsidR="0085561E" w:rsidRPr="00B23739" w:rsidRDefault="00B23739" w:rsidP="00B23739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>
        <w:rPr>
          <w:sz w:val="24"/>
        </w:rPr>
        <w:t>р</w:t>
      </w:r>
      <w:r w:rsidR="00173B96">
        <w:rPr>
          <w:sz w:val="24"/>
        </w:rPr>
        <w:t>еспубликанский практико-ориентированный семинар «</w:t>
      </w:r>
      <w:proofErr w:type="spellStart"/>
      <w:r w:rsidR="00173B96">
        <w:rPr>
          <w:sz w:val="24"/>
        </w:rPr>
        <w:t>Агрообразование</w:t>
      </w:r>
      <w:proofErr w:type="spellEnd"/>
      <w:r w:rsidR="00173B96">
        <w:rPr>
          <w:sz w:val="24"/>
        </w:rPr>
        <w:t xml:space="preserve">: от идеи до результата»; </w:t>
      </w:r>
    </w:p>
    <w:p w:rsidR="00DE1296" w:rsidRPr="00DE1296" w:rsidRDefault="00B23739" w:rsidP="00DE1296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>
        <w:rPr>
          <w:sz w:val="24"/>
        </w:rPr>
        <w:t>муниципальный этап олимпиады по родному  калмыцкому и русскому языку;</w:t>
      </w:r>
    </w:p>
    <w:p w:rsidR="00B23739" w:rsidRPr="00DE1296" w:rsidRDefault="00B23739" w:rsidP="00DE1296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 w:rsidRPr="00DE1296">
        <w:rPr>
          <w:sz w:val="24"/>
        </w:rPr>
        <w:t>зональный семинар</w:t>
      </w:r>
      <w:r w:rsidR="00DE1296" w:rsidRPr="00DE1296">
        <w:rPr>
          <w:sz w:val="24"/>
        </w:rPr>
        <w:t>-</w:t>
      </w:r>
      <w:r w:rsidR="00DE1296" w:rsidRPr="00DE1296">
        <w:rPr>
          <w:sz w:val="24"/>
          <w:szCs w:val="24"/>
        </w:rPr>
        <w:t xml:space="preserve">практикум </w:t>
      </w:r>
      <w:r w:rsidR="00DE1296" w:rsidRPr="00DE1296">
        <w:rPr>
          <w:bCs/>
          <w:sz w:val="24"/>
          <w:szCs w:val="24"/>
        </w:rPr>
        <w:t xml:space="preserve">«Наставничество </w:t>
      </w:r>
      <w:r w:rsidR="00DE1296" w:rsidRPr="00DE1296">
        <w:rPr>
          <w:bCs/>
          <w:sz w:val="24"/>
          <w:szCs w:val="24"/>
        </w:rPr>
        <w:t xml:space="preserve">как способ организации взаимных </w:t>
      </w:r>
      <w:r w:rsidR="00DE1296" w:rsidRPr="00DE1296">
        <w:rPr>
          <w:bCs/>
          <w:sz w:val="24"/>
          <w:szCs w:val="24"/>
        </w:rPr>
        <w:t>профессиональных связей для повышения качества образования»</w:t>
      </w:r>
      <w:r w:rsidR="00DE1296" w:rsidRPr="00DE1296">
        <w:rPr>
          <w:bCs/>
          <w:sz w:val="24"/>
          <w:szCs w:val="24"/>
        </w:rPr>
        <w:t xml:space="preserve"> </w:t>
      </w:r>
      <w:r w:rsidR="00DE1296" w:rsidRPr="00DE1296">
        <w:rPr>
          <w:sz w:val="24"/>
          <w:szCs w:val="24"/>
        </w:rPr>
        <w:t>в рамках празднования 80-летия Великой Победы в Великой Отечественной войне</w:t>
      </w:r>
      <w:r w:rsidR="00DE1296">
        <w:rPr>
          <w:sz w:val="24"/>
          <w:szCs w:val="24"/>
        </w:rPr>
        <w:t>:</w:t>
      </w:r>
    </w:p>
    <w:p w:rsidR="00DE1296" w:rsidRPr="00062193" w:rsidRDefault="00DE1296" w:rsidP="00DE1296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>
        <w:rPr>
          <w:sz w:val="24"/>
          <w:szCs w:val="24"/>
        </w:rPr>
        <w:t>заседание районного методического объединения учителей математики;</w:t>
      </w:r>
    </w:p>
    <w:p w:rsidR="00062193" w:rsidRPr="00DE1296" w:rsidRDefault="00062193" w:rsidP="00DE1296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>
        <w:rPr>
          <w:sz w:val="24"/>
          <w:szCs w:val="24"/>
        </w:rPr>
        <w:t>районный этап «Зарница 2.0» для 1-4 классов;</w:t>
      </w:r>
    </w:p>
    <w:p w:rsidR="00DE1296" w:rsidRPr="00DE1296" w:rsidRDefault="00DE1296" w:rsidP="00DE1296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>
        <w:rPr>
          <w:sz w:val="24"/>
          <w:szCs w:val="24"/>
        </w:rPr>
        <w:t>заседание районного методического объединения</w:t>
      </w:r>
      <w:r>
        <w:rPr>
          <w:sz w:val="24"/>
          <w:szCs w:val="24"/>
        </w:rPr>
        <w:t xml:space="preserve"> учителей </w:t>
      </w:r>
      <w:r w:rsidR="00062193">
        <w:rPr>
          <w:sz w:val="24"/>
          <w:szCs w:val="24"/>
        </w:rPr>
        <w:t>биологии</w:t>
      </w:r>
      <w:r>
        <w:rPr>
          <w:sz w:val="24"/>
          <w:szCs w:val="24"/>
        </w:rPr>
        <w:t>;</w:t>
      </w:r>
    </w:p>
    <w:p w:rsidR="00844522" w:rsidRPr="008B14A3" w:rsidRDefault="00DE1296" w:rsidP="008B14A3">
      <w:pPr>
        <w:pStyle w:val="a5"/>
        <w:numPr>
          <w:ilvl w:val="0"/>
          <w:numId w:val="8"/>
        </w:numPr>
        <w:tabs>
          <w:tab w:val="left" w:pos="2042"/>
        </w:tabs>
        <w:ind w:left="2042" w:right="570" w:firstLine="427"/>
        <w:jc w:val="both"/>
        <w:rPr>
          <w:rFonts w:ascii="Courier New" w:hAnsi="Courier New"/>
        </w:rPr>
      </w:pPr>
      <w:r>
        <w:rPr>
          <w:sz w:val="24"/>
          <w:szCs w:val="24"/>
        </w:rPr>
        <w:t xml:space="preserve">районные военные сборы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10 к</w:t>
      </w:r>
      <w:r w:rsidR="00020D2E">
        <w:rPr>
          <w:sz w:val="24"/>
          <w:szCs w:val="24"/>
        </w:rPr>
        <w:t>ласса.</w:t>
      </w:r>
    </w:p>
    <w:p w:rsidR="0085561E" w:rsidRDefault="00FE1987" w:rsidP="000C6CA2">
      <w:pPr>
        <w:pStyle w:val="a3"/>
        <w:ind w:right="561" w:firstLine="283"/>
        <w:jc w:val="both"/>
      </w:pPr>
      <w:r>
        <w:t xml:space="preserve">Учителями начальных классов велась </w:t>
      </w:r>
      <w:r w:rsidR="00844522">
        <w:t>активная деятельность по привлечению обучающихся к олимпиадам на «</w:t>
      </w:r>
      <w:proofErr w:type="spellStart"/>
      <w:r w:rsidR="00844522">
        <w:t>Учи</w:t>
      </w:r>
      <w:proofErr w:type="gramStart"/>
      <w:r w:rsidR="00844522">
        <w:t>.р</w:t>
      </w:r>
      <w:proofErr w:type="gramEnd"/>
      <w:r w:rsidR="00844522">
        <w:t>у</w:t>
      </w:r>
      <w:proofErr w:type="spellEnd"/>
      <w:r w:rsidR="00844522">
        <w:t xml:space="preserve">». </w:t>
      </w:r>
      <w:r>
        <w:t>Обучающиеся 1 -11 классов активно участвуют в</w:t>
      </w:r>
      <w:r w:rsidR="00844522">
        <w:t>о</w:t>
      </w:r>
      <w:r>
        <w:t xml:space="preserve"> Всероссийском образовательном</w:t>
      </w:r>
      <w:r>
        <w:rPr>
          <w:spacing w:val="80"/>
        </w:rPr>
        <w:t xml:space="preserve"> </w:t>
      </w:r>
      <w:r>
        <w:t xml:space="preserve">проекте «Урок цифры», который </w:t>
      </w:r>
      <w:proofErr w:type="gramStart"/>
      <w:r>
        <w:t>позволяет школьникам не выходя</w:t>
      </w:r>
      <w:proofErr w:type="gramEnd"/>
      <w:r>
        <w:t xml:space="preserve"> из дома знакомиться с основами цифровой экономики, цифровых технологий и программирования.</w:t>
      </w:r>
      <w:r w:rsidR="00844522">
        <w:t xml:space="preserve"> </w:t>
      </w:r>
      <w:proofErr w:type="gramStart"/>
      <w:r w:rsidR="00844522">
        <w:t>Обучающиеся</w:t>
      </w:r>
      <w:r>
        <w:rPr>
          <w:spacing w:val="40"/>
        </w:rPr>
        <w:t xml:space="preserve"> </w:t>
      </w:r>
      <w:r>
        <w:t>8</w:t>
      </w:r>
      <w:r w:rsidR="00844522">
        <w:t>-11</w:t>
      </w:r>
      <w:r>
        <w:t xml:space="preserve"> классов участвовали в диагностической работе по функциональной грамотности</w:t>
      </w:r>
      <w:r w:rsidR="00176A6F">
        <w:t xml:space="preserve"> (читательская, математическая грамотности), в региональном этапе 3 Всероссийской олимпиады по естественнонаучной грамотности и 5 обучающихся стали победителями и призерами; </w:t>
      </w:r>
      <w:r>
        <w:t xml:space="preserve"> </w:t>
      </w:r>
      <w:r w:rsidR="00176A6F">
        <w:t>50 обучающихся лицея приняли участие в Диктанте Победы</w:t>
      </w:r>
      <w:proofErr w:type="gramEnd"/>
    </w:p>
    <w:p w:rsidR="0085561E" w:rsidRDefault="008B14A3" w:rsidP="000C6CA2">
      <w:pPr>
        <w:pStyle w:val="1"/>
      </w:pPr>
      <w:r>
        <w:t>1.</w:t>
      </w:r>
      <w:r w:rsidR="00FE1987">
        <w:t>Повышение</w:t>
      </w:r>
      <w:r w:rsidR="00FE1987">
        <w:rPr>
          <w:spacing w:val="-9"/>
        </w:rPr>
        <w:t xml:space="preserve"> </w:t>
      </w:r>
      <w:r w:rsidR="00FE1987">
        <w:rPr>
          <w:spacing w:val="-2"/>
        </w:rPr>
        <w:t>квалификации</w:t>
      </w:r>
    </w:p>
    <w:p w:rsidR="0085561E" w:rsidRDefault="00FE1987" w:rsidP="000C6CA2">
      <w:pPr>
        <w:pStyle w:val="a3"/>
        <w:ind w:right="565" w:firstLine="427"/>
        <w:jc w:val="both"/>
      </w:pPr>
      <w:r>
        <w:t>Самообразование учителя есть необходимое условие профессиональной деятельности педагога. 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повышения квалификации.</w:t>
      </w:r>
    </w:p>
    <w:p w:rsidR="0085561E" w:rsidRDefault="00FE1987" w:rsidP="000C6CA2">
      <w:pPr>
        <w:pStyle w:val="a3"/>
        <w:ind w:right="558" w:firstLine="427"/>
        <w:jc w:val="both"/>
      </w:pPr>
      <w:r>
        <w:t>В 2023 – 2024 педагогический коллектив</w:t>
      </w:r>
      <w:r w:rsidR="00176A6F">
        <w:t xml:space="preserve"> в количестве 20</w:t>
      </w:r>
      <w:r>
        <w:t xml:space="preserve"> человек</w:t>
      </w:r>
      <w:r w:rsidR="000C6CA2">
        <w:t xml:space="preserve"> (100%)</w:t>
      </w:r>
      <w:r>
        <w:t xml:space="preserve"> повысили квалификацию по следующим курсам: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r w:rsidRPr="007678EF">
        <w:rPr>
          <w:lang w:eastAsia="ru-RU"/>
        </w:rPr>
        <w:t>«Преподавание предметных областей Родной язык и литературное чтение на родном языке, Родной язык и родная литература»</w:t>
      </w:r>
      <w:r>
        <w:rPr>
          <w:lang w:eastAsia="ru-RU"/>
        </w:rPr>
        <w:t>.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r w:rsidRPr="007678EF">
        <w:t xml:space="preserve">«Организация внеурочной деятельности по русскому языку с </w:t>
      </w:r>
      <w:proofErr w:type="gramStart"/>
      <w:r w:rsidRPr="007678EF">
        <w:t>детьми</w:t>
      </w:r>
      <w:proofErr w:type="gramEnd"/>
      <w:r w:rsidRPr="007678EF">
        <w:t xml:space="preserve"> не владеющими или слабо владеющими русским языком»</w:t>
      </w:r>
      <w:r>
        <w:t>.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r>
        <w:t xml:space="preserve">«Построение комплексной </w:t>
      </w:r>
      <w:proofErr w:type="spellStart"/>
      <w:r>
        <w:t>профориентационной</w:t>
      </w:r>
      <w:proofErr w:type="spellEnd"/>
      <w:r>
        <w:t xml:space="preserve"> деятельности в образовательных организациях, реализующих образовательные программ</w:t>
      </w:r>
      <w:proofErr w:type="gramStart"/>
      <w:r>
        <w:t>ы ООО и</w:t>
      </w:r>
      <w:proofErr w:type="gramEnd"/>
      <w:r>
        <w:t xml:space="preserve"> СОО на базе проекта «Билет в будущее» и «Единой модели профориентации».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r>
        <w:t>«Актуальные вопросы организации и функционирования школьного театра в образовательной организации»</w:t>
      </w:r>
      <w:r>
        <w:t>.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r>
        <w:t>«Учебный предмет ОБЗР, практико-ориентированное обучение»</w:t>
      </w:r>
      <w:r>
        <w:t>.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r>
        <w:t xml:space="preserve">«Применение </w:t>
      </w:r>
      <w:proofErr w:type="spellStart"/>
      <w:r>
        <w:t>разноуровневого</w:t>
      </w:r>
      <w:proofErr w:type="spellEnd"/>
      <w:r>
        <w:t xml:space="preserve"> контента на основе ЭОР при </w:t>
      </w:r>
      <w:proofErr w:type="spellStart"/>
      <w:r>
        <w:t>проектированиии</w:t>
      </w:r>
      <w:proofErr w:type="spellEnd"/>
      <w:r>
        <w:t xml:space="preserve"> учебных занятий по истории в соответствии с требованиями ФГОС и содержанием </w:t>
      </w:r>
      <w:r>
        <w:lastRenderedPageBreak/>
        <w:t>ФОП»</w:t>
      </w:r>
      <w:r>
        <w:t>.</w:t>
      </w:r>
    </w:p>
    <w:p w:rsidR="0031198E" w:rsidRDefault="0031198E" w:rsidP="000C6CA2">
      <w:pPr>
        <w:pStyle w:val="a3"/>
        <w:numPr>
          <w:ilvl w:val="0"/>
          <w:numId w:val="12"/>
        </w:numPr>
        <w:ind w:right="558"/>
        <w:jc w:val="both"/>
      </w:pPr>
      <w:proofErr w:type="gramStart"/>
      <w:r>
        <w:t>«Организация работы с обучающимися с ограниченными возможностями здоровья (ОВЗ) в условиях ФГОС».</w:t>
      </w:r>
      <w:proofErr w:type="gramEnd"/>
    </w:p>
    <w:p w:rsidR="0031198E" w:rsidRPr="0031198E" w:rsidRDefault="0031198E" w:rsidP="000C6CA2">
      <w:pPr>
        <w:pStyle w:val="a5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31198E">
        <w:rPr>
          <w:bCs/>
          <w:color w:val="000000"/>
          <w:sz w:val="24"/>
          <w:szCs w:val="24"/>
          <w:lang w:eastAsia="ru-RU"/>
        </w:rPr>
        <w:t xml:space="preserve">«Школа </w:t>
      </w:r>
      <w:proofErr w:type="spellStart"/>
      <w:r w:rsidRPr="0031198E">
        <w:rPr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1198E">
        <w:rPr>
          <w:bCs/>
          <w:color w:val="000000"/>
          <w:sz w:val="24"/>
          <w:szCs w:val="24"/>
          <w:lang w:eastAsia="ru-RU"/>
        </w:rPr>
        <w:t xml:space="preserve"> России»: новые возможности для повышения качества образования»</w:t>
      </w:r>
      <w:r>
        <w:rPr>
          <w:bCs/>
          <w:color w:val="000000"/>
          <w:sz w:val="24"/>
          <w:szCs w:val="24"/>
          <w:lang w:eastAsia="ru-RU"/>
        </w:rPr>
        <w:t>.</w:t>
      </w:r>
      <w:r w:rsidRPr="0031198E">
        <w:rPr>
          <w:bCs/>
          <w:color w:val="000000"/>
          <w:sz w:val="24"/>
          <w:szCs w:val="24"/>
          <w:lang w:eastAsia="ru-RU"/>
        </w:rPr>
        <w:t xml:space="preserve"> </w:t>
      </w:r>
    </w:p>
    <w:p w:rsidR="0031198E" w:rsidRPr="0031198E" w:rsidRDefault="0031198E" w:rsidP="000C6CA2">
      <w:pPr>
        <w:pStyle w:val="a5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31198E">
        <w:rPr>
          <w:bCs/>
          <w:color w:val="000000"/>
          <w:sz w:val="24"/>
          <w:szCs w:val="24"/>
          <w:lang w:eastAsia="ru-RU"/>
        </w:rPr>
        <w:t>«ОВЗ и трудности в обучении: разработка адаптированной образовательной программы в массовой школе»</w:t>
      </w:r>
      <w:r>
        <w:rPr>
          <w:bCs/>
          <w:color w:val="000000"/>
          <w:sz w:val="24"/>
          <w:szCs w:val="24"/>
          <w:lang w:eastAsia="ru-RU"/>
        </w:rPr>
        <w:t>.</w:t>
      </w:r>
    </w:p>
    <w:p w:rsidR="0031198E" w:rsidRPr="0031198E" w:rsidRDefault="0031198E" w:rsidP="000C6CA2">
      <w:pPr>
        <w:pStyle w:val="a5"/>
        <w:numPr>
          <w:ilvl w:val="0"/>
          <w:numId w:val="12"/>
        </w:numPr>
        <w:rPr>
          <w:bCs/>
          <w:color w:val="000000"/>
          <w:sz w:val="24"/>
          <w:szCs w:val="24"/>
          <w:lang w:eastAsia="ru-RU"/>
        </w:rPr>
      </w:pPr>
      <w:r w:rsidRPr="0031198E">
        <w:rPr>
          <w:bCs/>
          <w:color w:val="000000"/>
          <w:sz w:val="24"/>
          <w:szCs w:val="24"/>
          <w:lang w:eastAsia="ru-RU"/>
        </w:rPr>
        <w:t>«Цифровая грамотность педагога. Применение цифровых инструментов в обучении»</w:t>
      </w:r>
      <w:r>
        <w:rPr>
          <w:bCs/>
          <w:color w:val="000000"/>
          <w:sz w:val="24"/>
          <w:szCs w:val="24"/>
          <w:lang w:eastAsia="ru-RU"/>
        </w:rPr>
        <w:t>.</w:t>
      </w:r>
    </w:p>
    <w:p w:rsidR="0031198E" w:rsidRDefault="006A7B0C" w:rsidP="000C6CA2">
      <w:pPr>
        <w:pStyle w:val="a3"/>
        <w:numPr>
          <w:ilvl w:val="0"/>
          <w:numId w:val="12"/>
        </w:numPr>
        <w:ind w:right="558"/>
        <w:jc w:val="both"/>
      </w:pPr>
      <w:r>
        <w:t xml:space="preserve">«Организация проектно-технологической деятельности в </w:t>
      </w:r>
      <w:proofErr w:type="spellStart"/>
      <w:r>
        <w:t>агротехшколе</w:t>
      </w:r>
      <w:proofErr w:type="spellEnd"/>
      <w:r>
        <w:t>».</w:t>
      </w:r>
    </w:p>
    <w:p w:rsidR="006A7B0C" w:rsidRDefault="006A7B0C" w:rsidP="000C6CA2">
      <w:pPr>
        <w:pStyle w:val="a3"/>
        <w:numPr>
          <w:ilvl w:val="0"/>
          <w:numId w:val="12"/>
        </w:numPr>
        <w:ind w:right="558"/>
        <w:jc w:val="both"/>
      </w:pPr>
      <w:r>
        <w:t>«Педагогическое сопровождение языковой и социально-культурной адаптации несовершеннолетних иностранных граждан в российской школе».</w:t>
      </w:r>
    </w:p>
    <w:p w:rsidR="0085561E" w:rsidRPr="008B14A3" w:rsidRDefault="006A7B0C" w:rsidP="008B14A3">
      <w:pPr>
        <w:pStyle w:val="a3"/>
        <w:numPr>
          <w:ilvl w:val="0"/>
          <w:numId w:val="12"/>
        </w:numPr>
        <w:ind w:right="558"/>
        <w:jc w:val="both"/>
      </w:pPr>
      <w:r>
        <w:t>«Организация работы социального педагога в условиях реализации ФГОС».</w:t>
      </w:r>
    </w:p>
    <w:p w:rsidR="0085561E" w:rsidRDefault="00FE1987" w:rsidP="00347C74">
      <w:pPr>
        <w:pStyle w:val="1"/>
      </w:pPr>
      <w:proofErr w:type="gramStart"/>
      <w:r>
        <w:t>Данные</w:t>
      </w:r>
      <w:r>
        <w:rPr>
          <w:spacing w:val="-3"/>
        </w:rPr>
        <w:t xml:space="preserve"> </w:t>
      </w:r>
      <w:r>
        <w:t>об участии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  <w:proofErr w:type="gramEnd"/>
    </w:p>
    <w:p w:rsidR="0085561E" w:rsidRDefault="00FE1987" w:rsidP="00347C74">
      <w:pPr>
        <w:pStyle w:val="a3"/>
        <w:ind w:right="571" w:firstLine="182"/>
        <w:jc w:val="both"/>
      </w:pPr>
      <w:r>
        <w:t xml:space="preserve">Для роста профессионального мастерства педагоги </w:t>
      </w:r>
      <w:r w:rsidR="00347C74">
        <w:t>лицея</w:t>
      </w:r>
      <w:r>
        <w:t xml:space="preserve"> принимали участие в профессиональных конкурсах, участвовали в муниципальных и республиканских семинарах, </w:t>
      </w:r>
      <w:proofErr w:type="spellStart"/>
      <w:r>
        <w:t>вебинарах</w:t>
      </w:r>
      <w:proofErr w:type="spellEnd"/>
      <w:r>
        <w:t>, давали открытые уроки.</w:t>
      </w:r>
    </w:p>
    <w:p w:rsidR="0085561E" w:rsidRDefault="00FE1987" w:rsidP="00347C74">
      <w:pPr>
        <w:pStyle w:val="a3"/>
        <w:ind w:right="568" w:firstLine="283"/>
        <w:jc w:val="both"/>
      </w:pPr>
      <w:r>
        <w:t>Доля педагогических работников, участвующих в профессиональных конкурсах, конференциях, педагогических чтениях и т.п., в целях предоставления возможностей для профессиона</w:t>
      </w:r>
      <w:r w:rsidR="00347C74">
        <w:t xml:space="preserve">льного и карьерного роста в 2024 - 2025 </w:t>
      </w:r>
      <w:proofErr w:type="spellStart"/>
      <w:r w:rsidR="00347C74">
        <w:t>уч</w:t>
      </w:r>
      <w:proofErr w:type="gramStart"/>
      <w:r w:rsidR="00347C74">
        <w:t>.г</w:t>
      </w:r>
      <w:proofErr w:type="gramEnd"/>
      <w:r w:rsidR="00347C74">
        <w:t>оду</w:t>
      </w:r>
      <w:proofErr w:type="spellEnd"/>
      <w:r w:rsidR="00347C74">
        <w:t xml:space="preserve"> составила -65</w:t>
      </w:r>
      <w:r>
        <w:t>%</w:t>
      </w:r>
      <w:r w:rsidR="00347C74">
        <w:t>.</w:t>
      </w:r>
    </w:p>
    <w:p w:rsidR="00347C74" w:rsidRDefault="00347C74" w:rsidP="00347C74">
      <w:pPr>
        <w:pStyle w:val="a3"/>
        <w:ind w:right="559" w:firstLine="283"/>
        <w:jc w:val="both"/>
      </w:pPr>
      <w:r>
        <w:t xml:space="preserve">В марте 2025 года проводился муниципальный этап Всероссийского конкурса «Учитель года - 2025». Наш лицей достойно представила учитель биологии </w:t>
      </w:r>
      <w:proofErr w:type="spellStart"/>
      <w:r>
        <w:t>Балыкова</w:t>
      </w:r>
      <w:proofErr w:type="spellEnd"/>
      <w:r>
        <w:t xml:space="preserve">  Д.А. и заняла 2 место.</w:t>
      </w:r>
    </w:p>
    <w:p w:rsidR="00347C74" w:rsidRPr="00625BFB" w:rsidRDefault="00347C74" w:rsidP="00347C74">
      <w:pPr>
        <w:jc w:val="center"/>
        <w:rPr>
          <w:b/>
          <w:sz w:val="24"/>
          <w:szCs w:val="24"/>
        </w:rPr>
      </w:pPr>
      <w:r w:rsidRPr="00625BFB">
        <w:rPr>
          <w:b/>
          <w:sz w:val="24"/>
          <w:szCs w:val="24"/>
        </w:rPr>
        <w:t xml:space="preserve">Результативность педагогов в муниципальных </w:t>
      </w:r>
      <w:r>
        <w:rPr>
          <w:b/>
          <w:sz w:val="24"/>
          <w:szCs w:val="24"/>
        </w:rPr>
        <w:t xml:space="preserve">конкурсах и </w:t>
      </w:r>
      <w:r w:rsidRPr="00625BFB">
        <w:rPr>
          <w:b/>
          <w:sz w:val="24"/>
          <w:szCs w:val="24"/>
        </w:rPr>
        <w:t>соревнованиях</w:t>
      </w:r>
    </w:p>
    <w:tbl>
      <w:tblPr>
        <w:tblStyle w:val="a8"/>
        <w:tblW w:w="9731" w:type="dxa"/>
        <w:tblInd w:w="1526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347C74" w:rsidTr="00347C74">
        <w:tc>
          <w:tcPr>
            <w:tcW w:w="675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Л.В.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по настольному теннису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программ и методических кейсов «Лучшая программа организации отдыха и оздоровления детей»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«Педагогика Безопасности»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безопасности»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«Новое поколение за безопасность дорожного движения»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для специалистов сферы отдыха и оздоровления детей «</w:t>
            </w:r>
            <w:proofErr w:type="spellStart"/>
            <w:r>
              <w:rPr>
                <w:sz w:val="24"/>
                <w:szCs w:val="24"/>
              </w:rPr>
              <w:t>СТОлица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Беловодченко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работ-видеороликов, посвященных профилактике преступлений в сфере компьютерной информации и информационных технологий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Беловодченко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подкастов</w:t>
            </w:r>
            <w:proofErr w:type="spellEnd"/>
            <w:r>
              <w:rPr>
                <w:sz w:val="24"/>
                <w:szCs w:val="24"/>
              </w:rPr>
              <w:t xml:space="preserve"> «Герои в памяти живут»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347C74" w:rsidRPr="00625BFB" w:rsidRDefault="00347C74" w:rsidP="00347C74">
      <w:pPr>
        <w:rPr>
          <w:sz w:val="24"/>
          <w:szCs w:val="24"/>
        </w:rPr>
      </w:pPr>
    </w:p>
    <w:p w:rsidR="00347C74" w:rsidRPr="00625BFB" w:rsidRDefault="00347C74" w:rsidP="00347C74">
      <w:pPr>
        <w:jc w:val="center"/>
        <w:rPr>
          <w:b/>
          <w:sz w:val="24"/>
          <w:szCs w:val="24"/>
        </w:rPr>
      </w:pPr>
      <w:r w:rsidRPr="00625BFB">
        <w:rPr>
          <w:b/>
          <w:sz w:val="24"/>
          <w:szCs w:val="24"/>
        </w:rPr>
        <w:t>Результативность педагогов в региональных конкурсах и соревнованиях</w:t>
      </w:r>
    </w:p>
    <w:tbl>
      <w:tblPr>
        <w:tblStyle w:val="a8"/>
        <w:tblW w:w="9731" w:type="dxa"/>
        <w:tblInd w:w="1526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347C74" w:rsidTr="00347C74">
        <w:tc>
          <w:tcPr>
            <w:tcW w:w="675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программ и методических кейсов «Лучшая программа организации отдыха и оздоровления детей»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«Новое поколение за безопасность дорожного движения»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безопасности»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для специалистов сферы отдыха и оздоровления детей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СТОлица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«Педагогика безопасности»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47C74" w:rsidTr="00347C74">
        <w:tc>
          <w:tcPr>
            <w:tcW w:w="675" w:type="dxa"/>
          </w:tcPr>
          <w:p w:rsidR="00347C74" w:rsidRPr="00625BFB" w:rsidRDefault="00347C74" w:rsidP="00347C74">
            <w:pPr>
              <w:pStyle w:val="a5"/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Коцкая</w:t>
            </w:r>
            <w:proofErr w:type="spellEnd"/>
            <w:r>
              <w:rPr>
                <w:sz w:val="24"/>
                <w:szCs w:val="24"/>
              </w:rPr>
              <w:t xml:space="preserve"> Ф.В.</w:t>
            </w:r>
          </w:p>
        </w:tc>
        <w:tc>
          <w:tcPr>
            <w:tcW w:w="4270" w:type="dxa"/>
          </w:tcPr>
          <w:p w:rsidR="00347C74" w:rsidRPr="00347C74" w:rsidRDefault="00347C74" w:rsidP="00347C7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языка».</w:t>
            </w:r>
          </w:p>
        </w:tc>
        <w:tc>
          <w:tcPr>
            <w:tcW w:w="2393" w:type="dxa"/>
          </w:tcPr>
          <w:p w:rsidR="00347C74" w:rsidRDefault="00347C74" w:rsidP="00347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347C74" w:rsidRPr="002B55BF" w:rsidRDefault="00347C74" w:rsidP="00347C74">
      <w:pPr>
        <w:rPr>
          <w:sz w:val="24"/>
          <w:szCs w:val="24"/>
        </w:rPr>
      </w:pPr>
    </w:p>
    <w:p w:rsidR="00347C74" w:rsidRDefault="00347C74" w:rsidP="00347C74">
      <w:pPr>
        <w:ind w:left="1276" w:right="71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B55BF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 на 05.05.2025 года результаты участия педагогов лицея по сравнению с прошлым годам улучшились. Почти в два раза увеличилось количество победителей и </w:t>
      </w:r>
      <w:proofErr w:type="gramStart"/>
      <w:r>
        <w:rPr>
          <w:sz w:val="24"/>
          <w:szCs w:val="24"/>
        </w:rPr>
        <w:t>призеров</w:t>
      </w:r>
      <w:proofErr w:type="gramEnd"/>
      <w:r>
        <w:rPr>
          <w:sz w:val="24"/>
          <w:szCs w:val="24"/>
        </w:rPr>
        <w:t xml:space="preserve"> муниципальных и региональных конкурсов среди педагогов. Данные приведены в сводной таблице.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2491"/>
        <w:gridCol w:w="1876"/>
        <w:gridCol w:w="1664"/>
      </w:tblGrid>
      <w:tr w:rsidR="00347C74" w:rsidTr="00347C74">
        <w:tc>
          <w:tcPr>
            <w:tcW w:w="2491" w:type="dxa"/>
            <w:vMerge w:val="restart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540" w:type="dxa"/>
            <w:gridSpan w:val="2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347C74" w:rsidTr="00347C74">
        <w:tc>
          <w:tcPr>
            <w:tcW w:w="2491" w:type="dxa"/>
            <w:vMerge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призеров муниципальных этапов</w:t>
            </w:r>
          </w:p>
        </w:tc>
        <w:tc>
          <w:tcPr>
            <w:tcW w:w="1664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призеров региональных этапов</w:t>
            </w:r>
          </w:p>
        </w:tc>
      </w:tr>
      <w:tr w:rsidR="00347C74" w:rsidTr="00347C74">
        <w:tc>
          <w:tcPr>
            <w:tcW w:w="2491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76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47C74" w:rsidTr="00347C74">
        <w:tc>
          <w:tcPr>
            <w:tcW w:w="2491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76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:rsidR="00347C74" w:rsidRDefault="00347C74" w:rsidP="0034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47C74" w:rsidRDefault="00347C74" w:rsidP="00347C74">
      <w:pPr>
        <w:rPr>
          <w:sz w:val="24"/>
          <w:szCs w:val="24"/>
        </w:rPr>
      </w:pPr>
    </w:p>
    <w:p w:rsidR="00347C74" w:rsidRPr="001615D1" w:rsidRDefault="00347C74" w:rsidP="00347C74">
      <w:pPr>
        <w:ind w:left="1276" w:right="570" w:firstLine="567"/>
        <w:rPr>
          <w:b/>
          <w:sz w:val="24"/>
          <w:szCs w:val="24"/>
        </w:rPr>
      </w:pPr>
      <w:r w:rsidRPr="001615D1">
        <w:rPr>
          <w:b/>
          <w:sz w:val="24"/>
          <w:szCs w:val="24"/>
        </w:rPr>
        <w:t xml:space="preserve">Вывод: </w:t>
      </w:r>
    </w:p>
    <w:p w:rsidR="00347C74" w:rsidRDefault="00347C74" w:rsidP="00347C74">
      <w:pPr>
        <w:ind w:left="1276" w:right="570" w:firstLine="567"/>
        <w:rPr>
          <w:sz w:val="24"/>
          <w:szCs w:val="24"/>
        </w:rPr>
      </w:pPr>
      <w:r>
        <w:rPr>
          <w:sz w:val="24"/>
          <w:szCs w:val="24"/>
        </w:rPr>
        <w:t xml:space="preserve">- в 2023-2024 году стали участниками </w:t>
      </w:r>
      <w:r w:rsidRPr="00302BDE">
        <w:rPr>
          <w:sz w:val="24"/>
          <w:szCs w:val="24"/>
          <w:u w:val="single"/>
        </w:rPr>
        <w:t xml:space="preserve">муниципальных </w:t>
      </w:r>
      <w:r>
        <w:rPr>
          <w:sz w:val="24"/>
          <w:szCs w:val="24"/>
        </w:rPr>
        <w:t xml:space="preserve">конкурсов педагогов: 76% - участники, 20% - победители и призеры. Участники </w:t>
      </w:r>
      <w:r w:rsidRPr="00302BDE">
        <w:rPr>
          <w:sz w:val="24"/>
          <w:szCs w:val="24"/>
          <w:u w:val="single"/>
        </w:rPr>
        <w:t xml:space="preserve">региональных </w:t>
      </w:r>
      <w:r>
        <w:rPr>
          <w:sz w:val="24"/>
          <w:szCs w:val="24"/>
        </w:rPr>
        <w:t>мероприятий: 36% - участники и 10% - победители и призеры;</w:t>
      </w:r>
    </w:p>
    <w:p w:rsidR="00347C74" w:rsidRDefault="00347C74" w:rsidP="00347C74">
      <w:pPr>
        <w:ind w:left="1276" w:right="570" w:firstLine="567"/>
        <w:rPr>
          <w:sz w:val="24"/>
          <w:szCs w:val="24"/>
        </w:rPr>
      </w:pPr>
      <w:r>
        <w:rPr>
          <w:sz w:val="24"/>
          <w:szCs w:val="24"/>
        </w:rPr>
        <w:t xml:space="preserve">- в 2024-2025 году стали участниками </w:t>
      </w:r>
      <w:r w:rsidRPr="00302BDE">
        <w:rPr>
          <w:sz w:val="24"/>
          <w:szCs w:val="24"/>
          <w:u w:val="single"/>
        </w:rPr>
        <w:t xml:space="preserve">муниципальных </w:t>
      </w:r>
      <w:r>
        <w:rPr>
          <w:sz w:val="24"/>
          <w:szCs w:val="24"/>
        </w:rPr>
        <w:t xml:space="preserve">конкурсов: 100% - участники, 38% - победители и призеры. Участники </w:t>
      </w:r>
      <w:r w:rsidRPr="00302BDE">
        <w:rPr>
          <w:sz w:val="24"/>
          <w:szCs w:val="24"/>
          <w:u w:val="single"/>
        </w:rPr>
        <w:t xml:space="preserve">региональных </w:t>
      </w:r>
      <w:r>
        <w:rPr>
          <w:sz w:val="24"/>
          <w:szCs w:val="24"/>
        </w:rPr>
        <w:t>мероприятий из числа педагогов:  67% - участники и 29% - победители и призеры.</w:t>
      </w:r>
    </w:p>
    <w:p w:rsidR="00347C74" w:rsidRDefault="00347C74" w:rsidP="00347C74">
      <w:pPr>
        <w:ind w:left="1276" w:right="570" w:firstLine="567"/>
        <w:rPr>
          <w:sz w:val="24"/>
          <w:szCs w:val="24"/>
        </w:rPr>
      </w:pPr>
      <w:r>
        <w:rPr>
          <w:sz w:val="24"/>
          <w:szCs w:val="24"/>
        </w:rPr>
        <w:t>Сравнительный анализ количества победителей и призеров среди педагогов лицея.</w:t>
      </w:r>
    </w:p>
    <w:p w:rsidR="00347C74" w:rsidRDefault="00347C74" w:rsidP="00347C74">
      <w:pPr>
        <w:rPr>
          <w:sz w:val="24"/>
          <w:szCs w:val="24"/>
        </w:rPr>
      </w:pPr>
    </w:p>
    <w:p w:rsidR="00347C74" w:rsidRDefault="00347C74" w:rsidP="00347C7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F952353" wp14:editId="6778DC59">
            <wp:extent cx="3987800" cy="196215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561E" w:rsidRDefault="0085561E" w:rsidP="00347C74">
      <w:pPr>
        <w:pStyle w:val="a3"/>
        <w:ind w:left="0"/>
      </w:pPr>
    </w:p>
    <w:p w:rsidR="0085561E" w:rsidRPr="005B2E27" w:rsidRDefault="008B14A3" w:rsidP="008B14A3">
      <w:pPr>
        <w:pStyle w:val="1"/>
        <w:tabs>
          <w:tab w:val="left" w:pos="1740"/>
        </w:tabs>
        <w:ind w:left="1557" w:right="570"/>
      </w:pPr>
      <w:r>
        <w:t>2.</w:t>
      </w:r>
      <w:r w:rsidR="00FE1987">
        <w:t>Работа</w:t>
      </w:r>
      <w:r w:rsidR="00FE1987">
        <w:rPr>
          <w:spacing w:val="-2"/>
        </w:rPr>
        <w:t xml:space="preserve"> </w:t>
      </w:r>
      <w:r w:rsidR="00FE1987">
        <w:t>с</w:t>
      </w:r>
      <w:r w:rsidR="00FE1987">
        <w:rPr>
          <w:spacing w:val="-1"/>
        </w:rPr>
        <w:t xml:space="preserve"> </w:t>
      </w:r>
      <w:r w:rsidR="00FE1987">
        <w:t>молодыми</w:t>
      </w:r>
      <w:r w:rsidR="00FE1987">
        <w:rPr>
          <w:spacing w:val="-1"/>
        </w:rPr>
        <w:t xml:space="preserve"> </w:t>
      </w:r>
      <w:r w:rsidR="00FE1987">
        <w:rPr>
          <w:spacing w:val="-2"/>
        </w:rPr>
        <w:t>специалистами.</w:t>
      </w:r>
    </w:p>
    <w:p w:rsidR="005B2E27" w:rsidRPr="000E0FEE" w:rsidRDefault="005B2E27" w:rsidP="005B2E27">
      <w:pPr>
        <w:tabs>
          <w:tab w:val="left" w:pos="1669"/>
          <w:tab w:val="left" w:pos="2369"/>
          <w:tab w:val="left" w:pos="3726"/>
          <w:tab w:val="left" w:pos="5199"/>
          <w:tab w:val="left" w:pos="5621"/>
          <w:tab w:val="left" w:pos="6714"/>
          <w:tab w:val="left" w:pos="8110"/>
        </w:tabs>
        <w:ind w:left="1134" w:right="570" w:firstLine="709"/>
        <w:jc w:val="both"/>
        <w:rPr>
          <w:b/>
          <w:sz w:val="24"/>
          <w:szCs w:val="24"/>
        </w:rPr>
      </w:pPr>
      <w:r w:rsidRPr="000E0FEE">
        <w:rPr>
          <w:sz w:val="24"/>
          <w:szCs w:val="24"/>
        </w:rPr>
        <w:t xml:space="preserve">Работа с молодыми учителями велась по плану, составленному в начале учебного года. </w:t>
      </w:r>
      <w:proofErr w:type="gramStart"/>
      <w:r w:rsidRPr="006A408D">
        <w:rPr>
          <w:sz w:val="24"/>
          <w:szCs w:val="24"/>
        </w:rPr>
        <w:t xml:space="preserve">В план </w:t>
      </w:r>
      <w:r>
        <w:rPr>
          <w:sz w:val="24"/>
          <w:szCs w:val="24"/>
        </w:rPr>
        <w:t>были включены</w:t>
      </w:r>
      <w:r w:rsidRPr="006A408D">
        <w:rPr>
          <w:sz w:val="24"/>
          <w:szCs w:val="24"/>
        </w:rPr>
        <w:t xml:space="preserve"> проблемные вопросы и направления, </w:t>
      </w:r>
      <w:r w:rsidRPr="006A408D">
        <w:rPr>
          <w:spacing w:val="-2"/>
          <w:sz w:val="24"/>
          <w:szCs w:val="24"/>
        </w:rPr>
        <w:t>актуальные</w:t>
      </w:r>
      <w:r w:rsidRPr="006A408D">
        <w:rPr>
          <w:sz w:val="24"/>
          <w:szCs w:val="24"/>
        </w:rPr>
        <w:tab/>
      </w:r>
      <w:r w:rsidRPr="006A408D">
        <w:rPr>
          <w:spacing w:val="-4"/>
          <w:sz w:val="24"/>
          <w:szCs w:val="24"/>
        </w:rPr>
        <w:t>для</w:t>
      </w:r>
      <w:r w:rsidRPr="006A408D">
        <w:rPr>
          <w:sz w:val="24"/>
          <w:szCs w:val="24"/>
        </w:rPr>
        <w:tab/>
      </w:r>
      <w:r w:rsidRPr="006A408D">
        <w:rPr>
          <w:spacing w:val="-2"/>
          <w:sz w:val="24"/>
          <w:szCs w:val="24"/>
        </w:rPr>
        <w:t>молод</w:t>
      </w:r>
      <w:r>
        <w:rPr>
          <w:spacing w:val="-2"/>
          <w:sz w:val="24"/>
          <w:szCs w:val="24"/>
        </w:rPr>
        <w:t xml:space="preserve">ых </w:t>
      </w:r>
      <w:r w:rsidRPr="006A408D">
        <w:rPr>
          <w:spacing w:val="-2"/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6A408D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 xml:space="preserve">деятельности: </w:t>
      </w:r>
      <w:r>
        <w:rPr>
          <w:sz w:val="24"/>
          <w:szCs w:val="24"/>
        </w:rPr>
        <w:t>о</w:t>
      </w:r>
      <w:r w:rsidRPr="006A408D">
        <w:rPr>
          <w:sz w:val="24"/>
          <w:szCs w:val="24"/>
        </w:rPr>
        <w:t xml:space="preserve">бновление базы данных по </w:t>
      </w:r>
      <w:r>
        <w:rPr>
          <w:sz w:val="24"/>
          <w:szCs w:val="24"/>
        </w:rPr>
        <w:t>наставникам и молодым педагогам; з</w:t>
      </w:r>
      <w:r w:rsidRPr="006A408D">
        <w:rPr>
          <w:sz w:val="24"/>
          <w:szCs w:val="24"/>
        </w:rPr>
        <w:t>акрепление наставников за молодыми педагогами</w:t>
      </w:r>
      <w:r>
        <w:rPr>
          <w:sz w:val="24"/>
          <w:szCs w:val="24"/>
        </w:rPr>
        <w:t>;</w:t>
      </w:r>
      <w:r w:rsidRPr="006A408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A408D">
        <w:rPr>
          <w:sz w:val="24"/>
          <w:szCs w:val="24"/>
        </w:rPr>
        <w:t>нкетирование «Выявление проблем молодого педагога»</w:t>
      </w:r>
      <w:r>
        <w:rPr>
          <w:sz w:val="24"/>
          <w:szCs w:val="24"/>
        </w:rPr>
        <w:t>,</w:t>
      </w:r>
      <w:r w:rsidRPr="006A408D">
        <w:rPr>
          <w:sz w:val="24"/>
          <w:szCs w:val="24"/>
        </w:rPr>
        <w:t xml:space="preserve"> «Адаптация молодых </w:t>
      </w:r>
      <w:r>
        <w:rPr>
          <w:sz w:val="24"/>
          <w:szCs w:val="24"/>
        </w:rPr>
        <w:t>учителей</w:t>
      </w:r>
      <w:r w:rsidRPr="006A408D">
        <w:rPr>
          <w:sz w:val="24"/>
          <w:szCs w:val="24"/>
        </w:rPr>
        <w:t xml:space="preserve"> в начале</w:t>
      </w:r>
      <w:r>
        <w:rPr>
          <w:sz w:val="24"/>
          <w:szCs w:val="24"/>
        </w:rPr>
        <w:t>, в середине и конце</w:t>
      </w:r>
      <w:r w:rsidRPr="006A408D">
        <w:rPr>
          <w:sz w:val="24"/>
          <w:szCs w:val="24"/>
        </w:rPr>
        <w:t xml:space="preserve"> трудовой деятельности»</w:t>
      </w:r>
      <w:r>
        <w:rPr>
          <w:sz w:val="24"/>
          <w:szCs w:val="24"/>
        </w:rPr>
        <w:t>;</w:t>
      </w:r>
      <w:r w:rsidRPr="006A408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A408D">
        <w:rPr>
          <w:sz w:val="24"/>
          <w:szCs w:val="24"/>
        </w:rPr>
        <w:t>ыбор методической темы для самообразов</w:t>
      </w:r>
      <w:r>
        <w:rPr>
          <w:sz w:val="24"/>
          <w:szCs w:val="24"/>
        </w:rPr>
        <w:t>ания и работа по выбранной теме;</w:t>
      </w:r>
      <w:proofErr w:type="gramEnd"/>
      <w:r w:rsidRPr="006A40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Pr="006A408D">
        <w:rPr>
          <w:sz w:val="24"/>
          <w:szCs w:val="24"/>
        </w:rPr>
        <w:t xml:space="preserve">рганизация </w:t>
      </w:r>
      <w:proofErr w:type="spellStart"/>
      <w:r w:rsidRPr="006A408D">
        <w:rPr>
          <w:sz w:val="24"/>
          <w:szCs w:val="24"/>
        </w:rPr>
        <w:t>взаимопосещения</w:t>
      </w:r>
      <w:proofErr w:type="spellEnd"/>
      <w:r w:rsidRPr="006A408D">
        <w:rPr>
          <w:sz w:val="24"/>
          <w:szCs w:val="24"/>
        </w:rPr>
        <w:t xml:space="preserve"> уроков молодых педагогов и наставников с целью оказания методи</w:t>
      </w:r>
      <w:r>
        <w:rPr>
          <w:sz w:val="24"/>
          <w:szCs w:val="24"/>
        </w:rPr>
        <w:t>ческой помощи и обмена опытом; п</w:t>
      </w:r>
      <w:r w:rsidRPr="006A408D">
        <w:rPr>
          <w:sz w:val="24"/>
          <w:szCs w:val="24"/>
        </w:rPr>
        <w:t>ривлечение молодых педагогов к работе в школьных и районных методических объединениях</w:t>
      </w:r>
      <w:r>
        <w:rPr>
          <w:sz w:val="24"/>
          <w:szCs w:val="24"/>
        </w:rPr>
        <w:t>; о</w:t>
      </w:r>
      <w:r w:rsidRPr="006A408D">
        <w:rPr>
          <w:sz w:val="24"/>
          <w:szCs w:val="24"/>
        </w:rPr>
        <w:t xml:space="preserve">казание индивидуальной помощи молодым </w:t>
      </w:r>
      <w:r>
        <w:rPr>
          <w:sz w:val="24"/>
          <w:szCs w:val="24"/>
        </w:rPr>
        <w:t>учителям</w:t>
      </w:r>
      <w:r w:rsidRPr="006A408D">
        <w:rPr>
          <w:sz w:val="24"/>
          <w:szCs w:val="24"/>
        </w:rPr>
        <w:t xml:space="preserve"> по ра</w:t>
      </w:r>
      <w:r>
        <w:rPr>
          <w:sz w:val="24"/>
          <w:szCs w:val="24"/>
        </w:rPr>
        <w:t xml:space="preserve">боте со школьной документацией, </w:t>
      </w:r>
      <w:r w:rsidRPr="006A408D">
        <w:rPr>
          <w:sz w:val="24"/>
          <w:szCs w:val="24"/>
        </w:rPr>
        <w:t xml:space="preserve">в разработке рабочих программ, планировании уроков,  </w:t>
      </w:r>
      <w:r>
        <w:rPr>
          <w:sz w:val="24"/>
          <w:szCs w:val="24"/>
        </w:rPr>
        <w:t>в</w:t>
      </w:r>
      <w:r w:rsidRPr="006A408D">
        <w:rPr>
          <w:sz w:val="24"/>
          <w:szCs w:val="24"/>
        </w:rPr>
        <w:t xml:space="preserve"> самостоятельной работе над методической темой, методическое</w:t>
      </w:r>
      <w:r>
        <w:rPr>
          <w:sz w:val="24"/>
          <w:szCs w:val="24"/>
        </w:rPr>
        <w:t xml:space="preserve"> сопровождение самообразования;</w:t>
      </w:r>
      <w:proofErr w:type="gramEnd"/>
      <w:r>
        <w:rPr>
          <w:sz w:val="24"/>
          <w:szCs w:val="24"/>
        </w:rPr>
        <w:t xml:space="preserve"> п</w:t>
      </w:r>
      <w:r w:rsidRPr="006A408D">
        <w:rPr>
          <w:sz w:val="24"/>
          <w:szCs w:val="24"/>
        </w:rPr>
        <w:t>одготовка</w:t>
      </w:r>
      <w:r>
        <w:t xml:space="preserve"> </w:t>
      </w:r>
      <w:r w:rsidRPr="000E0FEE">
        <w:rPr>
          <w:sz w:val="24"/>
          <w:szCs w:val="24"/>
        </w:rPr>
        <w:t xml:space="preserve">методических рекомендаций для наставников по организации работы с молодыми </w:t>
      </w:r>
      <w:r>
        <w:rPr>
          <w:sz w:val="24"/>
          <w:szCs w:val="24"/>
        </w:rPr>
        <w:t>учителями;</w:t>
      </w:r>
      <w:r w:rsidRPr="000E0FE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E0FEE">
        <w:rPr>
          <w:sz w:val="24"/>
          <w:szCs w:val="24"/>
        </w:rPr>
        <w:t xml:space="preserve">икроисследование «Как вы относитесь к своей </w:t>
      </w:r>
      <w:r>
        <w:rPr>
          <w:sz w:val="24"/>
          <w:szCs w:val="24"/>
        </w:rPr>
        <w:t>профессии»; о</w:t>
      </w:r>
      <w:r w:rsidRPr="000E0FEE">
        <w:rPr>
          <w:sz w:val="24"/>
          <w:szCs w:val="24"/>
        </w:rPr>
        <w:t>т</w:t>
      </w:r>
      <w:r>
        <w:rPr>
          <w:sz w:val="24"/>
          <w:szCs w:val="24"/>
        </w:rPr>
        <w:t>крытые уроки молодых педагогов; консультации</w:t>
      </w:r>
      <w:r w:rsidRPr="000E0FEE">
        <w:rPr>
          <w:sz w:val="24"/>
          <w:szCs w:val="24"/>
        </w:rPr>
        <w:t xml:space="preserve"> для молодых педагогов «Портфолио учителя. В</w:t>
      </w:r>
      <w:r>
        <w:rPr>
          <w:sz w:val="24"/>
          <w:szCs w:val="24"/>
        </w:rPr>
        <w:t>иды, средства. Возможности»; о</w:t>
      </w:r>
      <w:r w:rsidRPr="000E0FEE">
        <w:rPr>
          <w:sz w:val="24"/>
          <w:szCs w:val="24"/>
        </w:rPr>
        <w:t>тслеживание результатов педагогической и методической деятельности.</w:t>
      </w:r>
    </w:p>
    <w:p w:rsidR="005B2E27" w:rsidRPr="00A031C9" w:rsidRDefault="005B2E27" w:rsidP="005B2E27">
      <w:pPr>
        <w:pStyle w:val="a3"/>
        <w:tabs>
          <w:tab w:val="left" w:pos="2874"/>
        </w:tabs>
        <w:ind w:left="1134" w:right="570" w:firstLine="424"/>
        <w:jc w:val="both"/>
      </w:pPr>
      <w:r w:rsidRPr="00A031C9">
        <w:lastRenderedPageBreak/>
        <w:t>На</w:t>
      </w:r>
      <w:r w:rsidRPr="00A031C9">
        <w:rPr>
          <w:spacing w:val="-4"/>
        </w:rPr>
        <w:t xml:space="preserve"> </w:t>
      </w:r>
      <w:r w:rsidRPr="00A031C9">
        <w:t>1</w:t>
      </w:r>
      <w:r w:rsidRPr="00A031C9">
        <w:rPr>
          <w:spacing w:val="-4"/>
        </w:rPr>
        <w:t xml:space="preserve"> </w:t>
      </w:r>
      <w:r w:rsidRPr="00A031C9">
        <w:t>сентября</w:t>
      </w:r>
      <w:r w:rsidRPr="00A031C9">
        <w:rPr>
          <w:spacing w:val="-6"/>
        </w:rPr>
        <w:t xml:space="preserve"> </w:t>
      </w:r>
      <w:r w:rsidRPr="00A031C9">
        <w:t>2024</w:t>
      </w:r>
      <w:r w:rsidRPr="00A031C9">
        <w:rPr>
          <w:spacing w:val="-4"/>
        </w:rPr>
        <w:t xml:space="preserve"> </w:t>
      </w:r>
      <w:r w:rsidRPr="00A031C9">
        <w:t>года</w:t>
      </w:r>
      <w:r w:rsidRPr="00A031C9">
        <w:rPr>
          <w:spacing w:val="-4"/>
        </w:rPr>
        <w:t xml:space="preserve"> </w:t>
      </w:r>
      <w:r w:rsidRPr="00A031C9">
        <w:t xml:space="preserve">в лицее работало 4 молодых учителя: </w:t>
      </w:r>
      <w:proofErr w:type="spellStart"/>
      <w:r w:rsidRPr="00A031C9">
        <w:t>Жемеричкин</w:t>
      </w:r>
      <w:proofErr w:type="spellEnd"/>
      <w:r w:rsidRPr="00A031C9">
        <w:t xml:space="preserve"> Б.А., учитель физики; </w:t>
      </w:r>
      <w:proofErr w:type="spellStart"/>
      <w:r w:rsidRPr="00A031C9">
        <w:t>Айхольц</w:t>
      </w:r>
      <w:proofErr w:type="spellEnd"/>
      <w:r w:rsidRPr="00A031C9">
        <w:t xml:space="preserve"> А.П., учитель русского языка и литературы; Холоденко Е.Н., учитель русского языка и литературы; </w:t>
      </w:r>
      <w:proofErr w:type="spellStart"/>
      <w:r w:rsidRPr="00A031C9">
        <w:t>Беловодченко</w:t>
      </w:r>
      <w:proofErr w:type="spellEnd"/>
      <w:r w:rsidRPr="00A031C9">
        <w:t xml:space="preserve"> А.С., учитель музыки. За каждым учителем были закреплены учителя-наставники, опытные, творчески работающи</w:t>
      </w:r>
      <w:r>
        <w:t>е педагоги, педагог</w:t>
      </w:r>
      <w:r w:rsidRPr="00A031C9">
        <w:t>-</w:t>
      </w:r>
      <w:r>
        <w:t>психолог</w:t>
      </w:r>
      <w:r w:rsidRPr="00A031C9">
        <w:t xml:space="preserve">: </w:t>
      </w:r>
      <w:proofErr w:type="spellStart"/>
      <w:r w:rsidRPr="00A031C9">
        <w:t>Жемеричкин</w:t>
      </w:r>
      <w:proofErr w:type="spellEnd"/>
      <w:r w:rsidRPr="00A031C9">
        <w:t xml:space="preserve"> Б.А. – Карпенко О.Н., </w:t>
      </w:r>
      <w:proofErr w:type="spellStart"/>
      <w:r w:rsidRPr="00A031C9">
        <w:t>Айхольц</w:t>
      </w:r>
      <w:proofErr w:type="spellEnd"/>
      <w:r w:rsidRPr="00A031C9">
        <w:t xml:space="preserve"> А.П. – </w:t>
      </w:r>
      <w:proofErr w:type="spellStart"/>
      <w:r w:rsidRPr="00A031C9">
        <w:t>Дуюнова</w:t>
      </w:r>
      <w:proofErr w:type="spellEnd"/>
      <w:r w:rsidRPr="00A031C9">
        <w:t xml:space="preserve"> Т.А., Холоденко Е.Н. – </w:t>
      </w:r>
      <w:proofErr w:type="spellStart"/>
      <w:r w:rsidRPr="00A031C9">
        <w:t>Коцкая</w:t>
      </w:r>
      <w:proofErr w:type="spellEnd"/>
      <w:r w:rsidRPr="00A031C9">
        <w:t xml:space="preserve"> Ф.В., </w:t>
      </w:r>
      <w:proofErr w:type="spellStart"/>
      <w:r w:rsidRPr="00A031C9">
        <w:t>Беловодченко</w:t>
      </w:r>
      <w:proofErr w:type="spellEnd"/>
      <w:r w:rsidRPr="00A031C9">
        <w:t xml:space="preserve"> А.С. – </w:t>
      </w:r>
      <w:proofErr w:type="spellStart"/>
      <w:r w:rsidRPr="00A031C9">
        <w:t>Химочкина</w:t>
      </w:r>
      <w:proofErr w:type="spellEnd"/>
      <w:r w:rsidRPr="00A031C9">
        <w:t xml:space="preserve"> Т.И.</w:t>
      </w:r>
    </w:p>
    <w:p w:rsidR="005B2E27" w:rsidRPr="00F45B13" w:rsidRDefault="005B2E27" w:rsidP="005B2E27">
      <w:pPr>
        <w:pStyle w:val="a3"/>
        <w:ind w:left="1134" w:right="570" w:firstLine="424"/>
        <w:jc w:val="both"/>
      </w:pPr>
      <w:r w:rsidRPr="00F45B13">
        <w:t>Учителя-наставники обладают высокими профессиональными качествами, коммуникативными способностями, пользуются авторитетом в коллективе среди коллег, обучающихся</w:t>
      </w:r>
      <w:r w:rsidRPr="00F45B13">
        <w:rPr>
          <w:spacing w:val="-18"/>
        </w:rPr>
        <w:t xml:space="preserve">, </w:t>
      </w:r>
      <w:r w:rsidRPr="00F45B13">
        <w:t>родителей. Задача каждого наставника – помочь молодому учителю реализовать себя, развить личностные качества, коммуникативные и управленческие умения.</w:t>
      </w:r>
    </w:p>
    <w:p w:rsidR="005B2E27" w:rsidRPr="00432F6F" w:rsidRDefault="005B2E27" w:rsidP="005B2E27">
      <w:pPr>
        <w:pStyle w:val="1"/>
        <w:ind w:left="1134" w:right="570" w:firstLine="142"/>
        <w:rPr>
          <w:b w:val="0"/>
        </w:rPr>
      </w:pPr>
      <w:r w:rsidRPr="00432F6F">
        <w:rPr>
          <w:b w:val="0"/>
        </w:rPr>
        <w:t>В</w:t>
      </w:r>
      <w:r w:rsidRPr="00432F6F">
        <w:rPr>
          <w:b w:val="0"/>
          <w:spacing w:val="-3"/>
        </w:rPr>
        <w:t xml:space="preserve"> </w:t>
      </w:r>
      <w:r w:rsidRPr="00432F6F">
        <w:rPr>
          <w:b w:val="0"/>
        </w:rPr>
        <w:t>соответствии</w:t>
      </w:r>
      <w:r w:rsidRPr="00432F6F">
        <w:rPr>
          <w:b w:val="0"/>
          <w:spacing w:val="-4"/>
        </w:rPr>
        <w:t xml:space="preserve"> </w:t>
      </w:r>
      <w:r w:rsidRPr="00432F6F">
        <w:rPr>
          <w:b w:val="0"/>
        </w:rPr>
        <w:t>с</w:t>
      </w:r>
      <w:r w:rsidRPr="00432F6F">
        <w:rPr>
          <w:b w:val="0"/>
          <w:spacing w:val="-3"/>
        </w:rPr>
        <w:t xml:space="preserve"> </w:t>
      </w:r>
      <w:r w:rsidRPr="00432F6F">
        <w:rPr>
          <w:b w:val="0"/>
        </w:rPr>
        <w:t>планом</w:t>
      </w:r>
      <w:r w:rsidRPr="00432F6F">
        <w:rPr>
          <w:b w:val="0"/>
          <w:spacing w:val="-5"/>
        </w:rPr>
        <w:t xml:space="preserve"> </w:t>
      </w:r>
      <w:r w:rsidRPr="00432F6F">
        <w:rPr>
          <w:b w:val="0"/>
        </w:rPr>
        <w:t>работы</w:t>
      </w:r>
      <w:r w:rsidRPr="00432F6F">
        <w:rPr>
          <w:b w:val="0"/>
          <w:spacing w:val="-6"/>
        </w:rPr>
        <w:t xml:space="preserve"> </w:t>
      </w:r>
      <w:r w:rsidRPr="00432F6F">
        <w:rPr>
          <w:b w:val="0"/>
        </w:rPr>
        <w:t>были проведены три специальных методических заседания: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jc w:val="both"/>
        <w:rPr>
          <w:sz w:val="24"/>
          <w:szCs w:val="24"/>
        </w:rPr>
      </w:pPr>
      <w:r w:rsidRPr="00F45B13">
        <w:rPr>
          <w:sz w:val="24"/>
          <w:szCs w:val="24"/>
        </w:rPr>
        <w:t>«Современный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урок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контексте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ФГОС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2023: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важные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аспекты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оформления и содержания. Трудности</w:t>
      </w:r>
      <w:r w:rsidRPr="00F45B13">
        <w:rPr>
          <w:spacing w:val="40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молодого учителя и пути их преодоления. План самообразования молодого педагога».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«Современные педагогические технологии и их использование в образовательном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процессе.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Эффективное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педагогическое</w:t>
      </w:r>
      <w:r w:rsidRPr="00F45B13">
        <w:rPr>
          <w:spacing w:val="-9"/>
          <w:sz w:val="24"/>
          <w:szCs w:val="24"/>
        </w:rPr>
        <w:t xml:space="preserve"> </w:t>
      </w:r>
      <w:r w:rsidRPr="00F45B13">
        <w:rPr>
          <w:sz w:val="24"/>
          <w:szCs w:val="24"/>
        </w:rPr>
        <w:t>общение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 xml:space="preserve">с </w:t>
      </w:r>
      <w:r w:rsidRPr="00F45B13">
        <w:rPr>
          <w:spacing w:val="-2"/>
          <w:sz w:val="24"/>
          <w:szCs w:val="24"/>
        </w:rPr>
        <w:t>учащимися».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jc w:val="both"/>
        <w:rPr>
          <w:sz w:val="24"/>
          <w:szCs w:val="24"/>
        </w:rPr>
      </w:pPr>
      <w:r w:rsidRPr="00F45B13">
        <w:rPr>
          <w:sz w:val="24"/>
          <w:szCs w:val="24"/>
        </w:rPr>
        <w:t>«Аналитическая деятельность педагога - условие эффективного планирования. Подведение итогов работы за 2024-2025 учебный год».</w:t>
      </w:r>
    </w:p>
    <w:p w:rsidR="005B2E27" w:rsidRPr="00432F6F" w:rsidRDefault="005B2E27" w:rsidP="005B2E27">
      <w:pPr>
        <w:pStyle w:val="1"/>
        <w:ind w:left="1134" w:right="570" w:firstLine="142"/>
        <w:rPr>
          <w:b w:val="0"/>
        </w:rPr>
      </w:pPr>
      <w:r w:rsidRPr="00432F6F">
        <w:rPr>
          <w:b w:val="0"/>
        </w:rPr>
        <w:t>На</w:t>
      </w:r>
      <w:r w:rsidRPr="00432F6F">
        <w:rPr>
          <w:b w:val="0"/>
          <w:spacing w:val="-12"/>
        </w:rPr>
        <w:t xml:space="preserve"> </w:t>
      </w:r>
      <w:r w:rsidRPr="00432F6F">
        <w:rPr>
          <w:b w:val="0"/>
        </w:rPr>
        <w:t>заседаниях</w:t>
      </w:r>
      <w:r w:rsidRPr="00432F6F">
        <w:rPr>
          <w:b w:val="0"/>
          <w:spacing w:val="-10"/>
        </w:rPr>
        <w:t xml:space="preserve"> педагогического совета, </w:t>
      </w:r>
      <w:r w:rsidRPr="00432F6F">
        <w:rPr>
          <w:b w:val="0"/>
        </w:rPr>
        <w:t>ШМО, совещаниях при директоре, заместителе директора</w:t>
      </w:r>
      <w:r w:rsidRPr="00432F6F">
        <w:rPr>
          <w:b w:val="0"/>
          <w:spacing w:val="-12"/>
        </w:rPr>
        <w:t xml:space="preserve"> </w:t>
      </w:r>
      <w:r w:rsidRPr="00432F6F">
        <w:rPr>
          <w:b w:val="0"/>
        </w:rPr>
        <w:t>рассмотрены</w:t>
      </w:r>
      <w:r w:rsidRPr="00432F6F">
        <w:rPr>
          <w:b w:val="0"/>
          <w:spacing w:val="-11"/>
        </w:rPr>
        <w:t xml:space="preserve"> </w:t>
      </w:r>
      <w:r w:rsidRPr="00432F6F">
        <w:rPr>
          <w:b w:val="0"/>
          <w:spacing w:val="-2"/>
        </w:rPr>
        <w:t>вопросы: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Тема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методической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работы,</w:t>
      </w:r>
      <w:r w:rsidRPr="00F45B1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цель,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приоритетные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направления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и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задачи на учебный год.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1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Наставничество</w:t>
      </w:r>
      <w:r w:rsidRPr="00F45B13">
        <w:rPr>
          <w:spacing w:val="-12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12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профессиональном</w:t>
      </w:r>
      <w:r w:rsidRPr="00F45B13">
        <w:rPr>
          <w:spacing w:val="-11"/>
          <w:sz w:val="24"/>
          <w:szCs w:val="24"/>
        </w:rPr>
        <w:t xml:space="preserve"> </w:t>
      </w:r>
      <w:r w:rsidRPr="00F45B13">
        <w:rPr>
          <w:sz w:val="24"/>
          <w:szCs w:val="24"/>
        </w:rPr>
        <w:t>становлении</w:t>
      </w:r>
      <w:r w:rsidRPr="00F45B13">
        <w:rPr>
          <w:spacing w:val="-11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молодого</w:t>
      </w:r>
      <w:r w:rsidRPr="00F45B13">
        <w:rPr>
          <w:spacing w:val="-9"/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учителя.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Участие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молодых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педагогов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конкурсах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профессионального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мастерства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 2024-2025 учебном году.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План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самообразования,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алгоритм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работы.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Организация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работы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с</w:t>
      </w:r>
      <w:r w:rsidRPr="00F45B1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одарё</w:t>
      </w:r>
      <w:r w:rsidRPr="00F45B13">
        <w:rPr>
          <w:sz w:val="24"/>
          <w:szCs w:val="24"/>
        </w:rPr>
        <w:t>нными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детьми. Карта</w:t>
      </w:r>
      <w:r w:rsidRPr="00F45B13"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одарё</w:t>
      </w:r>
      <w:r w:rsidRPr="00F45B13">
        <w:rPr>
          <w:sz w:val="24"/>
          <w:szCs w:val="24"/>
        </w:rPr>
        <w:t>нного</w:t>
      </w:r>
      <w:proofErr w:type="gramEnd"/>
      <w:r w:rsidRPr="00F45B13">
        <w:rPr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обучающегося.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Виды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контроля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и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их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рациональное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использование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на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различных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этапах изучения программного материала.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1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Советы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молодому</w:t>
      </w:r>
      <w:r w:rsidRPr="00F45B13">
        <w:rPr>
          <w:spacing w:val="-8"/>
          <w:sz w:val="24"/>
          <w:szCs w:val="24"/>
        </w:rPr>
        <w:t xml:space="preserve"> </w:t>
      </w:r>
      <w:r w:rsidRPr="00F45B13">
        <w:rPr>
          <w:sz w:val="24"/>
          <w:szCs w:val="24"/>
        </w:rPr>
        <w:t>специалисту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по</w:t>
      </w:r>
      <w:r w:rsidRPr="00F45B13">
        <w:rPr>
          <w:spacing w:val="62"/>
          <w:sz w:val="24"/>
          <w:szCs w:val="24"/>
        </w:rPr>
        <w:t xml:space="preserve"> </w:t>
      </w:r>
      <w:r w:rsidRPr="00F45B13">
        <w:rPr>
          <w:sz w:val="24"/>
          <w:szCs w:val="24"/>
        </w:rPr>
        <w:t>подготовке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к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уроку.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1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Особенности</w:t>
      </w:r>
      <w:r w:rsidRPr="00F45B13">
        <w:rPr>
          <w:spacing w:val="58"/>
          <w:sz w:val="24"/>
          <w:szCs w:val="24"/>
        </w:rPr>
        <w:t xml:space="preserve"> </w:t>
      </w:r>
      <w:r w:rsidRPr="00F45B13">
        <w:rPr>
          <w:sz w:val="24"/>
          <w:szCs w:val="24"/>
        </w:rPr>
        <w:t>деятельности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классного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руководителя.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Выявление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слабых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сторон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деятельности</w:t>
      </w:r>
      <w:r w:rsidRPr="00F45B13">
        <w:rPr>
          <w:spacing w:val="-8"/>
          <w:sz w:val="24"/>
          <w:szCs w:val="24"/>
        </w:rPr>
        <w:t xml:space="preserve"> </w:t>
      </w:r>
      <w:r w:rsidRPr="00F45B13">
        <w:rPr>
          <w:sz w:val="24"/>
          <w:szCs w:val="24"/>
        </w:rPr>
        <w:t>классного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руководителя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и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помощь в определении недостатков.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  <w:tab w:val="left" w:pos="791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ab/>
        <w:t>Трудные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ситуации на уроке и варианты выхода из них.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Профессиональная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готовность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молодого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специалиста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к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применению современных технологий.</w:t>
      </w:r>
    </w:p>
    <w:p w:rsidR="005B2E27" w:rsidRPr="00F45B13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Сбор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материала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методическую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копилку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по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проблемам образования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и воспитания. Подходы к формированию портфолио педагога.</w:t>
      </w:r>
    </w:p>
    <w:p w:rsidR="005B2E27" w:rsidRPr="00432F6F" w:rsidRDefault="005B2E27" w:rsidP="005B2E27">
      <w:pPr>
        <w:pStyle w:val="a5"/>
        <w:numPr>
          <w:ilvl w:val="1"/>
          <w:numId w:val="16"/>
        </w:numPr>
        <w:tabs>
          <w:tab w:val="left" w:pos="722"/>
        </w:tabs>
        <w:ind w:left="1134" w:right="570" w:firstLine="142"/>
        <w:rPr>
          <w:sz w:val="24"/>
          <w:szCs w:val="24"/>
        </w:rPr>
      </w:pPr>
      <w:r w:rsidRPr="00F45B13">
        <w:rPr>
          <w:sz w:val="24"/>
          <w:szCs w:val="24"/>
        </w:rPr>
        <w:t>Анализ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различных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стилей</w:t>
      </w:r>
      <w:r w:rsidRPr="00F45B13">
        <w:rPr>
          <w:spacing w:val="-8"/>
          <w:sz w:val="24"/>
          <w:szCs w:val="24"/>
        </w:rPr>
        <w:t xml:space="preserve"> </w:t>
      </w:r>
      <w:r w:rsidRPr="00F45B13">
        <w:rPr>
          <w:sz w:val="24"/>
          <w:szCs w:val="24"/>
        </w:rPr>
        <w:t>педагогического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общения.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Преимущества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 xml:space="preserve">и недостатки </w:t>
      </w:r>
      <w:r w:rsidRPr="00432F6F">
        <w:rPr>
          <w:sz w:val="24"/>
          <w:szCs w:val="24"/>
        </w:rPr>
        <w:t>демократического стиля общения.</w:t>
      </w:r>
    </w:p>
    <w:p w:rsidR="005B2E27" w:rsidRPr="00432F6F" w:rsidRDefault="005B2E27" w:rsidP="005B2E27">
      <w:pPr>
        <w:ind w:left="1134" w:right="570" w:firstLine="709"/>
        <w:jc w:val="both"/>
        <w:rPr>
          <w:b/>
          <w:sz w:val="24"/>
          <w:szCs w:val="24"/>
        </w:rPr>
      </w:pPr>
      <w:r w:rsidRPr="00432F6F">
        <w:rPr>
          <w:sz w:val="24"/>
          <w:szCs w:val="24"/>
        </w:rPr>
        <w:t xml:space="preserve">В рамках создания «Методической копилки» материалы заседаний (выступления, доклады, методические рекомендации и разработки) размещены в папке: «Школа молодого учителя»  на сайте лицея. </w:t>
      </w:r>
    </w:p>
    <w:p w:rsidR="005B2E27" w:rsidRPr="00432F6F" w:rsidRDefault="005B2E27" w:rsidP="005B2E27">
      <w:pPr>
        <w:tabs>
          <w:tab w:val="left" w:pos="1366"/>
          <w:tab w:val="left" w:pos="2769"/>
          <w:tab w:val="left" w:pos="3182"/>
          <w:tab w:val="left" w:pos="4742"/>
          <w:tab w:val="left" w:pos="5136"/>
          <w:tab w:val="left" w:pos="6309"/>
          <w:tab w:val="left" w:pos="7522"/>
          <w:tab w:val="left" w:pos="8226"/>
          <w:tab w:val="left" w:pos="8432"/>
          <w:tab w:val="left" w:pos="9692"/>
        </w:tabs>
        <w:ind w:left="1134" w:right="570" w:firstLine="709"/>
        <w:jc w:val="both"/>
        <w:rPr>
          <w:sz w:val="24"/>
          <w:szCs w:val="24"/>
        </w:rPr>
      </w:pPr>
      <w:r w:rsidRPr="00432F6F">
        <w:rPr>
          <w:sz w:val="24"/>
          <w:szCs w:val="24"/>
        </w:rPr>
        <w:t>С целью изучения адаптации молодых учителей, выявления профессиональных затруднений и предпочтений в октябре 2024 года проведен мониторинг «Профессиональные приоритеты и затруднения молодых учителей». В апреле 2025 года проведено анкетирование молодых педагогов с целью выявления готовности молодого учителя к саморазвитию: форма для заполнения. Результаты показали, что все молодые учителя имеют высокий уровень готовности к саморазвитию. По итогам анкеты наиболее ощутимую помощь в процессе адаптации молодые специалисты получают от коллег по работе (50%), наставников (375%). Часто нуждаются в</w:t>
      </w:r>
      <w:r w:rsidRPr="00432F6F">
        <w:rPr>
          <w:spacing w:val="-1"/>
          <w:sz w:val="24"/>
          <w:szCs w:val="24"/>
        </w:rPr>
        <w:t xml:space="preserve"> </w:t>
      </w:r>
      <w:r w:rsidRPr="00432F6F">
        <w:rPr>
          <w:sz w:val="24"/>
          <w:szCs w:val="24"/>
        </w:rPr>
        <w:t>помощи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25%</w:t>
      </w:r>
      <w:r w:rsidRPr="00432F6F">
        <w:rPr>
          <w:spacing w:val="-2"/>
          <w:sz w:val="24"/>
          <w:szCs w:val="24"/>
        </w:rPr>
        <w:t xml:space="preserve"> </w:t>
      </w:r>
      <w:r w:rsidRPr="00432F6F">
        <w:rPr>
          <w:sz w:val="24"/>
          <w:szCs w:val="24"/>
        </w:rPr>
        <w:t>молодых педагогов, иногда – 75%. Наибольшее количество проблем, с которыми сталкиваются молодые специалисты, относятся к содержанию их профессиональной деятельности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 xml:space="preserve">(50%). Самым важным для себя в профессиональной деятельности молодые педагоги считают соответствие характера работы собственным способностям и склонностям (50%). Приоритетными формами и материалами в процессе адаптации молодые специалисты считают посещение уроков коллег, работу с наставником, просмотры фото, видео и других </w:t>
      </w:r>
      <w:r w:rsidRPr="00432F6F">
        <w:rPr>
          <w:sz w:val="24"/>
          <w:szCs w:val="24"/>
        </w:rPr>
        <w:lastRenderedPageBreak/>
        <w:t>материалов.</w:t>
      </w:r>
    </w:p>
    <w:p w:rsidR="005B2E27" w:rsidRPr="00432F6F" w:rsidRDefault="005B2E27" w:rsidP="005B2E27">
      <w:pPr>
        <w:pStyle w:val="a3"/>
        <w:ind w:left="1134" w:right="570" w:firstLine="424"/>
        <w:jc w:val="both"/>
      </w:pPr>
      <w:r w:rsidRPr="00432F6F">
        <w:t xml:space="preserve">Все молодые учителя (100%) являются членами школьных методических предметных объединений, участвуют в работе районных методических предметных объединений. 75% из них выступали в 2024-2025 учебном году на заседаниях предметных методических объединений с докладами, сообщениями, </w:t>
      </w:r>
      <w:r w:rsidRPr="00432F6F">
        <w:rPr>
          <w:spacing w:val="-2"/>
        </w:rPr>
        <w:t>презентациями, демонстрировали уроки – 50%.</w:t>
      </w:r>
    </w:p>
    <w:p w:rsidR="005B2E27" w:rsidRPr="00432F6F" w:rsidRDefault="005B2E27" w:rsidP="005B2E27">
      <w:pPr>
        <w:pStyle w:val="a3"/>
        <w:ind w:left="1134" w:right="570" w:firstLine="424"/>
        <w:jc w:val="both"/>
      </w:pPr>
      <w:r w:rsidRPr="00432F6F">
        <w:t>Активизация</w:t>
      </w:r>
      <w:r w:rsidRPr="00432F6F">
        <w:rPr>
          <w:spacing w:val="40"/>
        </w:rPr>
        <w:t xml:space="preserve"> </w:t>
      </w:r>
      <w:r w:rsidRPr="00432F6F">
        <w:t>и привлечение молодых</w:t>
      </w:r>
      <w:r w:rsidRPr="00432F6F">
        <w:rPr>
          <w:spacing w:val="40"/>
        </w:rPr>
        <w:t xml:space="preserve"> </w:t>
      </w:r>
      <w:r w:rsidRPr="00432F6F">
        <w:t>педагогов</w:t>
      </w:r>
      <w:r w:rsidRPr="00432F6F">
        <w:rPr>
          <w:spacing w:val="40"/>
        </w:rPr>
        <w:t xml:space="preserve"> </w:t>
      </w:r>
      <w:r w:rsidRPr="00432F6F">
        <w:t>к участию в</w:t>
      </w:r>
      <w:r w:rsidRPr="00432F6F">
        <w:rPr>
          <w:spacing w:val="-2"/>
        </w:rPr>
        <w:t xml:space="preserve"> </w:t>
      </w:r>
      <w:r w:rsidRPr="00432F6F">
        <w:t>сетевых профессиональных</w:t>
      </w:r>
      <w:r w:rsidRPr="00432F6F">
        <w:rPr>
          <w:spacing w:val="40"/>
        </w:rPr>
        <w:t xml:space="preserve"> </w:t>
      </w:r>
      <w:r w:rsidRPr="00432F6F">
        <w:t>сообществах, профессиональных конкурсах и методических мероприятиях способствовало их профессиональному развитию, дает возможность почувствовать</w:t>
      </w:r>
      <w:r w:rsidRPr="00432F6F">
        <w:rPr>
          <w:spacing w:val="80"/>
          <w:w w:val="150"/>
        </w:rPr>
        <w:t xml:space="preserve"> </w:t>
      </w:r>
      <w:r w:rsidRPr="00432F6F">
        <w:t>себя</w:t>
      </w:r>
      <w:r w:rsidRPr="00432F6F">
        <w:rPr>
          <w:spacing w:val="80"/>
          <w:w w:val="150"/>
        </w:rPr>
        <w:t xml:space="preserve"> </w:t>
      </w:r>
      <w:r w:rsidRPr="00432F6F">
        <w:t>частью</w:t>
      </w:r>
      <w:r w:rsidRPr="00432F6F">
        <w:rPr>
          <w:spacing w:val="80"/>
          <w:w w:val="150"/>
        </w:rPr>
        <w:t xml:space="preserve"> </w:t>
      </w:r>
      <w:r w:rsidRPr="00432F6F">
        <w:t>большого</w:t>
      </w:r>
      <w:r w:rsidRPr="00432F6F">
        <w:rPr>
          <w:spacing w:val="80"/>
          <w:w w:val="150"/>
        </w:rPr>
        <w:t xml:space="preserve"> </w:t>
      </w:r>
      <w:r w:rsidRPr="00432F6F">
        <w:t>педагогического</w:t>
      </w:r>
      <w:r w:rsidRPr="00432F6F">
        <w:rPr>
          <w:spacing w:val="80"/>
          <w:w w:val="150"/>
        </w:rPr>
        <w:t xml:space="preserve"> </w:t>
      </w:r>
      <w:r w:rsidRPr="00432F6F">
        <w:t>сообщества,</w:t>
      </w:r>
      <w:r w:rsidRPr="00432F6F">
        <w:rPr>
          <w:spacing w:val="80"/>
          <w:w w:val="150"/>
        </w:rPr>
        <w:t xml:space="preserve"> </w:t>
      </w:r>
      <w:r w:rsidRPr="00432F6F">
        <w:t>выйти за</w:t>
      </w:r>
      <w:r w:rsidRPr="00432F6F">
        <w:rPr>
          <w:spacing w:val="-3"/>
        </w:rPr>
        <w:t xml:space="preserve"> </w:t>
      </w:r>
      <w:r w:rsidRPr="00432F6F">
        <w:t>рамки своей школы, сформировать собственный профессиональный рейтинг, начать работу по формированию электронного портфолио педагога. Один учитель прошел аттестацию на</w:t>
      </w:r>
      <w:r>
        <w:t xml:space="preserve"> 1 квалификационную категорию, д</w:t>
      </w:r>
      <w:r w:rsidRPr="00432F6F">
        <w:t>ва учителя имеют СЗД.</w:t>
      </w:r>
      <w:r>
        <w:t xml:space="preserve"> Все молодые учителя в этом учебном году прошли курсовую подготовку по предметным курсам, по организации работы с детьми ОВЗ, по организации проектно-исследовательской деятельности в </w:t>
      </w:r>
      <w:proofErr w:type="spellStart"/>
      <w:r>
        <w:t>агроклассах</w:t>
      </w:r>
      <w:proofErr w:type="spellEnd"/>
      <w:r>
        <w:t xml:space="preserve">, по повышению качества образования. </w:t>
      </w:r>
    </w:p>
    <w:p w:rsidR="005B2E27" w:rsidRPr="00432F6F" w:rsidRDefault="005B2E27" w:rsidP="005B2E27">
      <w:pPr>
        <w:pStyle w:val="a3"/>
        <w:ind w:left="1134" w:right="570" w:firstLine="424"/>
        <w:jc w:val="both"/>
      </w:pPr>
      <w:r w:rsidRPr="00432F6F">
        <w:t>На</w:t>
      </w:r>
      <w:r w:rsidRPr="00432F6F">
        <w:rPr>
          <w:spacing w:val="80"/>
        </w:rPr>
        <w:t xml:space="preserve"> </w:t>
      </w:r>
      <w:r w:rsidRPr="00432F6F">
        <w:t>основании</w:t>
      </w:r>
      <w:r w:rsidRPr="00432F6F">
        <w:rPr>
          <w:spacing w:val="80"/>
        </w:rPr>
        <w:t xml:space="preserve"> </w:t>
      </w:r>
      <w:r w:rsidRPr="00432F6F">
        <w:t>анализа</w:t>
      </w:r>
      <w:r w:rsidRPr="00432F6F">
        <w:rPr>
          <w:spacing w:val="80"/>
        </w:rPr>
        <w:t xml:space="preserve"> </w:t>
      </w:r>
      <w:r w:rsidRPr="00432F6F">
        <w:t>проведенной</w:t>
      </w:r>
      <w:r w:rsidRPr="00432F6F">
        <w:rPr>
          <w:spacing w:val="80"/>
        </w:rPr>
        <w:t xml:space="preserve"> </w:t>
      </w:r>
      <w:r w:rsidRPr="00432F6F">
        <w:t>работы</w:t>
      </w:r>
      <w:r w:rsidRPr="00432F6F">
        <w:rPr>
          <w:spacing w:val="80"/>
        </w:rPr>
        <w:t xml:space="preserve"> </w:t>
      </w:r>
      <w:r w:rsidRPr="00432F6F">
        <w:t>в</w:t>
      </w:r>
      <w:r w:rsidRPr="00432F6F">
        <w:rPr>
          <w:spacing w:val="80"/>
        </w:rPr>
        <w:t xml:space="preserve"> </w:t>
      </w:r>
      <w:r w:rsidRPr="00432F6F">
        <w:t>течении</w:t>
      </w:r>
      <w:r w:rsidRPr="00432F6F">
        <w:rPr>
          <w:spacing w:val="80"/>
        </w:rPr>
        <w:t xml:space="preserve"> </w:t>
      </w:r>
      <w:r w:rsidRPr="00432F6F">
        <w:t>года</w:t>
      </w:r>
      <w:r w:rsidRPr="00432F6F">
        <w:rPr>
          <w:spacing w:val="80"/>
        </w:rPr>
        <w:t xml:space="preserve"> </w:t>
      </w:r>
      <w:r w:rsidRPr="00432F6F">
        <w:t xml:space="preserve">молодым специалистам даны следующие </w:t>
      </w:r>
      <w:r w:rsidRPr="00432F6F">
        <w:rPr>
          <w:b/>
        </w:rPr>
        <w:t>рекомендации</w:t>
      </w:r>
      <w:r w:rsidRPr="00432F6F">
        <w:t>:</w:t>
      </w:r>
    </w:p>
    <w:p w:rsidR="005B2E27" w:rsidRPr="00432F6F" w:rsidRDefault="005B2E27" w:rsidP="005B2E27">
      <w:pPr>
        <w:pStyle w:val="a5"/>
        <w:numPr>
          <w:ilvl w:val="1"/>
          <w:numId w:val="16"/>
        </w:numPr>
        <w:tabs>
          <w:tab w:val="left" w:pos="1430"/>
        </w:tabs>
        <w:ind w:left="1430" w:right="570"/>
        <w:rPr>
          <w:sz w:val="24"/>
          <w:szCs w:val="24"/>
        </w:rPr>
      </w:pPr>
      <w:r w:rsidRPr="00432F6F">
        <w:rPr>
          <w:sz w:val="24"/>
          <w:szCs w:val="24"/>
        </w:rPr>
        <w:t>стимулировать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учебно-познавательную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деятельность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школьников, используя личностно-ориентированные технологии;</w:t>
      </w:r>
    </w:p>
    <w:p w:rsidR="005B2E27" w:rsidRPr="00432F6F" w:rsidRDefault="005B2E27" w:rsidP="005B2E27">
      <w:pPr>
        <w:pStyle w:val="a5"/>
        <w:numPr>
          <w:ilvl w:val="1"/>
          <w:numId w:val="16"/>
        </w:numPr>
        <w:tabs>
          <w:tab w:val="left" w:pos="1430"/>
        </w:tabs>
        <w:ind w:left="1430" w:right="570"/>
        <w:rPr>
          <w:sz w:val="24"/>
          <w:szCs w:val="24"/>
        </w:rPr>
      </w:pPr>
      <w:r w:rsidRPr="00432F6F">
        <w:rPr>
          <w:sz w:val="24"/>
          <w:szCs w:val="24"/>
        </w:rPr>
        <w:t>использ</w:t>
      </w:r>
      <w:r>
        <w:rPr>
          <w:sz w:val="24"/>
          <w:szCs w:val="24"/>
        </w:rPr>
        <w:t>овать разнообразные формы и приё</w:t>
      </w:r>
      <w:r w:rsidRPr="00432F6F">
        <w:rPr>
          <w:sz w:val="24"/>
          <w:szCs w:val="24"/>
        </w:rPr>
        <w:t xml:space="preserve">мы организации учебной </w:t>
      </w:r>
      <w:r w:rsidRPr="00432F6F">
        <w:rPr>
          <w:spacing w:val="-2"/>
          <w:sz w:val="24"/>
          <w:szCs w:val="24"/>
        </w:rPr>
        <w:t>деятельности;</w:t>
      </w:r>
    </w:p>
    <w:p w:rsidR="005B2E27" w:rsidRPr="00432F6F" w:rsidRDefault="005B2E27" w:rsidP="005B2E27">
      <w:pPr>
        <w:pStyle w:val="a5"/>
        <w:numPr>
          <w:ilvl w:val="1"/>
          <w:numId w:val="16"/>
        </w:numPr>
        <w:tabs>
          <w:tab w:val="left" w:pos="1429"/>
        </w:tabs>
        <w:ind w:left="1429" w:right="570" w:hanging="359"/>
        <w:rPr>
          <w:sz w:val="24"/>
          <w:szCs w:val="24"/>
        </w:rPr>
      </w:pPr>
      <w:r w:rsidRPr="00432F6F">
        <w:rPr>
          <w:sz w:val="24"/>
          <w:szCs w:val="24"/>
        </w:rPr>
        <w:t>осваивать</w:t>
      </w:r>
      <w:r w:rsidRPr="00432F6F">
        <w:rPr>
          <w:spacing w:val="-10"/>
          <w:sz w:val="24"/>
          <w:szCs w:val="24"/>
        </w:rPr>
        <w:t xml:space="preserve"> </w:t>
      </w:r>
      <w:r w:rsidRPr="00432F6F">
        <w:rPr>
          <w:sz w:val="24"/>
          <w:szCs w:val="24"/>
        </w:rPr>
        <w:t>новые</w:t>
      </w:r>
      <w:r w:rsidRPr="00432F6F">
        <w:rPr>
          <w:spacing w:val="-10"/>
          <w:sz w:val="24"/>
          <w:szCs w:val="24"/>
        </w:rPr>
        <w:t xml:space="preserve"> </w:t>
      </w:r>
      <w:r w:rsidRPr="00432F6F">
        <w:rPr>
          <w:sz w:val="24"/>
          <w:szCs w:val="24"/>
        </w:rPr>
        <w:t>образовательные</w:t>
      </w:r>
      <w:r w:rsidRPr="00432F6F">
        <w:rPr>
          <w:spacing w:val="-7"/>
          <w:sz w:val="24"/>
          <w:szCs w:val="24"/>
        </w:rPr>
        <w:t xml:space="preserve"> </w:t>
      </w:r>
      <w:r w:rsidRPr="00432F6F">
        <w:rPr>
          <w:spacing w:val="-2"/>
          <w:sz w:val="24"/>
          <w:szCs w:val="24"/>
        </w:rPr>
        <w:t>стандарты;</w:t>
      </w:r>
    </w:p>
    <w:p w:rsidR="005B2E27" w:rsidRPr="00432F6F" w:rsidRDefault="005B2E27" w:rsidP="005B2E27">
      <w:pPr>
        <w:pStyle w:val="a5"/>
        <w:numPr>
          <w:ilvl w:val="1"/>
          <w:numId w:val="16"/>
        </w:numPr>
        <w:tabs>
          <w:tab w:val="left" w:pos="1430"/>
        </w:tabs>
        <w:ind w:left="1430" w:right="570"/>
        <w:rPr>
          <w:sz w:val="24"/>
          <w:szCs w:val="24"/>
        </w:rPr>
      </w:pPr>
      <w:r w:rsidRPr="00432F6F">
        <w:rPr>
          <w:sz w:val="24"/>
          <w:szCs w:val="24"/>
        </w:rPr>
        <w:t>совершенствовать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деятельность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по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организации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контроля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и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оценки качества преподавания предметов;</w:t>
      </w:r>
    </w:p>
    <w:p w:rsidR="005B2E27" w:rsidRPr="00432F6F" w:rsidRDefault="005B2E27" w:rsidP="005B2E27">
      <w:pPr>
        <w:pStyle w:val="a5"/>
        <w:numPr>
          <w:ilvl w:val="1"/>
          <w:numId w:val="16"/>
        </w:numPr>
        <w:tabs>
          <w:tab w:val="left" w:pos="1429"/>
        </w:tabs>
        <w:ind w:left="1429" w:right="570" w:hanging="359"/>
        <w:rPr>
          <w:sz w:val="24"/>
          <w:szCs w:val="24"/>
        </w:rPr>
      </w:pPr>
      <w:r w:rsidRPr="00432F6F">
        <w:rPr>
          <w:sz w:val="24"/>
          <w:szCs w:val="24"/>
        </w:rPr>
        <w:t>активизировать</w:t>
      </w:r>
      <w:r w:rsidRPr="00432F6F">
        <w:rPr>
          <w:spacing w:val="-13"/>
          <w:sz w:val="24"/>
          <w:szCs w:val="24"/>
        </w:rPr>
        <w:t xml:space="preserve"> </w:t>
      </w:r>
      <w:r w:rsidRPr="00432F6F">
        <w:rPr>
          <w:sz w:val="24"/>
          <w:szCs w:val="24"/>
        </w:rPr>
        <w:t>работу</w:t>
      </w:r>
      <w:r w:rsidRPr="00432F6F">
        <w:rPr>
          <w:spacing w:val="-10"/>
          <w:sz w:val="24"/>
          <w:szCs w:val="24"/>
        </w:rPr>
        <w:t xml:space="preserve"> </w:t>
      </w:r>
      <w:r w:rsidRPr="00432F6F">
        <w:rPr>
          <w:sz w:val="24"/>
          <w:szCs w:val="24"/>
        </w:rPr>
        <w:t>по</w:t>
      </w:r>
      <w:r w:rsidRPr="00432F6F">
        <w:rPr>
          <w:spacing w:val="-4"/>
          <w:sz w:val="24"/>
          <w:szCs w:val="24"/>
        </w:rPr>
        <w:t xml:space="preserve"> </w:t>
      </w:r>
      <w:r w:rsidRPr="00432F6F">
        <w:rPr>
          <w:spacing w:val="-2"/>
          <w:sz w:val="24"/>
          <w:szCs w:val="24"/>
        </w:rPr>
        <w:t>самообразованию.</w:t>
      </w:r>
    </w:p>
    <w:p w:rsidR="005B2E27" w:rsidRPr="00432F6F" w:rsidRDefault="005B2E27" w:rsidP="005B2E27">
      <w:pPr>
        <w:pStyle w:val="a3"/>
        <w:ind w:left="1134" w:right="570" w:firstLine="426"/>
        <w:jc w:val="both"/>
      </w:pPr>
      <w:r w:rsidRPr="00432F6F">
        <w:t xml:space="preserve">Подводя итоги работы «Школа молодого </w:t>
      </w:r>
      <w:r>
        <w:t>учителя</w:t>
      </w:r>
      <w:r w:rsidRPr="00432F6F">
        <w:t xml:space="preserve">», можно сделать </w:t>
      </w:r>
      <w:r w:rsidRPr="00432F6F">
        <w:rPr>
          <w:b/>
        </w:rPr>
        <w:t>вывод,</w:t>
      </w:r>
      <w:r w:rsidRPr="00432F6F">
        <w:t xml:space="preserve"> что реализация программ</w:t>
      </w:r>
      <w:r>
        <w:t>ы</w:t>
      </w:r>
      <w:r w:rsidRPr="00432F6F">
        <w:t xml:space="preserve"> наставничества и постоянное методическое сопровождение способствует успешной педагогической адаптации начинающих педагогов, помогает преодолеть возникающие трудности, повысить профессиональный уровень, включить их в решение проблем педагогического сообщества.</w:t>
      </w:r>
    </w:p>
    <w:p w:rsidR="005B2E27" w:rsidRPr="00432F6F" w:rsidRDefault="005B2E27" w:rsidP="005B2E27">
      <w:pPr>
        <w:pStyle w:val="a3"/>
        <w:ind w:left="1134" w:right="570" w:firstLine="426"/>
        <w:jc w:val="both"/>
      </w:pPr>
      <w:r w:rsidRPr="00432F6F">
        <w:t>В целом, задачи, поставленные на</w:t>
      </w:r>
      <w:r w:rsidRPr="00432F6F">
        <w:rPr>
          <w:spacing w:val="40"/>
        </w:rPr>
        <w:t xml:space="preserve"> </w:t>
      </w:r>
      <w:r>
        <w:t>2024-2025</w:t>
      </w:r>
      <w:r w:rsidRPr="00432F6F">
        <w:t xml:space="preserve"> учебный год, выполнены, запланированные мероприятия проведены, показатели достигнуты.</w:t>
      </w:r>
    </w:p>
    <w:p w:rsidR="005B2E27" w:rsidRPr="005B2E27" w:rsidRDefault="005B2E27" w:rsidP="005B2E27">
      <w:pPr>
        <w:pStyle w:val="a3"/>
        <w:tabs>
          <w:tab w:val="left" w:pos="1204"/>
          <w:tab w:val="left" w:pos="2897"/>
          <w:tab w:val="left" w:pos="4407"/>
          <w:tab w:val="left" w:pos="5712"/>
          <w:tab w:val="left" w:pos="6543"/>
          <w:tab w:val="left" w:pos="7808"/>
        </w:tabs>
        <w:ind w:left="1134" w:right="570" w:firstLine="426"/>
        <w:rPr>
          <w:spacing w:val="-2"/>
        </w:rPr>
      </w:pPr>
      <w:r w:rsidRPr="00432F6F">
        <w:rPr>
          <w:spacing w:val="-10"/>
        </w:rPr>
        <w:t>В</w:t>
      </w:r>
      <w:r w:rsidRPr="00432F6F">
        <w:tab/>
      </w:r>
      <w:r w:rsidRPr="00432F6F">
        <w:rPr>
          <w:spacing w:val="-2"/>
        </w:rPr>
        <w:t>следующем</w:t>
      </w:r>
      <w:r w:rsidRPr="00432F6F">
        <w:tab/>
      </w:r>
      <w:r w:rsidRPr="00C74150">
        <w:rPr>
          <w:spacing w:val="-2"/>
        </w:rPr>
        <w:t>2025-</w:t>
      </w:r>
      <w:r w:rsidRPr="00C74150">
        <w:rPr>
          <w:spacing w:val="-4"/>
        </w:rPr>
        <w:t>2026</w:t>
      </w:r>
      <w:r w:rsidRPr="00432F6F">
        <w:rPr>
          <w:b/>
        </w:rPr>
        <w:tab/>
      </w:r>
      <w:r w:rsidRPr="00432F6F">
        <w:rPr>
          <w:spacing w:val="-2"/>
        </w:rPr>
        <w:t>учебном</w:t>
      </w:r>
      <w:r w:rsidRPr="00432F6F">
        <w:tab/>
      </w:r>
      <w:r w:rsidRPr="00432F6F">
        <w:rPr>
          <w:spacing w:val="-4"/>
        </w:rPr>
        <w:t>году</w:t>
      </w:r>
      <w:r w:rsidRPr="00432F6F">
        <w:tab/>
      </w:r>
      <w:r w:rsidRPr="00432F6F">
        <w:rPr>
          <w:spacing w:val="-2"/>
        </w:rPr>
        <w:t>считаем</w:t>
      </w:r>
      <w:r w:rsidRPr="00432F6F">
        <w:tab/>
      </w:r>
      <w:r w:rsidRPr="00432F6F">
        <w:rPr>
          <w:spacing w:val="-2"/>
        </w:rPr>
        <w:t>целесообразным</w:t>
      </w:r>
      <w:r>
        <w:rPr>
          <w:spacing w:val="-2"/>
        </w:rPr>
        <w:t xml:space="preserve"> </w:t>
      </w:r>
      <w:r w:rsidRPr="00B75566">
        <w:t>продолжить</w:t>
      </w:r>
      <w:r w:rsidRPr="00B75566">
        <w:rPr>
          <w:spacing w:val="-9"/>
        </w:rPr>
        <w:t xml:space="preserve"> </w:t>
      </w:r>
      <w:r w:rsidRPr="00B75566">
        <w:t>работу</w:t>
      </w:r>
      <w:r w:rsidRPr="00B75566">
        <w:rPr>
          <w:spacing w:val="-8"/>
        </w:rPr>
        <w:t xml:space="preserve"> </w:t>
      </w:r>
      <w:r w:rsidRPr="00B75566">
        <w:t>«Школа</w:t>
      </w:r>
      <w:r w:rsidRPr="00B75566">
        <w:rPr>
          <w:spacing w:val="-6"/>
        </w:rPr>
        <w:t xml:space="preserve"> </w:t>
      </w:r>
      <w:r w:rsidRPr="00B75566">
        <w:t>молодого</w:t>
      </w:r>
      <w:r w:rsidRPr="00B75566">
        <w:rPr>
          <w:spacing w:val="-6"/>
        </w:rPr>
        <w:t xml:space="preserve"> </w:t>
      </w:r>
      <w:r w:rsidRPr="00B75566">
        <w:rPr>
          <w:spacing w:val="-2"/>
        </w:rPr>
        <w:t>учителя»:</w:t>
      </w:r>
    </w:p>
    <w:p w:rsidR="005B2E27" w:rsidRPr="00B75566" w:rsidRDefault="005B2E27" w:rsidP="005B2E27">
      <w:pPr>
        <w:pStyle w:val="a5"/>
        <w:numPr>
          <w:ilvl w:val="0"/>
          <w:numId w:val="15"/>
        </w:numPr>
        <w:tabs>
          <w:tab w:val="left" w:pos="876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 xml:space="preserve">обеспечить 100% участие молодых педагогов в реализации программ </w:t>
      </w:r>
      <w:r w:rsidRPr="00B75566">
        <w:rPr>
          <w:spacing w:val="-2"/>
          <w:sz w:val="24"/>
          <w:szCs w:val="24"/>
        </w:rPr>
        <w:t>наставничества;</w:t>
      </w:r>
    </w:p>
    <w:p w:rsidR="005B2E27" w:rsidRPr="00B75566" w:rsidRDefault="005B2E27" w:rsidP="005B2E27">
      <w:pPr>
        <w:pStyle w:val="a5"/>
        <w:numPr>
          <w:ilvl w:val="0"/>
          <w:numId w:val="15"/>
        </w:numPr>
        <w:tabs>
          <w:tab w:val="left" w:pos="1073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продолжать работу по обогащению образовательной среды в соответствии с обновленными стандартами образования;</w:t>
      </w:r>
    </w:p>
    <w:p w:rsidR="005B2E27" w:rsidRPr="00B75566" w:rsidRDefault="005B2E27" w:rsidP="005B2E27">
      <w:pPr>
        <w:pStyle w:val="a5"/>
        <w:numPr>
          <w:ilvl w:val="0"/>
          <w:numId w:val="15"/>
        </w:numPr>
        <w:tabs>
          <w:tab w:val="left" w:pos="927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продолжать индивидуальную и групповую консультационную работу с молодыми специалистами учителей-наставников;</w:t>
      </w:r>
    </w:p>
    <w:p w:rsidR="005B2E27" w:rsidRPr="00B75566" w:rsidRDefault="005B2E27" w:rsidP="005B2E27">
      <w:pPr>
        <w:pStyle w:val="a5"/>
        <w:numPr>
          <w:ilvl w:val="0"/>
          <w:numId w:val="15"/>
        </w:numPr>
        <w:tabs>
          <w:tab w:val="left" w:pos="1083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создавать условия для совместной деятельности и эффективного взаимодействия молодых учителей;</w:t>
      </w:r>
    </w:p>
    <w:p w:rsidR="005B2E27" w:rsidRPr="00B75566" w:rsidRDefault="005B2E27" w:rsidP="005B2E27">
      <w:pPr>
        <w:pStyle w:val="a5"/>
        <w:numPr>
          <w:ilvl w:val="0"/>
          <w:numId w:val="15"/>
        </w:numPr>
        <w:tabs>
          <w:tab w:val="left" w:pos="913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уделять больше внимания отработке эффективных приёмов и методов в организации учебной деятельности;</w:t>
      </w:r>
    </w:p>
    <w:p w:rsidR="005B2E27" w:rsidRPr="00B75566" w:rsidRDefault="005B2E27" w:rsidP="005B2E27">
      <w:pPr>
        <w:pStyle w:val="a5"/>
        <w:numPr>
          <w:ilvl w:val="0"/>
          <w:numId w:val="15"/>
        </w:numPr>
        <w:tabs>
          <w:tab w:val="left" w:pos="1007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развивать у молодых педагогов потребности к профессиональному самосовершенствованию и работе над</w:t>
      </w:r>
      <w:r w:rsidRPr="00B75566">
        <w:rPr>
          <w:spacing w:val="40"/>
          <w:sz w:val="24"/>
          <w:szCs w:val="24"/>
        </w:rPr>
        <w:t xml:space="preserve"> </w:t>
      </w:r>
      <w:r w:rsidRPr="00B75566">
        <w:rPr>
          <w:sz w:val="24"/>
          <w:szCs w:val="24"/>
        </w:rPr>
        <w:t>собой;</w:t>
      </w:r>
    </w:p>
    <w:p w:rsidR="0085561E" w:rsidRDefault="005B2E27" w:rsidP="008B14A3">
      <w:pPr>
        <w:pStyle w:val="a5"/>
        <w:numPr>
          <w:ilvl w:val="0"/>
          <w:numId w:val="15"/>
        </w:numPr>
        <w:tabs>
          <w:tab w:val="left" w:pos="983"/>
        </w:tabs>
        <w:ind w:left="1134" w:right="570" w:firstLine="426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в целях профессионального становления и роста молодых учителей активизировать их участие в профессиональных и творческих конкурсах, мероприятиях различного уровня.</w:t>
      </w:r>
    </w:p>
    <w:p w:rsidR="008B14A3" w:rsidRPr="008B14A3" w:rsidRDefault="008B14A3" w:rsidP="008B14A3">
      <w:pPr>
        <w:pStyle w:val="a5"/>
        <w:tabs>
          <w:tab w:val="left" w:pos="983"/>
        </w:tabs>
        <w:ind w:left="1560" w:right="570" w:firstLine="0"/>
        <w:jc w:val="both"/>
        <w:rPr>
          <w:sz w:val="24"/>
          <w:szCs w:val="24"/>
        </w:rPr>
      </w:pPr>
      <w:bookmarkStart w:id="9" w:name="_GoBack"/>
      <w:bookmarkEnd w:id="9"/>
    </w:p>
    <w:p w:rsidR="0085561E" w:rsidRDefault="00FE1987" w:rsidP="00DA1930">
      <w:pPr>
        <w:pStyle w:val="1"/>
        <w:numPr>
          <w:ilvl w:val="0"/>
          <w:numId w:val="6"/>
        </w:numPr>
        <w:tabs>
          <w:tab w:val="left" w:pos="1740"/>
        </w:tabs>
        <w:ind w:hanging="182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6"/>
        </w:rPr>
        <w:t xml:space="preserve"> </w:t>
      </w:r>
      <w:r>
        <w:rPr>
          <w:spacing w:val="-2"/>
        </w:rPr>
        <w:t>детьми.</w:t>
      </w:r>
    </w:p>
    <w:p w:rsidR="0085561E" w:rsidRDefault="00FE1987" w:rsidP="00DA1930">
      <w:pPr>
        <w:pStyle w:val="a3"/>
        <w:ind w:right="572"/>
        <w:jc w:val="both"/>
      </w:pPr>
      <w:r>
        <w:t xml:space="preserve">Работа с одаренными детьми и способными </w:t>
      </w:r>
      <w:r w:rsidR="00DA1930">
        <w:t>об</w:t>
      </w:r>
      <w:r>
        <w:t>уча</w:t>
      </w:r>
      <w:r w:rsidR="00DA1930">
        <w:t>ю</w:t>
      </w:r>
      <w:r>
        <w:t>щимися, их поиск, выявление и развитие</w:t>
      </w:r>
      <w:r>
        <w:rPr>
          <w:spacing w:val="40"/>
        </w:rPr>
        <w:t xml:space="preserve"> </w:t>
      </w:r>
      <w:r>
        <w:t>одна из важнейших аспектов деятельности</w:t>
      </w:r>
      <w:r w:rsidR="00DA1930">
        <w:t xml:space="preserve"> нашего лицея. М</w:t>
      </w:r>
      <w:r>
        <w:t>ожно выделить следующие категории</w:t>
      </w:r>
      <w:r>
        <w:rPr>
          <w:spacing w:val="80"/>
        </w:rPr>
        <w:t xml:space="preserve"> </w:t>
      </w:r>
      <w:r>
        <w:t>одаренных детей:</w:t>
      </w:r>
    </w:p>
    <w:p w:rsidR="0085561E" w:rsidRDefault="00FE1987" w:rsidP="00DA1930">
      <w:pPr>
        <w:pStyle w:val="a5"/>
        <w:numPr>
          <w:ilvl w:val="1"/>
          <w:numId w:val="6"/>
        </w:numPr>
        <w:tabs>
          <w:tab w:val="left" w:pos="2264"/>
        </w:tabs>
        <w:ind w:left="2264" w:hanging="706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85561E" w:rsidRDefault="00FE1987" w:rsidP="00DA1930">
      <w:pPr>
        <w:pStyle w:val="a5"/>
        <w:numPr>
          <w:ilvl w:val="1"/>
          <w:numId w:val="6"/>
        </w:numPr>
        <w:tabs>
          <w:tab w:val="left" w:pos="2264"/>
        </w:tabs>
        <w:ind w:left="2264" w:hanging="706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(художественными)</w:t>
      </w:r>
      <w:r>
        <w:rPr>
          <w:spacing w:val="-2"/>
          <w:sz w:val="24"/>
        </w:rPr>
        <w:t xml:space="preserve"> способностями;</w:t>
      </w:r>
    </w:p>
    <w:p w:rsidR="0085561E" w:rsidRDefault="00FE1987" w:rsidP="00DA1930">
      <w:pPr>
        <w:pStyle w:val="a5"/>
        <w:numPr>
          <w:ilvl w:val="1"/>
          <w:numId w:val="6"/>
        </w:numPr>
        <w:tabs>
          <w:tab w:val="left" w:pos="2327"/>
          <w:tab w:val="left" w:pos="7679"/>
        </w:tabs>
        <w:ind w:right="572" w:firstLine="0"/>
        <w:rPr>
          <w:sz w:val="24"/>
        </w:rPr>
      </w:pPr>
      <w:r>
        <w:rPr>
          <w:sz w:val="24"/>
        </w:rPr>
        <w:t>учащиеся,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каким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либо</w:t>
      </w:r>
      <w:r>
        <w:rPr>
          <w:sz w:val="24"/>
        </w:rPr>
        <w:tab/>
        <w:t>причинам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но обладающие яркой 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активностью, оригинальностью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мышления.</w:t>
      </w:r>
    </w:p>
    <w:p w:rsidR="0085561E" w:rsidRDefault="00FE1987" w:rsidP="00DA1930">
      <w:pPr>
        <w:pStyle w:val="a3"/>
        <w:ind w:right="564"/>
        <w:jc w:val="both"/>
      </w:pPr>
      <w:r>
        <w:t>С</w:t>
      </w:r>
      <w:r>
        <w:rPr>
          <w:spacing w:val="-4"/>
        </w:rPr>
        <w:t xml:space="preserve"> </w:t>
      </w:r>
      <w:r>
        <w:t>такими учащимися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они участвуют в муниципальных, республиканских,</w:t>
      </w:r>
      <w:proofErr w:type="gramStart"/>
      <w:r>
        <w:t xml:space="preserve"> ,</w:t>
      </w:r>
      <w:proofErr w:type="gramEnd"/>
      <w:r>
        <w:t xml:space="preserve"> российских олимпиадах, конференциях, конкурсах.</w:t>
      </w:r>
    </w:p>
    <w:p w:rsidR="0085561E" w:rsidRDefault="00FE1987" w:rsidP="00A05237">
      <w:pPr>
        <w:pStyle w:val="1"/>
        <w:ind w:left="3575" w:right="570"/>
        <w:rPr>
          <w:spacing w:val="-2"/>
        </w:rPr>
      </w:pPr>
      <w:r>
        <w:lastRenderedPageBreak/>
        <w:t>Результативность</w:t>
      </w:r>
      <w:r>
        <w:rPr>
          <w:spacing w:val="-3"/>
        </w:rPr>
        <w:t xml:space="preserve"> </w:t>
      </w:r>
      <w:r>
        <w:t>участия представлена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таблице.</w:t>
      </w:r>
    </w:p>
    <w:p w:rsidR="00DA1930" w:rsidRDefault="00DA1930" w:rsidP="00A05237">
      <w:pPr>
        <w:tabs>
          <w:tab w:val="left" w:pos="1843"/>
        </w:tabs>
        <w:ind w:left="1276" w:right="57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B55BF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 на 05.05.2025 года результаты участия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лицея по сравнению с прошлым годам улучшились. Почти в два раза увеличилось количество победителей и </w:t>
      </w:r>
      <w:proofErr w:type="gramStart"/>
      <w:r>
        <w:rPr>
          <w:sz w:val="24"/>
          <w:szCs w:val="24"/>
        </w:rPr>
        <w:t>призеров</w:t>
      </w:r>
      <w:proofErr w:type="gramEnd"/>
      <w:r>
        <w:rPr>
          <w:sz w:val="24"/>
          <w:szCs w:val="24"/>
        </w:rPr>
        <w:t xml:space="preserve"> муниципальных и региональных конкурсов среди обучающихся и педагогов. Данные приведены в сводной таблице.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2491"/>
        <w:gridCol w:w="1876"/>
        <w:gridCol w:w="1664"/>
      </w:tblGrid>
      <w:tr w:rsidR="00DA1930" w:rsidTr="00DA1930">
        <w:tc>
          <w:tcPr>
            <w:tcW w:w="2491" w:type="dxa"/>
            <w:vMerge w:val="restart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540" w:type="dxa"/>
            <w:gridSpan w:val="2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</w:tr>
      <w:tr w:rsidR="00DA1930" w:rsidTr="00DA1930">
        <w:tc>
          <w:tcPr>
            <w:tcW w:w="2491" w:type="dxa"/>
            <w:vMerge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призеров муниципальных этапов</w:t>
            </w:r>
          </w:p>
        </w:tc>
        <w:tc>
          <w:tcPr>
            <w:tcW w:w="1664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 и призеров региональных этапов</w:t>
            </w:r>
          </w:p>
        </w:tc>
      </w:tr>
      <w:tr w:rsidR="00DA1930" w:rsidTr="00DA1930">
        <w:tc>
          <w:tcPr>
            <w:tcW w:w="2491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76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664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A1930" w:rsidTr="00DA1930">
        <w:tc>
          <w:tcPr>
            <w:tcW w:w="2491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876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64" w:type="dxa"/>
          </w:tcPr>
          <w:p w:rsidR="00DA1930" w:rsidRDefault="00DA1930" w:rsidP="000F7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DA1930" w:rsidRDefault="00DA1930" w:rsidP="00DA1930">
      <w:pPr>
        <w:rPr>
          <w:sz w:val="24"/>
          <w:szCs w:val="24"/>
        </w:rPr>
      </w:pPr>
    </w:p>
    <w:p w:rsidR="00DA1930" w:rsidRPr="001615D1" w:rsidRDefault="00DA1930" w:rsidP="00A05237">
      <w:pPr>
        <w:ind w:left="1276" w:right="712" w:firstLine="567"/>
        <w:jc w:val="both"/>
        <w:rPr>
          <w:b/>
          <w:sz w:val="24"/>
          <w:szCs w:val="24"/>
        </w:rPr>
      </w:pPr>
      <w:r w:rsidRPr="001615D1">
        <w:rPr>
          <w:b/>
          <w:sz w:val="24"/>
          <w:szCs w:val="24"/>
        </w:rPr>
        <w:t xml:space="preserve">Вывод: </w:t>
      </w:r>
    </w:p>
    <w:p w:rsidR="00DA1930" w:rsidRDefault="00DA1930" w:rsidP="00A05237">
      <w:pPr>
        <w:ind w:left="1276" w:right="71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2023-2024 году стали участниками </w:t>
      </w:r>
      <w:r w:rsidRPr="00302BDE">
        <w:rPr>
          <w:sz w:val="24"/>
          <w:szCs w:val="24"/>
          <w:u w:val="single"/>
        </w:rPr>
        <w:t xml:space="preserve">муниципальных </w:t>
      </w:r>
      <w:r>
        <w:rPr>
          <w:sz w:val="24"/>
          <w:szCs w:val="24"/>
        </w:rPr>
        <w:t xml:space="preserve">конкурсов 52% обучающихся от общего количества, 16% стали из них победителями и призерами; Участники </w:t>
      </w:r>
      <w:r w:rsidRPr="00302BDE">
        <w:rPr>
          <w:sz w:val="24"/>
          <w:szCs w:val="24"/>
          <w:u w:val="single"/>
        </w:rPr>
        <w:t xml:space="preserve">региональных </w:t>
      </w:r>
      <w:r>
        <w:rPr>
          <w:sz w:val="24"/>
          <w:szCs w:val="24"/>
        </w:rPr>
        <w:t xml:space="preserve">мероприятий из числа обучающихся – 12%, победители и призеры – 8%; </w:t>
      </w:r>
    </w:p>
    <w:p w:rsidR="00DA1930" w:rsidRDefault="00DA1930" w:rsidP="00A05237">
      <w:pPr>
        <w:ind w:left="1276" w:right="712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в 2024-2025 году стали участниками </w:t>
      </w:r>
      <w:r w:rsidRPr="00302BDE">
        <w:rPr>
          <w:sz w:val="24"/>
          <w:szCs w:val="24"/>
          <w:u w:val="single"/>
        </w:rPr>
        <w:t xml:space="preserve">муниципальных </w:t>
      </w:r>
      <w:r>
        <w:rPr>
          <w:sz w:val="24"/>
          <w:szCs w:val="24"/>
        </w:rPr>
        <w:t xml:space="preserve">конкурсов 77% обучающихся от общего количества, 39% стали из них победителями и призерами; Участники </w:t>
      </w:r>
      <w:r w:rsidRPr="00302BDE">
        <w:rPr>
          <w:sz w:val="24"/>
          <w:szCs w:val="24"/>
          <w:u w:val="single"/>
        </w:rPr>
        <w:t xml:space="preserve">региональных </w:t>
      </w:r>
      <w:r>
        <w:rPr>
          <w:sz w:val="24"/>
          <w:szCs w:val="24"/>
        </w:rPr>
        <w:t>мероприятий из числа обучающихся – 37%, победители и призеры – 19%; Сравнительный анализ количества победителей и призеров среди обучающихся лицея.</w:t>
      </w:r>
      <w:proofErr w:type="gramEnd"/>
    </w:p>
    <w:p w:rsidR="00DA1930" w:rsidRDefault="00DA1930" w:rsidP="00DA1930">
      <w:pPr>
        <w:rPr>
          <w:sz w:val="24"/>
          <w:szCs w:val="24"/>
        </w:rPr>
      </w:pPr>
    </w:p>
    <w:p w:rsidR="00DA1930" w:rsidRDefault="00DA1930" w:rsidP="00DA193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FFC46ED" wp14:editId="0C39EDBC">
            <wp:extent cx="3898900" cy="1866900"/>
            <wp:effectExtent l="0" t="0" r="2540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1930" w:rsidRDefault="00DA1930" w:rsidP="00DA1930">
      <w:pPr>
        <w:rPr>
          <w:sz w:val="24"/>
          <w:szCs w:val="24"/>
        </w:rPr>
      </w:pPr>
    </w:p>
    <w:p w:rsidR="00DA1930" w:rsidRPr="00084BCE" w:rsidRDefault="00084BCE" w:rsidP="00F8234C">
      <w:pPr>
        <w:pStyle w:val="1"/>
        <w:ind w:left="1276" w:right="712" w:firstLine="425"/>
        <w:jc w:val="both"/>
        <w:rPr>
          <w:b w:val="0"/>
        </w:rPr>
      </w:pPr>
      <w:r w:rsidRPr="00084BCE">
        <w:rPr>
          <w:b w:val="0"/>
        </w:rPr>
        <w:t>В этом учебном году заметно увеличилось количество участников муниципального этапа ВОШ</w:t>
      </w:r>
      <w:r>
        <w:rPr>
          <w:b w:val="0"/>
        </w:rPr>
        <w:t xml:space="preserve"> и на 2 человека увеличилось количество победителей и призеров.</w:t>
      </w:r>
    </w:p>
    <w:p w:rsidR="0085561E" w:rsidRDefault="00FE1987" w:rsidP="00F8234C">
      <w:pPr>
        <w:pStyle w:val="a3"/>
        <w:ind w:left="1276" w:right="554" w:firstLine="282"/>
        <w:jc w:val="both"/>
      </w:pPr>
      <w:r>
        <w:rPr>
          <w:b/>
        </w:rPr>
        <w:t xml:space="preserve">Рекомендации: </w:t>
      </w:r>
      <w:r w:rsidR="00F8234C">
        <w:t>у</w:t>
      </w:r>
      <w:r>
        <w:t>силить работу с одаренными детьми, проявляя инициативу участия в конкурсах и олимпиадах, с целью развития их творчества, используя инновационные технологии в урочное и внеурочное время.</w:t>
      </w:r>
    </w:p>
    <w:p w:rsidR="0085561E" w:rsidRDefault="00FE1987" w:rsidP="00F8234C">
      <w:pPr>
        <w:pStyle w:val="1"/>
        <w:numPr>
          <w:ilvl w:val="0"/>
          <w:numId w:val="6"/>
        </w:numPr>
        <w:tabs>
          <w:tab w:val="left" w:pos="1740"/>
        </w:tabs>
        <w:ind w:hanging="182"/>
        <w:jc w:val="left"/>
      </w:pPr>
      <w:r>
        <w:rPr>
          <w:spacing w:val="-2"/>
        </w:rPr>
        <w:t>Профориентация</w:t>
      </w:r>
    </w:p>
    <w:p w:rsidR="0085561E" w:rsidRDefault="00FE1987" w:rsidP="00314AC3">
      <w:pPr>
        <w:pStyle w:val="a3"/>
        <w:ind w:left="1134" w:right="560"/>
        <w:jc w:val="both"/>
      </w:pPr>
      <w:r>
        <w:t>Профориентация в школе, несомненно, является необходимым компонентом наряду с основным обучением, а благодаря постоянной работе над построением целостной системы, учитывая индивидуальные и возрастные</w:t>
      </w:r>
      <w:r>
        <w:rPr>
          <w:spacing w:val="-9"/>
        </w:rPr>
        <w:t xml:space="preserve"> </w:t>
      </w:r>
      <w:r>
        <w:t xml:space="preserve">особенности учащихся, дети получают возможность самостоятельно определиться с профессией, заниматься исследовательскими проектами в целях развития и более глубокого знакомства с профессиями с помощью педагогов и </w:t>
      </w:r>
      <w:r>
        <w:rPr>
          <w:spacing w:val="-2"/>
        </w:rPr>
        <w:t>родителей.</w:t>
      </w:r>
    </w:p>
    <w:p w:rsidR="0085561E" w:rsidRDefault="00314AC3" w:rsidP="00314AC3">
      <w:pPr>
        <w:pStyle w:val="a3"/>
        <w:ind w:left="1134" w:right="1310" w:firstLine="548"/>
        <w:jc w:val="both"/>
      </w:pPr>
      <w:r>
        <w:t xml:space="preserve">  </w:t>
      </w:r>
      <w:r w:rsidR="00FE1987">
        <w:t>В</w:t>
      </w:r>
      <w:r w:rsidR="00FE1987">
        <w:rPr>
          <w:spacing w:val="-3"/>
        </w:rPr>
        <w:t xml:space="preserve"> </w:t>
      </w:r>
      <w:r>
        <w:t>лицее</w:t>
      </w:r>
      <w:r w:rsidR="00FE1987">
        <w:rPr>
          <w:spacing w:val="40"/>
        </w:rPr>
        <w:t xml:space="preserve"> </w:t>
      </w:r>
      <w:r w:rsidR="00FE1987">
        <w:t xml:space="preserve">осуществляется </w:t>
      </w:r>
      <w:proofErr w:type="spellStart"/>
      <w:r w:rsidR="00FE1987">
        <w:t>предпрофильная</w:t>
      </w:r>
      <w:proofErr w:type="spellEnd"/>
      <w:r w:rsidR="00FE1987">
        <w:rPr>
          <w:spacing w:val="-1"/>
        </w:rPr>
        <w:t xml:space="preserve"> </w:t>
      </w:r>
      <w:r w:rsidR="00FE1987">
        <w:t>подготовка в</w:t>
      </w:r>
      <w:r w:rsidR="00FE1987">
        <w:rPr>
          <w:spacing w:val="40"/>
        </w:rPr>
        <w:t xml:space="preserve"> </w:t>
      </w:r>
      <w:r w:rsidR="00F8234C">
        <w:t>8-9</w:t>
      </w:r>
      <w:r w:rsidR="00FE1987">
        <w:rPr>
          <w:spacing w:val="-1"/>
        </w:rPr>
        <w:t xml:space="preserve"> </w:t>
      </w:r>
      <w:r w:rsidR="00FE1987">
        <w:t xml:space="preserve">классах. </w:t>
      </w:r>
      <w:proofErr w:type="spellStart"/>
      <w:r w:rsidR="00FE1987">
        <w:t>Предпрофильная</w:t>
      </w:r>
      <w:proofErr w:type="spellEnd"/>
      <w:r w:rsidR="00FE1987">
        <w:t xml:space="preserve"> подготовка</w:t>
      </w:r>
      <w:r w:rsidR="00FE1987">
        <w:rPr>
          <w:spacing w:val="-4"/>
        </w:rPr>
        <w:t xml:space="preserve"> </w:t>
      </w:r>
      <w:r w:rsidR="00FE1987">
        <w:t>рассматривается</w:t>
      </w:r>
      <w:r w:rsidR="00FE1987">
        <w:rPr>
          <w:spacing w:val="-4"/>
        </w:rPr>
        <w:t xml:space="preserve"> </w:t>
      </w:r>
      <w:r w:rsidR="00FE1987">
        <w:t>как</w:t>
      </w:r>
      <w:r w:rsidR="00FE1987">
        <w:rPr>
          <w:spacing w:val="-5"/>
        </w:rPr>
        <w:t xml:space="preserve"> </w:t>
      </w:r>
      <w:r w:rsidR="00FE1987">
        <w:t>переходный</w:t>
      </w:r>
      <w:r w:rsidR="00FE1987">
        <w:rPr>
          <w:spacing w:val="-6"/>
        </w:rPr>
        <w:t xml:space="preserve"> </w:t>
      </w:r>
      <w:r w:rsidR="00FE1987">
        <w:t>этап</w:t>
      </w:r>
      <w:r w:rsidR="00FE1987">
        <w:rPr>
          <w:spacing w:val="-2"/>
        </w:rPr>
        <w:t xml:space="preserve"> </w:t>
      </w:r>
      <w:r w:rsidR="00FE1987">
        <w:t>к</w:t>
      </w:r>
      <w:r w:rsidR="00FE1987">
        <w:rPr>
          <w:spacing w:val="-5"/>
        </w:rPr>
        <w:t xml:space="preserve"> </w:t>
      </w:r>
      <w:r w:rsidR="00FE1987">
        <w:t>профильному</w:t>
      </w:r>
      <w:r w:rsidR="00FE1987">
        <w:rPr>
          <w:spacing w:val="-12"/>
        </w:rPr>
        <w:t xml:space="preserve"> </w:t>
      </w:r>
      <w:r w:rsidR="00FE1987">
        <w:t>обучению</w:t>
      </w:r>
      <w:r w:rsidR="00FE1987">
        <w:rPr>
          <w:spacing w:val="-5"/>
        </w:rPr>
        <w:t xml:space="preserve"> </w:t>
      </w:r>
      <w:r w:rsidR="00FE1987">
        <w:t>на</w:t>
      </w:r>
      <w:r w:rsidR="00FE1987">
        <w:rPr>
          <w:spacing w:val="-4"/>
        </w:rPr>
        <w:t xml:space="preserve"> </w:t>
      </w:r>
      <w:r w:rsidR="00FE1987">
        <w:t>уровне среднего общего образования.</w:t>
      </w:r>
    </w:p>
    <w:p w:rsidR="0085561E" w:rsidRDefault="00FE1987" w:rsidP="00F8234C">
      <w:pPr>
        <w:pStyle w:val="a3"/>
        <w:spacing w:before="2"/>
        <w:ind w:left="1134" w:right="612" w:firstLine="548"/>
        <w:rPr>
          <w:spacing w:val="-1"/>
        </w:rPr>
      </w:pPr>
      <w:r>
        <w:t xml:space="preserve">Приказом Министерства образования </w:t>
      </w:r>
      <w:r w:rsidR="00F8234C">
        <w:t>и науки Республики Калмыкия в 2024 году лицей назначен координатором регионального пилотного проекта «</w:t>
      </w:r>
      <w:proofErr w:type="spellStart"/>
      <w:r w:rsidR="00F8234C">
        <w:t>Агроклассы</w:t>
      </w:r>
      <w:proofErr w:type="spellEnd"/>
      <w:r w:rsidR="00F8234C">
        <w:t xml:space="preserve">». Работа ведется в различных направлениях: </w:t>
      </w:r>
      <w:r w:rsidRPr="00F8234C">
        <w:t>урочная</w:t>
      </w:r>
      <w:r w:rsidRPr="00F8234C">
        <w:rPr>
          <w:spacing w:val="-4"/>
        </w:rPr>
        <w:t xml:space="preserve"> </w:t>
      </w:r>
      <w:r w:rsidR="00F8234C">
        <w:t xml:space="preserve">деятельность, </w:t>
      </w:r>
      <w:r w:rsidRPr="00F8234C">
        <w:t>внеурочная</w:t>
      </w:r>
      <w:r w:rsidRPr="00F8234C">
        <w:rPr>
          <w:spacing w:val="-3"/>
        </w:rPr>
        <w:t xml:space="preserve"> </w:t>
      </w:r>
      <w:r w:rsidR="00F8234C">
        <w:t xml:space="preserve">деятельность, </w:t>
      </w:r>
      <w:r w:rsidRPr="00F8234C">
        <w:t>воспитательная</w:t>
      </w:r>
      <w:r w:rsidRPr="00F8234C">
        <w:rPr>
          <w:spacing w:val="-2"/>
        </w:rPr>
        <w:t xml:space="preserve"> </w:t>
      </w:r>
      <w:r w:rsidR="00F8234C">
        <w:t xml:space="preserve">работа, </w:t>
      </w:r>
      <w:proofErr w:type="spellStart"/>
      <w:r w:rsidRPr="00F8234C">
        <w:t>профобучение</w:t>
      </w:r>
      <w:proofErr w:type="spellEnd"/>
      <w:r w:rsidR="00F8234C">
        <w:rPr>
          <w:spacing w:val="-4"/>
        </w:rPr>
        <w:t xml:space="preserve">, </w:t>
      </w:r>
      <w:r w:rsidRPr="00F8234C">
        <w:t>дополнительное</w:t>
      </w:r>
      <w:r w:rsidRPr="00F8234C">
        <w:rPr>
          <w:spacing w:val="-11"/>
        </w:rPr>
        <w:t xml:space="preserve"> </w:t>
      </w:r>
      <w:r w:rsidRPr="00F8234C">
        <w:t>образование</w:t>
      </w:r>
      <w:r w:rsidR="00F8234C">
        <w:rPr>
          <w:spacing w:val="-6"/>
        </w:rPr>
        <w:t xml:space="preserve">, </w:t>
      </w:r>
      <w:r w:rsidRPr="00F8234C">
        <w:t>взаимодействие</w:t>
      </w:r>
      <w:r w:rsidRPr="00F8234C">
        <w:rPr>
          <w:spacing w:val="-3"/>
        </w:rPr>
        <w:t xml:space="preserve"> </w:t>
      </w:r>
      <w:r w:rsidRPr="00F8234C">
        <w:t>с</w:t>
      </w:r>
      <w:r w:rsidRPr="00F8234C">
        <w:rPr>
          <w:spacing w:val="-7"/>
        </w:rPr>
        <w:t xml:space="preserve"> </w:t>
      </w:r>
      <w:r w:rsidRPr="00F8234C">
        <w:t>родителями</w:t>
      </w:r>
      <w:r w:rsidRPr="00F8234C">
        <w:rPr>
          <w:spacing w:val="-5"/>
        </w:rPr>
        <w:t xml:space="preserve"> </w:t>
      </w:r>
      <w:r w:rsidRPr="00F8234C">
        <w:t>(законными</w:t>
      </w:r>
      <w:r w:rsidRPr="00F8234C">
        <w:rPr>
          <w:spacing w:val="-6"/>
        </w:rPr>
        <w:t xml:space="preserve"> </w:t>
      </w:r>
      <w:r w:rsidRPr="00F8234C">
        <w:t>представителями)</w:t>
      </w:r>
      <w:r w:rsidR="00F8234C">
        <w:rPr>
          <w:spacing w:val="-1"/>
        </w:rPr>
        <w:t>.</w:t>
      </w:r>
      <w:r w:rsidR="00314AC3">
        <w:rPr>
          <w:spacing w:val="-1"/>
        </w:rPr>
        <w:t xml:space="preserve"> </w:t>
      </w:r>
    </w:p>
    <w:p w:rsidR="00314AC3" w:rsidRPr="00314AC3" w:rsidRDefault="00314AC3" w:rsidP="00314AC3">
      <w:pPr>
        <w:pStyle w:val="a9"/>
        <w:ind w:left="1134" w:right="854" w:firstLine="548"/>
        <w:jc w:val="both"/>
        <w:rPr>
          <w:sz w:val="24"/>
          <w:szCs w:val="24"/>
        </w:rPr>
      </w:pPr>
      <w:r w:rsidRPr="00314AC3">
        <w:rPr>
          <w:sz w:val="24"/>
          <w:szCs w:val="24"/>
        </w:rPr>
        <w:t xml:space="preserve">Заключены договоры </w:t>
      </w:r>
      <w:r w:rsidRPr="00314AC3">
        <w:rPr>
          <w:rFonts w:eastAsia="Times New Roman"/>
          <w:sz w:val="24"/>
          <w:szCs w:val="24"/>
        </w:rPr>
        <w:t>о сотрудничестве в реализации республиканского пилотного проекта «</w:t>
      </w:r>
      <w:proofErr w:type="spellStart"/>
      <w:r w:rsidRPr="00314AC3">
        <w:rPr>
          <w:rFonts w:eastAsia="Times New Roman"/>
          <w:sz w:val="24"/>
          <w:szCs w:val="24"/>
        </w:rPr>
        <w:t>Агроклассы</w:t>
      </w:r>
      <w:proofErr w:type="spellEnd"/>
      <w:r w:rsidRPr="00314AC3">
        <w:rPr>
          <w:rFonts w:eastAsia="Times New Roman"/>
          <w:sz w:val="24"/>
          <w:szCs w:val="24"/>
        </w:rPr>
        <w:t xml:space="preserve">» между ФГБОУ </w:t>
      </w:r>
      <w:proofErr w:type="gramStart"/>
      <w:r w:rsidRPr="00314AC3">
        <w:rPr>
          <w:rFonts w:eastAsia="Times New Roman"/>
          <w:sz w:val="24"/>
          <w:szCs w:val="24"/>
        </w:rPr>
        <w:t>ВО</w:t>
      </w:r>
      <w:proofErr w:type="gramEnd"/>
      <w:r w:rsidRPr="00314AC3">
        <w:rPr>
          <w:rFonts w:eastAsia="Times New Roman"/>
          <w:sz w:val="24"/>
          <w:szCs w:val="24"/>
        </w:rPr>
        <w:t xml:space="preserve"> «Калмыцкий государственный университет им. Б.Б. </w:t>
      </w:r>
      <w:proofErr w:type="spellStart"/>
      <w:r w:rsidRPr="00314AC3">
        <w:rPr>
          <w:rFonts w:eastAsia="Times New Roman"/>
          <w:sz w:val="24"/>
          <w:szCs w:val="24"/>
        </w:rPr>
        <w:t>Городовикова</w:t>
      </w:r>
      <w:proofErr w:type="spellEnd"/>
      <w:r w:rsidRPr="00314AC3">
        <w:rPr>
          <w:rFonts w:eastAsia="Times New Roman"/>
          <w:sz w:val="24"/>
          <w:szCs w:val="24"/>
        </w:rPr>
        <w:t xml:space="preserve">» </w:t>
      </w:r>
      <w:r w:rsidRPr="00314AC3">
        <w:rPr>
          <w:sz w:val="24"/>
          <w:szCs w:val="24"/>
        </w:rPr>
        <w:t>ФГБОУ ВО  (филиал) «</w:t>
      </w:r>
      <w:proofErr w:type="spellStart"/>
      <w:r w:rsidRPr="00314AC3">
        <w:rPr>
          <w:sz w:val="24"/>
          <w:szCs w:val="24"/>
        </w:rPr>
        <w:t>Башантинский</w:t>
      </w:r>
      <w:proofErr w:type="spellEnd"/>
      <w:r w:rsidRPr="00314AC3">
        <w:rPr>
          <w:sz w:val="24"/>
          <w:szCs w:val="24"/>
        </w:rPr>
        <w:t xml:space="preserve"> колледж им. Попова Ф.Г.», с предприятиями АПК </w:t>
      </w:r>
      <w:proofErr w:type="spellStart"/>
      <w:r w:rsidRPr="00314AC3">
        <w:rPr>
          <w:sz w:val="24"/>
          <w:szCs w:val="24"/>
        </w:rPr>
        <w:t>Россельхозцентром</w:t>
      </w:r>
      <w:proofErr w:type="spellEnd"/>
      <w:r w:rsidRPr="00314AC3">
        <w:rPr>
          <w:sz w:val="24"/>
          <w:szCs w:val="24"/>
        </w:rPr>
        <w:t xml:space="preserve"> и семеноводческой станцией, со станцией по защите </w:t>
      </w:r>
      <w:r w:rsidRPr="00314AC3">
        <w:rPr>
          <w:sz w:val="24"/>
          <w:szCs w:val="24"/>
        </w:rPr>
        <w:lastRenderedPageBreak/>
        <w:t xml:space="preserve">животных </w:t>
      </w:r>
      <w:proofErr w:type="spellStart"/>
      <w:r w:rsidRPr="00314AC3">
        <w:rPr>
          <w:sz w:val="24"/>
          <w:szCs w:val="24"/>
        </w:rPr>
        <w:t>Городовиковского</w:t>
      </w:r>
      <w:proofErr w:type="spellEnd"/>
      <w:r w:rsidRPr="00314AC3">
        <w:rPr>
          <w:sz w:val="24"/>
          <w:szCs w:val="24"/>
        </w:rPr>
        <w:t xml:space="preserve"> района. Разработаны Методические рекомендации для успешной реализации естественнонаучного и аграрного направлений, а именно: пошаговая инструкция для администрации и педагогов образовательных организаций, классных руководителей, педагогов–психологов, типовые Договоры,  рабочие программы по урочной и внеурочной деятельности, учебные планы и планы внеурочной деятельности,  разработки уроков и внеурочных занятий. Каждая образовательная организация Республики Калмыкия, вошедшая в проект, получила данный пакет документов с помощью </w:t>
      </w:r>
      <w:r w:rsidRPr="00314AC3">
        <w:rPr>
          <w:sz w:val="24"/>
          <w:szCs w:val="24"/>
          <w:lang w:val="en-US"/>
        </w:rPr>
        <w:t>QR</w:t>
      </w:r>
      <w:r w:rsidRPr="00314AC3">
        <w:rPr>
          <w:sz w:val="24"/>
          <w:szCs w:val="24"/>
        </w:rPr>
        <w:t>-кода при проведении республиканского практико-ориентированного семинара «</w:t>
      </w:r>
      <w:proofErr w:type="spellStart"/>
      <w:r w:rsidRPr="00314AC3">
        <w:rPr>
          <w:sz w:val="24"/>
          <w:szCs w:val="24"/>
        </w:rPr>
        <w:t>Агрообразование</w:t>
      </w:r>
      <w:proofErr w:type="spellEnd"/>
      <w:r w:rsidRPr="00314AC3">
        <w:rPr>
          <w:sz w:val="24"/>
          <w:szCs w:val="24"/>
        </w:rPr>
        <w:t xml:space="preserve">: от идеи до результата», который прошел в ноябре 2024 года на базе нашего лицея. </w:t>
      </w:r>
    </w:p>
    <w:p w:rsidR="00314AC3" w:rsidRPr="00314AC3" w:rsidRDefault="00314AC3" w:rsidP="00314AC3">
      <w:pPr>
        <w:ind w:left="1134" w:right="712" w:firstLine="567"/>
        <w:rPr>
          <w:sz w:val="24"/>
          <w:szCs w:val="24"/>
        </w:rPr>
      </w:pPr>
      <w:r w:rsidRPr="00314AC3">
        <w:rPr>
          <w:sz w:val="24"/>
          <w:szCs w:val="24"/>
        </w:rPr>
        <w:t xml:space="preserve">     Кроме этого нами </w:t>
      </w:r>
      <w:proofErr w:type="gramStart"/>
      <w:r w:rsidRPr="00314AC3">
        <w:rPr>
          <w:sz w:val="24"/>
          <w:szCs w:val="24"/>
        </w:rPr>
        <w:t>предусмотрена</w:t>
      </w:r>
      <w:proofErr w:type="gramEnd"/>
      <w:r w:rsidRPr="00314AC3">
        <w:rPr>
          <w:sz w:val="24"/>
          <w:szCs w:val="24"/>
        </w:rPr>
        <w:t xml:space="preserve"> ранняя </w:t>
      </w:r>
      <w:proofErr w:type="spellStart"/>
      <w:r w:rsidRPr="00314AC3">
        <w:rPr>
          <w:sz w:val="24"/>
          <w:szCs w:val="24"/>
        </w:rPr>
        <w:t>профилизация</w:t>
      </w:r>
      <w:proofErr w:type="spellEnd"/>
      <w:r w:rsidRPr="00314AC3">
        <w:rPr>
          <w:sz w:val="24"/>
          <w:szCs w:val="24"/>
        </w:rPr>
        <w:t xml:space="preserve"> обучающихся начальной школы:</w:t>
      </w:r>
    </w:p>
    <w:tbl>
      <w:tblPr>
        <w:tblStyle w:val="a8"/>
        <w:tblW w:w="10165" w:type="dxa"/>
        <w:tblInd w:w="959" w:type="dxa"/>
        <w:tblLook w:val="04A0" w:firstRow="1" w:lastRow="0" w:firstColumn="1" w:lastColumn="0" w:noHBand="0" w:noVBand="1"/>
      </w:tblPr>
      <w:tblGrid>
        <w:gridCol w:w="3940"/>
        <w:gridCol w:w="2762"/>
        <w:gridCol w:w="3463"/>
      </w:tblGrid>
      <w:tr w:rsidR="00314AC3" w:rsidRPr="00314AC3" w:rsidTr="00314AC3">
        <w:tc>
          <w:tcPr>
            <w:tcW w:w="3940" w:type="dxa"/>
          </w:tcPr>
          <w:p w:rsidR="00314AC3" w:rsidRPr="00314AC3" w:rsidRDefault="00314AC3" w:rsidP="00314AC3">
            <w:pPr>
              <w:ind w:left="601"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762" w:type="dxa"/>
          </w:tcPr>
          <w:p w:rsidR="00314AC3" w:rsidRPr="00314AC3" w:rsidRDefault="00314AC3" w:rsidP="00314AC3">
            <w:pPr>
              <w:ind w:right="712" w:firstLine="63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Класс</w:t>
            </w:r>
          </w:p>
        </w:tc>
        <w:tc>
          <w:tcPr>
            <w:tcW w:w="3463" w:type="dxa"/>
          </w:tcPr>
          <w:p w:rsidR="00314AC3" w:rsidRPr="00314AC3" w:rsidRDefault="00314AC3" w:rsidP="00314AC3">
            <w:pPr>
              <w:ind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Количество часов</w:t>
            </w:r>
          </w:p>
        </w:tc>
      </w:tr>
      <w:tr w:rsidR="00314AC3" w:rsidRPr="00314AC3" w:rsidTr="00314AC3">
        <w:tc>
          <w:tcPr>
            <w:tcW w:w="3940" w:type="dxa"/>
          </w:tcPr>
          <w:p w:rsidR="00314AC3" w:rsidRPr="00314AC3" w:rsidRDefault="00314AC3" w:rsidP="00314AC3">
            <w:pPr>
              <w:ind w:left="601"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«Плоды науки»</w:t>
            </w:r>
          </w:p>
        </w:tc>
        <w:tc>
          <w:tcPr>
            <w:tcW w:w="2762" w:type="dxa"/>
          </w:tcPr>
          <w:p w:rsidR="00314AC3" w:rsidRPr="00314AC3" w:rsidRDefault="00314AC3" w:rsidP="00314AC3">
            <w:pPr>
              <w:ind w:right="712" w:firstLine="63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1-4</w:t>
            </w:r>
          </w:p>
        </w:tc>
        <w:tc>
          <w:tcPr>
            <w:tcW w:w="3463" w:type="dxa"/>
          </w:tcPr>
          <w:p w:rsidR="00314AC3" w:rsidRPr="00314AC3" w:rsidRDefault="00314AC3" w:rsidP="00314AC3">
            <w:pPr>
              <w:ind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</w:t>
            </w:r>
          </w:p>
        </w:tc>
      </w:tr>
      <w:tr w:rsidR="00314AC3" w:rsidRPr="00314AC3" w:rsidTr="00314AC3">
        <w:tc>
          <w:tcPr>
            <w:tcW w:w="3940" w:type="dxa"/>
          </w:tcPr>
          <w:p w:rsidR="00314AC3" w:rsidRPr="00314AC3" w:rsidRDefault="00314AC3" w:rsidP="00314AC3">
            <w:pPr>
              <w:ind w:left="601"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«Сад и огород своими руками»</w:t>
            </w:r>
          </w:p>
        </w:tc>
        <w:tc>
          <w:tcPr>
            <w:tcW w:w="2762" w:type="dxa"/>
          </w:tcPr>
          <w:p w:rsidR="00314AC3" w:rsidRPr="00314AC3" w:rsidRDefault="00314AC3" w:rsidP="00314AC3">
            <w:pPr>
              <w:ind w:right="712" w:firstLine="63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1-4</w:t>
            </w:r>
          </w:p>
        </w:tc>
        <w:tc>
          <w:tcPr>
            <w:tcW w:w="3463" w:type="dxa"/>
          </w:tcPr>
          <w:p w:rsidR="00314AC3" w:rsidRPr="00314AC3" w:rsidRDefault="00314AC3" w:rsidP="00314AC3">
            <w:pPr>
              <w:ind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</w:t>
            </w:r>
          </w:p>
        </w:tc>
      </w:tr>
      <w:tr w:rsidR="00314AC3" w:rsidRPr="00314AC3" w:rsidTr="00314AC3">
        <w:tc>
          <w:tcPr>
            <w:tcW w:w="3940" w:type="dxa"/>
          </w:tcPr>
          <w:p w:rsidR="00314AC3" w:rsidRPr="00314AC3" w:rsidRDefault="00314AC3" w:rsidP="00314AC3">
            <w:pPr>
              <w:ind w:left="601"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762" w:type="dxa"/>
          </w:tcPr>
          <w:p w:rsidR="00314AC3" w:rsidRPr="00314AC3" w:rsidRDefault="00314AC3" w:rsidP="00314AC3">
            <w:pPr>
              <w:ind w:right="712" w:firstLine="63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1-4</w:t>
            </w:r>
          </w:p>
        </w:tc>
        <w:tc>
          <w:tcPr>
            <w:tcW w:w="3463" w:type="dxa"/>
          </w:tcPr>
          <w:p w:rsidR="00314AC3" w:rsidRPr="00314AC3" w:rsidRDefault="00314AC3" w:rsidP="00314AC3">
            <w:pPr>
              <w:ind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</w:t>
            </w:r>
          </w:p>
        </w:tc>
      </w:tr>
      <w:tr w:rsidR="00314AC3" w:rsidRPr="00314AC3" w:rsidTr="00314AC3">
        <w:tc>
          <w:tcPr>
            <w:tcW w:w="3940" w:type="dxa"/>
          </w:tcPr>
          <w:p w:rsidR="00314AC3" w:rsidRPr="00314AC3" w:rsidRDefault="00314AC3" w:rsidP="00314AC3">
            <w:pPr>
              <w:ind w:left="601"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«Юные исследователи»</w:t>
            </w:r>
          </w:p>
        </w:tc>
        <w:tc>
          <w:tcPr>
            <w:tcW w:w="2762" w:type="dxa"/>
          </w:tcPr>
          <w:p w:rsidR="00314AC3" w:rsidRPr="00314AC3" w:rsidRDefault="00314AC3" w:rsidP="00314AC3">
            <w:pPr>
              <w:ind w:right="712" w:firstLine="63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2-4</w:t>
            </w:r>
          </w:p>
        </w:tc>
        <w:tc>
          <w:tcPr>
            <w:tcW w:w="3463" w:type="dxa"/>
          </w:tcPr>
          <w:p w:rsidR="00314AC3" w:rsidRPr="00314AC3" w:rsidRDefault="00314AC3" w:rsidP="00314AC3">
            <w:pPr>
              <w:ind w:right="712"/>
              <w:jc w:val="center"/>
              <w:rPr>
                <w:sz w:val="24"/>
                <w:szCs w:val="24"/>
              </w:rPr>
            </w:pPr>
            <w:r w:rsidRPr="00314AC3">
              <w:rPr>
                <w:sz w:val="24"/>
                <w:szCs w:val="24"/>
              </w:rPr>
              <w:t>1</w:t>
            </w:r>
          </w:p>
        </w:tc>
      </w:tr>
    </w:tbl>
    <w:p w:rsidR="00314AC3" w:rsidRPr="00035082" w:rsidRDefault="00314AC3" w:rsidP="00314AC3">
      <w:pPr>
        <w:ind w:left="1134" w:right="712" w:firstLine="567"/>
        <w:rPr>
          <w:sz w:val="28"/>
          <w:szCs w:val="28"/>
        </w:rPr>
      </w:pPr>
    </w:p>
    <w:p w:rsidR="00314AC3" w:rsidRPr="00314AC3" w:rsidRDefault="00314AC3" w:rsidP="00314AC3">
      <w:pPr>
        <w:ind w:left="1134" w:right="712" w:firstLine="567"/>
        <w:jc w:val="both"/>
        <w:rPr>
          <w:sz w:val="24"/>
          <w:szCs w:val="24"/>
        </w:rPr>
      </w:pPr>
      <w:proofErr w:type="gramStart"/>
      <w:r w:rsidRPr="00314AC3">
        <w:rPr>
          <w:sz w:val="24"/>
          <w:szCs w:val="24"/>
        </w:rPr>
        <w:t xml:space="preserve">Важной составляющей  данного направления является наличие хорошей материально-технической базы:  сельскохозяйственной техники  (трактор, сеялка, плуг, культиватор, прицеп), лабораторного оборудования кабинетов химии и биологии, цифровых  лабораторий по физике, химии и биологии «Точка Роста», мобильного класса, интерактивных панелей, </w:t>
      </w:r>
      <w:proofErr w:type="spellStart"/>
      <w:r w:rsidRPr="00314AC3">
        <w:rPr>
          <w:sz w:val="24"/>
          <w:szCs w:val="24"/>
        </w:rPr>
        <w:t>мультимедиаоборудования</w:t>
      </w:r>
      <w:proofErr w:type="spellEnd"/>
      <w:r w:rsidRPr="00314AC3">
        <w:rPr>
          <w:sz w:val="24"/>
          <w:szCs w:val="24"/>
        </w:rPr>
        <w:t>, ПК – 52 штуки.</w:t>
      </w:r>
      <w:proofErr w:type="gramEnd"/>
    </w:p>
    <w:p w:rsidR="00314AC3" w:rsidRPr="00314AC3" w:rsidRDefault="00314AC3" w:rsidP="00314AC3">
      <w:pPr>
        <w:ind w:left="1134" w:right="712" w:firstLine="567"/>
        <w:jc w:val="both"/>
        <w:rPr>
          <w:sz w:val="24"/>
          <w:szCs w:val="24"/>
        </w:rPr>
      </w:pPr>
      <w:r w:rsidRPr="00314AC3">
        <w:rPr>
          <w:sz w:val="24"/>
          <w:szCs w:val="24"/>
        </w:rPr>
        <w:t xml:space="preserve">Пришкольная территория лицея составляет 4,5 гектаров с учебно-опытным участком, школьной теплицей, садом, дендрарием и питомником, где проводится экспериментальная и опытническая работы. </w:t>
      </w:r>
    </w:p>
    <w:p w:rsidR="00314AC3" w:rsidRPr="00314AC3" w:rsidRDefault="00314AC3" w:rsidP="00314AC3">
      <w:pPr>
        <w:ind w:left="1134" w:right="712" w:firstLine="567"/>
        <w:jc w:val="both"/>
        <w:rPr>
          <w:sz w:val="24"/>
          <w:szCs w:val="24"/>
        </w:rPr>
      </w:pPr>
      <w:r w:rsidRPr="00314AC3">
        <w:rPr>
          <w:sz w:val="24"/>
          <w:szCs w:val="24"/>
        </w:rPr>
        <w:t xml:space="preserve">На сегодняшний день заложены опыты с озимыми зерновыми культурами, с розами, хризантемами и самшитом для озеленения территории лицея, в теплице высажено для школьной столовой несколько видов зелени. В рамках договора о сотрудничестве с КГУ в лицее начаты работы по подготовке делянок для посадки прутняка обыкновенного и </w:t>
      </w:r>
      <w:proofErr w:type="spellStart"/>
      <w:r w:rsidRPr="00314AC3">
        <w:rPr>
          <w:sz w:val="24"/>
          <w:szCs w:val="24"/>
        </w:rPr>
        <w:t>джузгуна</w:t>
      </w:r>
      <w:proofErr w:type="spellEnd"/>
      <w:r w:rsidRPr="00314AC3">
        <w:rPr>
          <w:sz w:val="24"/>
          <w:szCs w:val="24"/>
        </w:rPr>
        <w:t>.</w:t>
      </w:r>
    </w:p>
    <w:p w:rsidR="00314AC3" w:rsidRPr="00314AC3" w:rsidRDefault="00314AC3" w:rsidP="00314AC3">
      <w:pPr>
        <w:ind w:left="1134" w:right="712" w:firstLine="567"/>
        <w:jc w:val="both"/>
        <w:rPr>
          <w:sz w:val="24"/>
          <w:szCs w:val="24"/>
        </w:rPr>
      </w:pPr>
      <w:r w:rsidRPr="00314AC3">
        <w:rPr>
          <w:sz w:val="24"/>
          <w:szCs w:val="24"/>
        </w:rPr>
        <w:t xml:space="preserve">       </w:t>
      </w:r>
      <w:proofErr w:type="gramStart"/>
      <w:r w:rsidRPr="00314AC3">
        <w:rPr>
          <w:sz w:val="24"/>
          <w:szCs w:val="24"/>
        </w:rPr>
        <w:t xml:space="preserve">За 2024-2025 учебный год обучающиеся и педагоги лицея достигли больших результатов не только в  муниципальных, но и в </w:t>
      </w:r>
      <w:r w:rsidRPr="00314AC3">
        <w:rPr>
          <w:b/>
          <w:sz w:val="24"/>
          <w:szCs w:val="24"/>
        </w:rPr>
        <w:t>региональных</w:t>
      </w:r>
      <w:r w:rsidRPr="00314AC3">
        <w:rPr>
          <w:sz w:val="24"/>
          <w:szCs w:val="24"/>
        </w:rPr>
        <w:t xml:space="preserve"> конкурсах и олимпиадах: конкурс юных аграриев имени Тимирязева К.А. – 3 место; конкурс инновационных экономических проектов «Мои зеленые </w:t>
      </w:r>
      <w:proofErr w:type="spellStart"/>
      <w:r w:rsidRPr="00314AC3">
        <w:rPr>
          <w:sz w:val="24"/>
          <w:szCs w:val="24"/>
        </w:rPr>
        <w:t>СтартАпы</w:t>
      </w:r>
      <w:proofErr w:type="spellEnd"/>
      <w:r w:rsidRPr="00314AC3">
        <w:rPr>
          <w:sz w:val="24"/>
          <w:szCs w:val="24"/>
        </w:rPr>
        <w:t xml:space="preserve">» - 3 призёра; конкурс сетевых образовательных проектов «Малая </w:t>
      </w:r>
      <w:proofErr w:type="spellStart"/>
      <w:r w:rsidRPr="00314AC3">
        <w:rPr>
          <w:sz w:val="24"/>
          <w:szCs w:val="24"/>
        </w:rPr>
        <w:t>Тимирязевка</w:t>
      </w:r>
      <w:proofErr w:type="spellEnd"/>
      <w:r w:rsidRPr="00314AC3">
        <w:rPr>
          <w:sz w:val="24"/>
          <w:szCs w:val="24"/>
        </w:rPr>
        <w:t>» - 1 победитель и 1 призёр;</w:t>
      </w:r>
      <w:proofErr w:type="gramEnd"/>
      <w:r w:rsidRPr="00314AC3">
        <w:rPr>
          <w:sz w:val="24"/>
          <w:szCs w:val="24"/>
        </w:rPr>
        <w:t xml:space="preserve"> 3 место в конкурсе юных аграриев имени К.А. Тимирязева»; конкурс юных исследователей окружающей среды имени Б.В. Всесвятского – 3 призёра; победители открытого Российского молодежного водного конкурса;  конкурс «Открытие 2030» по естественнонаучному направлению – 1 место; 1 победитель и 2 призера регионального этапа  Всероссийского трека научно-технологических проектов  «Большие вызовы»; 2 победителя и 1 призёр в 4 Международном экологическом форуме изменение климата глазами детей – 2025»; в 5 обучающихся лицея стали победителями и призерами регионального этапа 3 Всероссийской олимпиады по естественнонаучной грамотности.</w:t>
      </w:r>
    </w:p>
    <w:p w:rsidR="00314AC3" w:rsidRPr="00314AC3" w:rsidRDefault="00314AC3" w:rsidP="00314AC3">
      <w:pPr>
        <w:ind w:left="1134" w:right="712" w:firstLine="567"/>
        <w:jc w:val="both"/>
        <w:rPr>
          <w:sz w:val="24"/>
          <w:szCs w:val="24"/>
        </w:rPr>
      </w:pPr>
      <w:r w:rsidRPr="00314AC3">
        <w:rPr>
          <w:b/>
          <w:sz w:val="24"/>
          <w:szCs w:val="24"/>
        </w:rPr>
        <w:t xml:space="preserve">       Всероссийские</w:t>
      </w:r>
      <w:r w:rsidRPr="00314AC3">
        <w:rPr>
          <w:sz w:val="24"/>
          <w:szCs w:val="24"/>
        </w:rPr>
        <w:t xml:space="preserve">  конкурсы и олимпиады:  2 лауреата федерального этапа 3 Всероссийской олимпиады по естественнонаучной грамотности на платформе ФГБОУ ДО ФЦДО и «Сириус», лауреаты конкурса детских идей «</w:t>
      </w:r>
      <w:r w:rsidRPr="00314AC3">
        <w:rPr>
          <w:sz w:val="24"/>
          <w:szCs w:val="24"/>
          <w:lang w:val="en-US"/>
        </w:rPr>
        <w:t>PRO</w:t>
      </w:r>
      <w:r w:rsidRPr="00314AC3">
        <w:rPr>
          <w:sz w:val="24"/>
          <w:szCs w:val="24"/>
        </w:rPr>
        <w:t xml:space="preserve"> Агро» и межрегиональной научно-практической конференции «Агрошколы России»; </w:t>
      </w:r>
      <w:proofErr w:type="gramStart"/>
      <w:r w:rsidRPr="00314AC3">
        <w:rPr>
          <w:sz w:val="24"/>
          <w:szCs w:val="24"/>
        </w:rPr>
        <w:t xml:space="preserve">3 обучающихся лицея вошли в финал и были приглашены в летнюю школу «Погружение в </w:t>
      </w:r>
      <w:proofErr w:type="spellStart"/>
      <w:r w:rsidRPr="00314AC3">
        <w:rPr>
          <w:sz w:val="24"/>
          <w:szCs w:val="24"/>
        </w:rPr>
        <w:t>Агротех</w:t>
      </w:r>
      <w:proofErr w:type="spellEnd"/>
      <w:r w:rsidRPr="00314AC3">
        <w:rPr>
          <w:sz w:val="24"/>
          <w:szCs w:val="24"/>
        </w:rPr>
        <w:t xml:space="preserve">» (Нижний Новгород) в рамках участия конкурса проектов «Молодежь села» при поддержке Российского союза сельской молодежи;  «Школьный </w:t>
      </w:r>
      <w:proofErr w:type="spellStart"/>
      <w:r w:rsidRPr="00314AC3">
        <w:rPr>
          <w:sz w:val="24"/>
          <w:szCs w:val="24"/>
        </w:rPr>
        <w:t>агроСтартап</w:t>
      </w:r>
      <w:proofErr w:type="spellEnd"/>
      <w:r w:rsidRPr="00314AC3">
        <w:rPr>
          <w:sz w:val="24"/>
          <w:szCs w:val="24"/>
        </w:rPr>
        <w:t>» 2 – участника.</w:t>
      </w:r>
      <w:proofErr w:type="gramEnd"/>
      <w:r w:rsidRPr="00314AC3">
        <w:rPr>
          <w:sz w:val="24"/>
          <w:szCs w:val="24"/>
        </w:rPr>
        <w:t xml:space="preserve"> Два проекта обучающихся представлены на </w:t>
      </w:r>
      <w:proofErr w:type="spellStart"/>
      <w:r w:rsidRPr="00314AC3">
        <w:rPr>
          <w:sz w:val="24"/>
          <w:szCs w:val="24"/>
        </w:rPr>
        <w:t>Крауд</w:t>
      </w:r>
      <w:proofErr w:type="spellEnd"/>
      <w:r w:rsidRPr="00314AC3">
        <w:rPr>
          <w:sz w:val="24"/>
          <w:szCs w:val="24"/>
        </w:rPr>
        <w:t xml:space="preserve">-платформе в номинации «Национально-экологическая и климатическая инициатива» при поддержке Фонда </w:t>
      </w:r>
      <w:proofErr w:type="spellStart"/>
      <w:r w:rsidRPr="00314AC3">
        <w:rPr>
          <w:sz w:val="24"/>
          <w:szCs w:val="24"/>
        </w:rPr>
        <w:t>Росконгресс</w:t>
      </w:r>
      <w:proofErr w:type="spellEnd"/>
      <w:r w:rsidRPr="00314AC3">
        <w:rPr>
          <w:sz w:val="24"/>
          <w:szCs w:val="24"/>
        </w:rPr>
        <w:t xml:space="preserve"> и Агентства стратегических инициатив «Сильные идеи для нового времени»; </w:t>
      </w:r>
      <w:proofErr w:type="gramStart"/>
      <w:r w:rsidRPr="00314AC3">
        <w:rPr>
          <w:sz w:val="24"/>
          <w:szCs w:val="24"/>
        </w:rPr>
        <w:t>2 обучающихся лицея приняли участие в номинации «</w:t>
      </w:r>
      <w:proofErr w:type="spellStart"/>
      <w:r w:rsidRPr="00314AC3">
        <w:rPr>
          <w:sz w:val="24"/>
          <w:szCs w:val="24"/>
        </w:rPr>
        <w:t>АгроСити</w:t>
      </w:r>
      <w:proofErr w:type="spellEnd"/>
      <w:r w:rsidRPr="00314AC3">
        <w:rPr>
          <w:sz w:val="24"/>
          <w:szCs w:val="24"/>
        </w:rPr>
        <w:t xml:space="preserve">» для школьников 8-11 классов, которые хотят научиться применять </w:t>
      </w:r>
      <w:proofErr w:type="spellStart"/>
      <w:r w:rsidRPr="00314AC3">
        <w:rPr>
          <w:sz w:val="24"/>
          <w:szCs w:val="24"/>
        </w:rPr>
        <w:t>агротехнологии</w:t>
      </w:r>
      <w:proofErr w:type="spellEnd"/>
      <w:r w:rsidRPr="00314AC3">
        <w:rPr>
          <w:sz w:val="24"/>
          <w:szCs w:val="24"/>
        </w:rPr>
        <w:t xml:space="preserve"> в городской среде в рамках Всероссийского конкурса «АгроНТРИ-2025», руководитель и обучающийся 11 класса отмечены Благодарностью за активное сотрудничество в Международном конкурсе </w:t>
      </w:r>
      <w:r w:rsidRPr="00314AC3">
        <w:rPr>
          <w:sz w:val="24"/>
          <w:szCs w:val="24"/>
        </w:rPr>
        <w:lastRenderedPageBreak/>
        <w:t xml:space="preserve">инновационных проектов «Моя Отчизна». 28 старшеклассников и педагогов лицея зарегистрировались на Первый Всероссийский </w:t>
      </w:r>
      <w:proofErr w:type="spellStart"/>
      <w:r w:rsidRPr="00314AC3">
        <w:rPr>
          <w:sz w:val="24"/>
          <w:szCs w:val="24"/>
        </w:rPr>
        <w:t>Агродиктант</w:t>
      </w:r>
      <w:proofErr w:type="spellEnd"/>
      <w:r w:rsidRPr="00314AC3">
        <w:rPr>
          <w:sz w:val="24"/>
          <w:szCs w:val="24"/>
        </w:rPr>
        <w:t>, который пройдет в сентябре 2025 года с целью</w:t>
      </w:r>
      <w:proofErr w:type="gramEnd"/>
      <w:r w:rsidRPr="00314AC3">
        <w:rPr>
          <w:sz w:val="24"/>
          <w:szCs w:val="24"/>
        </w:rPr>
        <w:t xml:space="preserve"> проверки знаний о современных </w:t>
      </w:r>
      <w:proofErr w:type="spellStart"/>
      <w:r w:rsidRPr="00314AC3">
        <w:rPr>
          <w:sz w:val="24"/>
          <w:szCs w:val="24"/>
        </w:rPr>
        <w:t>агротехнологиях</w:t>
      </w:r>
      <w:proofErr w:type="spellEnd"/>
      <w:r w:rsidRPr="00314AC3">
        <w:rPr>
          <w:sz w:val="24"/>
          <w:szCs w:val="24"/>
        </w:rPr>
        <w:t xml:space="preserve"> и </w:t>
      </w:r>
      <w:proofErr w:type="gramStart"/>
      <w:r w:rsidRPr="00314AC3">
        <w:rPr>
          <w:sz w:val="24"/>
          <w:szCs w:val="24"/>
        </w:rPr>
        <w:t>развитии</w:t>
      </w:r>
      <w:proofErr w:type="gramEnd"/>
      <w:r w:rsidRPr="00314AC3">
        <w:rPr>
          <w:sz w:val="24"/>
          <w:szCs w:val="24"/>
        </w:rPr>
        <w:t xml:space="preserve"> АПК, популяризации </w:t>
      </w:r>
      <w:proofErr w:type="spellStart"/>
      <w:r w:rsidRPr="00314AC3">
        <w:rPr>
          <w:sz w:val="24"/>
          <w:szCs w:val="24"/>
        </w:rPr>
        <w:t>агропрофессий</w:t>
      </w:r>
      <w:proofErr w:type="spellEnd"/>
      <w:r w:rsidRPr="00314AC3">
        <w:rPr>
          <w:sz w:val="24"/>
          <w:szCs w:val="24"/>
        </w:rPr>
        <w:t xml:space="preserve"> при  поддержке партии «Единая Россия» и АО «</w:t>
      </w:r>
      <w:proofErr w:type="spellStart"/>
      <w:r w:rsidRPr="00314AC3">
        <w:rPr>
          <w:sz w:val="24"/>
          <w:szCs w:val="24"/>
        </w:rPr>
        <w:t>Россельхозбанк</w:t>
      </w:r>
      <w:proofErr w:type="spellEnd"/>
      <w:r w:rsidRPr="00314AC3">
        <w:rPr>
          <w:sz w:val="24"/>
          <w:szCs w:val="24"/>
        </w:rPr>
        <w:t xml:space="preserve">», </w:t>
      </w:r>
    </w:p>
    <w:p w:rsidR="00314AC3" w:rsidRPr="00314AC3" w:rsidRDefault="00314AC3" w:rsidP="00314AC3">
      <w:pPr>
        <w:ind w:left="1134" w:right="712" w:firstLine="567"/>
        <w:jc w:val="both"/>
        <w:rPr>
          <w:sz w:val="24"/>
          <w:szCs w:val="24"/>
        </w:rPr>
      </w:pPr>
      <w:r w:rsidRPr="00314AC3">
        <w:rPr>
          <w:color w:val="000000"/>
          <w:sz w:val="24"/>
          <w:szCs w:val="24"/>
          <w:shd w:val="clear" w:color="auto" w:fill="FFFFFF"/>
        </w:rPr>
        <w:t xml:space="preserve">За учебный год учителя лицея также добились больших результатов: 8 педагогов прошли курсовую подготовку в Центре ДПО </w:t>
      </w:r>
      <w:proofErr w:type="spellStart"/>
      <w:r w:rsidRPr="00314AC3">
        <w:rPr>
          <w:color w:val="000000"/>
          <w:sz w:val="24"/>
          <w:szCs w:val="24"/>
          <w:shd w:val="clear" w:color="auto" w:fill="FFFFFF"/>
        </w:rPr>
        <w:t>агро</w:t>
      </w:r>
      <w:proofErr w:type="spellEnd"/>
      <w:r w:rsidRPr="00314AC3">
        <w:rPr>
          <w:color w:val="000000"/>
          <w:sz w:val="24"/>
          <w:szCs w:val="24"/>
          <w:shd w:val="clear" w:color="auto" w:fill="FFFFFF"/>
        </w:rPr>
        <w:t xml:space="preserve">-технологического института РУДН по программе «Организация проектно-технологической деятельности в </w:t>
      </w:r>
      <w:proofErr w:type="spellStart"/>
      <w:r w:rsidRPr="00314AC3">
        <w:rPr>
          <w:color w:val="000000"/>
          <w:sz w:val="24"/>
          <w:szCs w:val="24"/>
          <w:shd w:val="clear" w:color="auto" w:fill="FFFFFF"/>
        </w:rPr>
        <w:t>агротехшколе</w:t>
      </w:r>
      <w:proofErr w:type="spellEnd"/>
      <w:r w:rsidRPr="00314AC3">
        <w:rPr>
          <w:color w:val="000000"/>
          <w:sz w:val="24"/>
          <w:szCs w:val="24"/>
          <w:shd w:val="clear" w:color="auto" w:fill="FFFFFF"/>
        </w:rPr>
        <w:t xml:space="preserve">», успешно прошли тестирование и стали участниками заочного Всероссийского образовательного форума директоров агрошкол и руководителей </w:t>
      </w:r>
      <w:proofErr w:type="spellStart"/>
      <w:r w:rsidRPr="00314AC3">
        <w:rPr>
          <w:color w:val="000000"/>
          <w:sz w:val="24"/>
          <w:szCs w:val="24"/>
          <w:shd w:val="clear" w:color="auto" w:fill="FFFFFF"/>
        </w:rPr>
        <w:t>агроклассов</w:t>
      </w:r>
      <w:proofErr w:type="spellEnd"/>
      <w:r w:rsidRPr="00314AC3">
        <w:rPr>
          <w:color w:val="000000"/>
          <w:sz w:val="24"/>
          <w:szCs w:val="24"/>
          <w:shd w:val="clear" w:color="auto" w:fill="FFFFFF"/>
        </w:rPr>
        <w:t xml:space="preserve">. Прослушали курс </w:t>
      </w:r>
      <w:proofErr w:type="spellStart"/>
      <w:r w:rsidRPr="00314AC3">
        <w:rPr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Pr="00314AC3">
        <w:rPr>
          <w:color w:val="000000"/>
          <w:sz w:val="24"/>
          <w:szCs w:val="24"/>
          <w:shd w:val="clear" w:color="auto" w:fill="FFFFFF"/>
        </w:rPr>
        <w:t xml:space="preserve"> «Возможности </w:t>
      </w:r>
      <w:proofErr w:type="spellStart"/>
      <w:r w:rsidRPr="00314AC3">
        <w:rPr>
          <w:color w:val="000000"/>
          <w:sz w:val="24"/>
          <w:szCs w:val="24"/>
          <w:shd w:val="clear" w:color="auto" w:fill="FFFFFF"/>
        </w:rPr>
        <w:t>агроклассов</w:t>
      </w:r>
      <w:proofErr w:type="spellEnd"/>
      <w:r w:rsidRPr="00314AC3">
        <w:rPr>
          <w:color w:val="000000"/>
          <w:sz w:val="24"/>
          <w:szCs w:val="24"/>
          <w:shd w:val="clear" w:color="auto" w:fill="FFFFFF"/>
        </w:rPr>
        <w:t xml:space="preserve">» с участием специалистов АПК России. Ежегодно учителя лицея занимают призовые места в региональном конкурсе </w:t>
      </w:r>
      <w:r w:rsidRPr="00314AC3">
        <w:rPr>
          <w:sz w:val="24"/>
          <w:szCs w:val="24"/>
        </w:rPr>
        <w:t>лучших образовательных практик и дополнительного образования естественнонаучной направленности «</w:t>
      </w:r>
      <w:proofErr w:type="spellStart"/>
      <w:r w:rsidRPr="00314AC3">
        <w:rPr>
          <w:sz w:val="24"/>
          <w:szCs w:val="24"/>
        </w:rPr>
        <w:t>БиоТОП</w:t>
      </w:r>
      <w:proofErr w:type="spellEnd"/>
      <w:r w:rsidRPr="00314AC3">
        <w:rPr>
          <w:sz w:val="24"/>
          <w:szCs w:val="24"/>
        </w:rPr>
        <w:t xml:space="preserve"> ПРОФИ» в номинациях «Программно-методический комплекс» и «Дидактический материал», в конкурсе лучших дополнительных общеобразовательных программ и методических разработок естественнонаучной направленности. В этом году впервые стали участниками </w:t>
      </w:r>
      <w:proofErr w:type="spellStart"/>
      <w:r w:rsidRPr="00314AC3">
        <w:rPr>
          <w:sz w:val="24"/>
          <w:szCs w:val="24"/>
        </w:rPr>
        <w:t>грантового</w:t>
      </w:r>
      <w:proofErr w:type="spellEnd"/>
      <w:r w:rsidRPr="00314AC3">
        <w:rPr>
          <w:sz w:val="24"/>
          <w:szCs w:val="24"/>
        </w:rPr>
        <w:t xml:space="preserve"> Всероссийского конкурса по разработке материалов для агротехнологических классов. Разработана программа профильной смены  «Летняя Агрошкола», согласно которой будет работать лагерь дневного пребывания.</w:t>
      </w:r>
    </w:p>
    <w:p w:rsidR="00314AC3" w:rsidRPr="00314AC3" w:rsidRDefault="00314AC3" w:rsidP="00314AC3">
      <w:pPr>
        <w:pStyle w:val="a9"/>
        <w:ind w:left="1134" w:right="712" w:firstLine="567"/>
        <w:jc w:val="both"/>
        <w:rPr>
          <w:sz w:val="24"/>
          <w:szCs w:val="24"/>
        </w:rPr>
      </w:pPr>
      <w:r w:rsidRPr="00314AC3">
        <w:rPr>
          <w:sz w:val="24"/>
          <w:szCs w:val="24"/>
        </w:rPr>
        <w:t xml:space="preserve">        </w:t>
      </w:r>
      <w:proofErr w:type="gramStart"/>
      <w:r w:rsidRPr="00314AC3">
        <w:rPr>
          <w:sz w:val="24"/>
          <w:szCs w:val="24"/>
        </w:rPr>
        <w:t xml:space="preserve">Опыт работы лицея был представлен </w:t>
      </w:r>
      <w:r w:rsidRPr="00314AC3">
        <w:rPr>
          <w:color w:val="000000"/>
          <w:sz w:val="24"/>
          <w:szCs w:val="24"/>
        </w:rPr>
        <w:t xml:space="preserve">на </w:t>
      </w:r>
      <w:r w:rsidRPr="00314AC3">
        <w:rPr>
          <w:sz w:val="24"/>
          <w:szCs w:val="24"/>
        </w:rPr>
        <w:t>республиканском практико-ориентированном семинаре «</w:t>
      </w:r>
      <w:proofErr w:type="spellStart"/>
      <w:r w:rsidRPr="00314AC3">
        <w:rPr>
          <w:sz w:val="24"/>
          <w:szCs w:val="24"/>
        </w:rPr>
        <w:t>Агрообразование</w:t>
      </w:r>
      <w:proofErr w:type="spellEnd"/>
      <w:r w:rsidRPr="00314AC3">
        <w:rPr>
          <w:sz w:val="24"/>
          <w:szCs w:val="24"/>
        </w:rPr>
        <w:t xml:space="preserve">: от идеи до результата», который прошел в ноябре 2024 года на базе нашего лицея; на </w:t>
      </w:r>
      <w:r w:rsidRPr="00314AC3">
        <w:rPr>
          <w:color w:val="000000"/>
          <w:sz w:val="24"/>
          <w:szCs w:val="24"/>
        </w:rPr>
        <w:t xml:space="preserve">заочном Всероссийском </w:t>
      </w:r>
      <w:r w:rsidRPr="00314AC3">
        <w:rPr>
          <w:color w:val="0F0F0F"/>
          <w:sz w:val="24"/>
          <w:szCs w:val="24"/>
        </w:rPr>
        <w:t>семинаре «Особенности и перспективы естественнонаучного дополнительного образования детей» на базе э</w:t>
      </w:r>
      <w:r w:rsidRPr="00314AC3">
        <w:rPr>
          <w:color w:val="0F0F0F"/>
          <w:sz w:val="24"/>
          <w:szCs w:val="24"/>
          <w:shd w:val="clear" w:color="auto" w:fill="FFFFFF"/>
        </w:rPr>
        <w:t>колого-биологического Центра</w:t>
      </w:r>
      <w:r w:rsidRPr="00314AC3">
        <w:rPr>
          <w:bCs/>
          <w:color w:val="0F0F0F"/>
          <w:sz w:val="24"/>
          <w:szCs w:val="24"/>
          <w:shd w:val="clear" w:color="auto" w:fill="FFFFFF"/>
        </w:rPr>
        <w:t xml:space="preserve"> учащихся</w:t>
      </w:r>
      <w:r w:rsidRPr="00314AC3">
        <w:rPr>
          <w:color w:val="0F0F0F"/>
          <w:sz w:val="24"/>
          <w:szCs w:val="24"/>
          <w:shd w:val="clear" w:color="auto" w:fill="FFFFFF"/>
        </w:rPr>
        <w:t xml:space="preserve"> </w:t>
      </w:r>
      <w:r w:rsidRPr="00314AC3">
        <w:rPr>
          <w:bCs/>
          <w:color w:val="0F0F0F"/>
          <w:sz w:val="24"/>
          <w:szCs w:val="24"/>
          <w:shd w:val="clear" w:color="auto" w:fill="FFFFFF"/>
        </w:rPr>
        <w:t xml:space="preserve">(октябрь </w:t>
      </w:r>
      <w:r w:rsidRPr="00314AC3">
        <w:rPr>
          <w:color w:val="0F0F0F"/>
          <w:sz w:val="24"/>
          <w:szCs w:val="24"/>
          <w:shd w:val="clear" w:color="auto" w:fill="FFFFFF"/>
        </w:rPr>
        <w:t>2024 года) с докладом «</w:t>
      </w:r>
      <w:proofErr w:type="spellStart"/>
      <w:r w:rsidRPr="00314AC3">
        <w:rPr>
          <w:color w:val="0F0F0F"/>
          <w:sz w:val="24"/>
          <w:szCs w:val="24"/>
          <w:shd w:val="clear" w:color="auto" w:fill="FFFFFF"/>
        </w:rPr>
        <w:t>Агрообразование</w:t>
      </w:r>
      <w:proofErr w:type="spellEnd"/>
      <w:r w:rsidRPr="00314AC3">
        <w:rPr>
          <w:color w:val="0F0F0F"/>
          <w:sz w:val="24"/>
          <w:szCs w:val="24"/>
          <w:shd w:val="clear" w:color="auto" w:fill="FFFFFF"/>
        </w:rPr>
        <w:t xml:space="preserve"> в рамках урочной и внеурочной деятельности» и опубликован в сборнике лучших практик;</w:t>
      </w:r>
      <w:proofErr w:type="gramEnd"/>
      <w:r w:rsidRPr="00314AC3">
        <w:rPr>
          <w:color w:val="0F0F0F"/>
          <w:sz w:val="24"/>
          <w:szCs w:val="24"/>
          <w:shd w:val="clear" w:color="auto" w:fill="FFFFFF"/>
        </w:rPr>
        <w:t xml:space="preserve"> на Коллегии Министерства образования и </w:t>
      </w:r>
      <w:r w:rsidRPr="00314AC3">
        <w:rPr>
          <w:bCs/>
          <w:color w:val="0F0F0F"/>
          <w:sz w:val="24"/>
          <w:szCs w:val="24"/>
          <w:shd w:val="clear" w:color="auto" w:fill="FFFFFF"/>
        </w:rPr>
        <w:t xml:space="preserve">науки Республики Калмыкия (ноябрь </w:t>
      </w:r>
      <w:r w:rsidRPr="00314AC3">
        <w:rPr>
          <w:color w:val="0F0F0F"/>
          <w:sz w:val="24"/>
          <w:szCs w:val="24"/>
          <w:shd w:val="clear" w:color="auto" w:fill="FFFFFF"/>
        </w:rPr>
        <w:t>2024 года); на совещании в республиканском центре детского творчества (март 2025 года). Методические материалы, программы курсов, разработки занятий и уроков по инновационной деятельности и «</w:t>
      </w:r>
      <w:proofErr w:type="spellStart"/>
      <w:r w:rsidRPr="00314AC3">
        <w:rPr>
          <w:color w:val="0F0F0F"/>
          <w:sz w:val="24"/>
          <w:szCs w:val="24"/>
          <w:shd w:val="clear" w:color="auto" w:fill="FFFFFF"/>
        </w:rPr>
        <w:t>Агроклассы</w:t>
      </w:r>
      <w:proofErr w:type="spellEnd"/>
      <w:r w:rsidRPr="00314AC3">
        <w:rPr>
          <w:color w:val="0F0F0F"/>
          <w:sz w:val="24"/>
          <w:szCs w:val="24"/>
          <w:shd w:val="clear" w:color="auto" w:fill="FFFFFF"/>
        </w:rPr>
        <w:t>» размещены на сайте лицея, на Яндекс-диске и отправлены во все школы республики.</w:t>
      </w:r>
    </w:p>
    <w:p w:rsidR="00314AC3" w:rsidRPr="00314AC3" w:rsidRDefault="00314AC3" w:rsidP="00314AC3">
      <w:pPr>
        <w:pStyle w:val="TableParagraph"/>
        <w:tabs>
          <w:tab w:val="left" w:pos="10065"/>
        </w:tabs>
        <w:ind w:left="1134" w:right="712" w:firstLine="567"/>
        <w:jc w:val="both"/>
        <w:rPr>
          <w:sz w:val="24"/>
          <w:szCs w:val="24"/>
        </w:rPr>
      </w:pPr>
      <w:r w:rsidRPr="00314AC3">
        <w:rPr>
          <w:color w:val="000000"/>
          <w:sz w:val="24"/>
          <w:szCs w:val="24"/>
          <w:shd w:val="clear" w:color="auto" w:fill="FFFFFF"/>
        </w:rPr>
        <w:t xml:space="preserve">Таким образом, результаты инновационной деятельности за период 2024-2025 учебного года показывают положительную динамику, поэтому считаем целесообразным продолжать работу в данном направлении. </w:t>
      </w:r>
      <w:r w:rsidRPr="00314AC3">
        <w:rPr>
          <w:sz w:val="24"/>
          <w:szCs w:val="24"/>
        </w:rPr>
        <w:t xml:space="preserve">Реализация инновационной деятельности лицея  способствует повышению качества образования. Совершенствуется профессиональное мастерство педагогов, которые овладевают компетенциями, указанными в профессиональном стандарте. Формируется база методических наработок по формированию </w:t>
      </w:r>
      <w:proofErr w:type="spellStart"/>
      <w:r w:rsidRPr="00314AC3">
        <w:rPr>
          <w:sz w:val="24"/>
          <w:szCs w:val="24"/>
        </w:rPr>
        <w:t>агрокомпетенций</w:t>
      </w:r>
      <w:proofErr w:type="spellEnd"/>
      <w:r w:rsidRPr="00314AC3">
        <w:rPr>
          <w:sz w:val="24"/>
          <w:szCs w:val="24"/>
        </w:rPr>
        <w:t xml:space="preserve"> обучающихся (авторские конспекты, методические разработки, дидактические игры, новые исследования и проекты и др.). Осуществляется психолого-педагогическое сопровождение инновационной деятельности. Отслеживается степень эмоционального благополучия участников образовательных отношений. Повысилась удовлетворенность работой лицея у родителей обучающихся. Родители проявляют живой интерес к педагогическим инновациям, включаются в образовательный процесс. </w:t>
      </w:r>
    </w:p>
    <w:p w:rsidR="00314AC3" w:rsidRPr="00314AC3" w:rsidRDefault="00314AC3" w:rsidP="00314AC3">
      <w:pPr>
        <w:pStyle w:val="TableParagraph"/>
        <w:tabs>
          <w:tab w:val="left" w:pos="10065"/>
        </w:tabs>
        <w:ind w:left="1134" w:right="712" w:firstLine="567"/>
        <w:jc w:val="both"/>
        <w:rPr>
          <w:sz w:val="24"/>
          <w:szCs w:val="24"/>
        </w:rPr>
      </w:pPr>
      <w:r w:rsidRPr="00314AC3">
        <w:rPr>
          <w:sz w:val="24"/>
          <w:szCs w:val="24"/>
        </w:rPr>
        <w:t>Программа и планы инновационной деятельности и «</w:t>
      </w:r>
      <w:proofErr w:type="spellStart"/>
      <w:r w:rsidRPr="00314AC3">
        <w:rPr>
          <w:sz w:val="24"/>
          <w:szCs w:val="24"/>
        </w:rPr>
        <w:t>Агроклассы</w:t>
      </w:r>
      <w:proofErr w:type="spellEnd"/>
      <w:r w:rsidRPr="00314AC3">
        <w:rPr>
          <w:sz w:val="24"/>
          <w:szCs w:val="24"/>
        </w:rPr>
        <w:t>» на 2025-2026 учебный год выполнены в полном объеме.</w:t>
      </w:r>
    </w:p>
    <w:p w:rsidR="0085561E" w:rsidRPr="00A529EE" w:rsidRDefault="00314AC3" w:rsidP="00A529EE">
      <w:pPr>
        <w:ind w:left="1134" w:right="712" w:firstLine="567"/>
        <w:jc w:val="both"/>
        <w:rPr>
          <w:sz w:val="24"/>
          <w:szCs w:val="24"/>
        </w:rPr>
      </w:pPr>
      <w:r w:rsidRPr="00314AC3">
        <w:rPr>
          <w:sz w:val="24"/>
          <w:szCs w:val="24"/>
        </w:rPr>
        <w:t xml:space="preserve">     </w:t>
      </w:r>
      <w:proofErr w:type="gramStart"/>
      <w:r w:rsidRPr="00314AC3">
        <w:rPr>
          <w:sz w:val="24"/>
          <w:szCs w:val="24"/>
        </w:rPr>
        <w:t>Перспективы:  повышение качества образования, осуществление преемственности на всех уровнях обучения, продолжение деятельности профильных (</w:t>
      </w:r>
      <w:proofErr w:type="spellStart"/>
      <w:r w:rsidRPr="00314AC3">
        <w:rPr>
          <w:sz w:val="24"/>
          <w:szCs w:val="24"/>
        </w:rPr>
        <w:t>агро</w:t>
      </w:r>
      <w:proofErr w:type="spellEnd"/>
      <w:r w:rsidRPr="00314AC3">
        <w:rPr>
          <w:sz w:val="24"/>
          <w:szCs w:val="24"/>
        </w:rPr>
        <w:t xml:space="preserve">) классов, работа по развитию одаренности обучающихся, внедрение новых образовательных программ, технологий, апробирование новых учебников,  развитие творческой личности ребенка, повышение процента  поступления выпускников в высшие и средние сельскохозяйственные учебные заведения, профессиональные и личностные достижения обучающихся и педагогов, снижение уровня </w:t>
      </w:r>
      <w:proofErr w:type="spellStart"/>
      <w:r w:rsidRPr="00314AC3">
        <w:rPr>
          <w:sz w:val="24"/>
          <w:szCs w:val="24"/>
        </w:rPr>
        <w:t>дезадаптированных</w:t>
      </w:r>
      <w:proofErr w:type="spellEnd"/>
      <w:r w:rsidRPr="00314AC3">
        <w:rPr>
          <w:sz w:val="24"/>
          <w:szCs w:val="24"/>
        </w:rPr>
        <w:t xml:space="preserve"> детей.</w:t>
      </w:r>
      <w:proofErr w:type="gramEnd"/>
    </w:p>
    <w:p w:rsidR="0085561E" w:rsidRDefault="00FE1987" w:rsidP="00A529EE">
      <w:pPr>
        <w:pStyle w:val="1"/>
        <w:numPr>
          <w:ilvl w:val="0"/>
          <w:numId w:val="6"/>
        </w:numPr>
        <w:tabs>
          <w:tab w:val="left" w:pos="2086"/>
        </w:tabs>
        <w:ind w:left="2086" w:hanging="244"/>
        <w:jc w:val="left"/>
      </w:pPr>
      <w:r>
        <w:t>Компьютеризация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процесса.</w:t>
      </w:r>
    </w:p>
    <w:p w:rsidR="0085561E" w:rsidRDefault="00FE1987" w:rsidP="00A529EE">
      <w:pPr>
        <w:pStyle w:val="a3"/>
        <w:ind w:firstLine="283"/>
      </w:pPr>
      <w:r>
        <w:t>100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кабинетов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автоматизированным</w:t>
      </w:r>
      <w:r>
        <w:rPr>
          <w:spacing w:val="40"/>
        </w:rPr>
        <w:t xml:space="preserve"> </w:t>
      </w:r>
      <w:r>
        <w:t>рабочим</w:t>
      </w:r>
      <w:r>
        <w:rPr>
          <w:spacing w:val="40"/>
        </w:rPr>
        <w:t xml:space="preserve"> </w:t>
      </w:r>
      <w:r>
        <w:t>местом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</w:t>
      </w:r>
      <w:r w:rsidR="00A529EE">
        <w:rPr>
          <w:spacing w:val="-2"/>
        </w:rPr>
        <w:t>, имеется локальная сеть, Интернет.</w:t>
      </w:r>
    </w:p>
    <w:p w:rsidR="0085561E" w:rsidRDefault="0085561E" w:rsidP="00A529EE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85561E">
        <w:trPr>
          <w:trHeight w:val="551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ind w:left="1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3193" w:type="dxa"/>
          </w:tcPr>
          <w:p w:rsidR="0085561E" w:rsidRDefault="00FE1987" w:rsidP="00A529EE">
            <w:pPr>
              <w:pStyle w:val="TableParagraph"/>
              <w:spacing w:line="240" w:lineRule="auto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189" w:type="dxa"/>
          </w:tcPr>
          <w:p w:rsidR="0085561E" w:rsidRDefault="00FE1987" w:rsidP="00A529EE">
            <w:pPr>
              <w:pStyle w:val="TableParagraph"/>
              <w:spacing w:line="240" w:lineRule="auto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используемого</w:t>
            </w:r>
            <w:proofErr w:type="gramEnd"/>
          </w:p>
          <w:p w:rsidR="0085561E" w:rsidRDefault="00FE1987" w:rsidP="00A529EE">
            <w:pPr>
              <w:pStyle w:val="TableParagraph"/>
              <w:spacing w:line="240" w:lineRule="auto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</w:tr>
      <w:tr w:rsidR="0085561E">
        <w:trPr>
          <w:trHeight w:val="551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3193" w:type="dxa"/>
          </w:tcPr>
          <w:p w:rsidR="0085561E" w:rsidRDefault="00A05237" w:rsidP="00A529EE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E1987">
              <w:rPr>
                <w:spacing w:val="-5"/>
                <w:sz w:val="24"/>
              </w:rPr>
              <w:t>1</w:t>
            </w:r>
          </w:p>
        </w:tc>
        <w:tc>
          <w:tcPr>
            <w:tcW w:w="3189" w:type="dxa"/>
          </w:tcPr>
          <w:p w:rsidR="0085561E" w:rsidRDefault="00A05237" w:rsidP="00A529EE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85561E">
        <w:trPr>
          <w:trHeight w:val="278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3193" w:type="dxa"/>
          </w:tcPr>
          <w:p w:rsidR="0085561E" w:rsidRDefault="0085561E" w:rsidP="00A529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85561E" w:rsidRDefault="0085561E" w:rsidP="00A529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561E" w:rsidRDefault="0085561E" w:rsidP="00A529EE">
      <w:pPr>
        <w:pStyle w:val="TableParagraph"/>
        <w:spacing w:line="240" w:lineRule="auto"/>
        <w:ind w:left="0"/>
        <w:rPr>
          <w:sz w:val="20"/>
        </w:rPr>
      </w:pPr>
    </w:p>
    <w:p w:rsidR="0085561E" w:rsidRDefault="0085561E" w:rsidP="00A529EE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85561E">
        <w:trPr>
          <w:trHeight w:val="278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ноутбуки</w:t>
            </w:r>
          </w:p>
        </w:tc>
        <w:tc>
          <w:tcPr>
            <w:tcW w:w="3193" w:type="dxa"/>
          </w:tcPr>
          <w:p w:rsidR="0085561E" w:rsidRDefault="00A05237" w:rsidP="00A529EE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89" w:type="dxa"/>
          </w:tcPr>
          <w:p w:rsidR="0085561E" w:rsidRDefault="00A05237" w:rsidP="00A529EE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85561E">
        <w:trPr>
          <w:trHeight w:val="273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Проекторы</w:t>
            </w:r>
          </w:p>
        </w:tc>
        <w:tc>
          <w:tcPr>
            <w:tcW w:w="3193" w:type="dxa"/>
          </w:tcPr>
          <w:p w:rsidR="0085561E" w:rsidRDefault="00A05237" w:rsidP="00A529EE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189" w:type="dxa"/>
          </w:tcPr>
          <w:p w:rsidR="0085561E" w:rsidRDefault="00A05237" w:rsidP="00A529EE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85561E">
        <w:trPr>
          <w:trHeight w:val="277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панели</w:t>
            </w:r>
          </w:p>
        </w:tc>
        <w:tc>
          <w:tcPr>
            <w:tcW w:w="3193" w:type="dxa"/>
          </w:tcPr>
          <w:p w:rsidR="0085561E" w:rsidRDefault="00A05237" w:rsidP="00A529EE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9" w:type="dxa"/>
          </w:tcPr>
          <w:p w:rsidR="0085561E" w:rsidRDefault="00A05237" w:rsidP="00A529EE">
            <w:pPr>
              <w:pStyle w:val="TableParagraph"/>
              <w:spacing w:line="240" w:lineRule="auto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5561E">
        <w:trPr>
          <w:trHeight w:val="273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Принтеры</w:t>
            </w:r>
          </w:p>
        </w:tc>
        <w:tc>
          <w:tcPr>
            <w:tcW w:w="3193" w:type="dxa"/>
          </w:tcPr>
          <w:p w:rsidR="0085561E" w:rsidRDefault="00FE1987" w:rsidP="00A529EE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89" w:type="dxa"/>
          </w:tcPr>
          <w:p w:rsidR="0085561E" w:rsidRDefault="00FE1987" w:rsidP="00A529EE">
            <w:pPr>
              <w:pStyle w:val="TableParagraph"/>
              <w:spacing w:line="240" w:lineRule="auto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5561E">
        <w:trPr>
          <w:trHeight w:val="277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</w:tc>
        <w:tc>
          <w:tcPr>
            <w:tcW w:w="3193" w:type="dxa"/>
          </w:tcPr>
          <w:p w:rsidR="0085561E" w:rsidRDefault="00FE1987" w:rsidP="00A529EE">
            <w:pPr>
              <w:pStyle w:val="TableParagraph"/>
              <w:spacing w:line="240" w:lineRule="auto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9" w:type="dxa"/>
          </w:tcPr>
          <w:p w:rsidR="0085561E" w:rsidRDefault="00FE1987" w:rsidP="00A529EE">
            <w:pPr>
              <w:pStyle w:val="TableParagraph"/>
              <w:spacing w:line="240" w:lineRule="auto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5561E">
        <w:trPr>
          <w:trHeight w:val="278"/>
        </w:trPr>
        <w:tc>
          <w:tcPr>
            <w:tcW w:w="3194" w:type="dxa"/>
          </w:tcPr>
          <w:p w:rsidR="0085561E" w:rsidRDefault="00FE1987" w:rsidP="00A529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A05237">
              <w:rPr>
                <w:spacing w:val="-2"/>
                <w:sz w:val="24"/>
              </w:rPr>
              <w:t>В-панели</w:t>
            </w:r>
          </w:p>
        </w:tc>
        <w:tc>
          <w:tcPr>
            <w:tcW w:w="3193" w:type="dxa"/>
          </w:tcPr>
          <w:p w:rsidR="0085561E" w:rsidRDefault="00A05237" w:rsidP="00A529EE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189" w:type="dxa"/>
          </w:tcPr>
          <w:p w:rsidR="0085561E" w:rsidRDefault="00A05237" w:rsidP="00A529EE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</w:tbl>
    <w:p w:rsidR="0085561E" w:rsidRDefault="0085561E">
      <w:pPr>
        <w:pStyle w:val="a3"/>
        <w:ind w:left="0"/>
      </w:pPr>
    </w:p>
    <w:p w:rsidR="0085561E" w:rsidRDefault="00FE1987" w:rsidP="00A529EE">
      <w:pPr>
        <w:pStyle w:val="a3"/>
        <w:ind w:right="568" w:firstLine="528"/>
        <w:jc w:val="both"/>
      </w:pPr>
      <w:r>
        <w:t xml:space="preserve">Все педагоги </w:t>
      </w:r>
      <w:r w:rsidR="00A529EE">
        <w:t>лицея</w:t>
      </w:r>
      <w:r>
        <w:rPr>
          <w:spacing w:val="40"/>
        </w:rPr>
        <w:t xml:space="preserve"> </w:t>
      </w:r>
      <w:r w:rsidR="00A529EE">
        <w:t>работают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программой «Сетевой город. Образование». Большинство учителей </w:t>
      </w:r>
      <w:r w:rsidR="00A529EE">
        <w:t xml:space="preserve">постоянно </w:t>
      </w:r>
      <w:r>
        <w:t>добросовестно заполняли</w:t>
      </w:r>
      <w:r>
        <w:rPr>
          <w:spacing w:val="40"/>
        </w:rPr>
        <w:t xml:space="preserve"> </w:t>
      </w:r>
      <w:r>
        <w:t>электронный журнал в течение года: выставляли оценки, прописывали тему урока, домашнее задание, выставляли</w:t>
      </w:r>
      <w:r>
        <w:rPr>
          <w:spacing w:val="40"/>
        </w:rPr>
        <w:t xml:space="preserve"> </w:t>
      </w:r>
      <w:r>
        <w:t>информацию об учениках и</w:t>
      </w:r>
      <w:r>
        <w:rPr>
          <w:spacing w:val="20"/>
        </w:rPr>
        <w:t xml:space="preserve"> </w:t>
      </w:r>
      <w:r>
        <w:t>их родителях (в основном вновь</w:t>
      </w:r>
      <w:r>
        <w:rPr>
          <w:spacing w:val="18"/>
        </w:rPr>
        <w:t xml:space="preserve"> </w:t>
      </w:r>
      <w:r w:rsidR="00A529EE">
        <w:t>прибывших).</w:t>
      </w:r>
    </w:p>
    <w:p w:rsidR="0085561E" w:rsidRDefault="00FE1987" w:rsidP="00A529EE">
      <w:pPr>
        <w:pStyle w:val="a3"/>
        <w:ind w:right="612" w:firstLine="283"/>
      </w:pPr>
      <w:r>
        <w:t>В своей работе педагоги</w:t>
      </w:r>
      <w:r>
        <w:rPr>
          <w:spacing w:val="40"/>
        </w:rPr>
        <w:t xml:space="preserve"> </w:t>
      </w:r>
      <w:r>
        <w:t xml:space="preserve">активно используют </w:t>
      </w:r>
      <w:r w:rsidRPr="00A529EE">
        <w:t>цифровые</w:t>
      </w:r>
      <w:r w:rsidRPr="00A529EE">
        <w:rPr>
          <w:spacing w:val="-5"/>
        </w:rPr>
        <w:t xml:space="preserve"> </w:t>
      </w:r>
      <w:r w:rsidRPr="00A529EE">
        <w:t>образовательные</w:t>
      </w:r>
      <w:r w:rsidRPr="00A529EE">
        <w:rPr>
          <w:spacing w:val="-1"/>
        </w:rPr>
        <w:t xml:space="preserve"> </w:t>
      </w:r>
      <w:r w:rsidRPr="00A529EE">
        <w:t xml:space="preserve">ресурсы, </w:t>
      </w:r>
      <w:r>
        <w:t xml:space="preserve">такие, как: </w:t>
      </w:r>
      <w:proofErr w:type="spellStart"/>
      <w:r>
        <w:t>Сферум</w:t>
      </w:r>
      <w:proofErr w:type="spellEnd"/>
      <w:r>
        <w:t xml:space="preserve">, РЭШ,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Я.Класс</w:t>
      </w:r>
      <w:proofErr w:type="spellEnd"/>
      <w:r>
        <w:t xml:space="preserve">, </w:t>
      </w:r>
      <w:proofErr w:type="spellStart"/>
      <w:r>
        <w:t>Учи.ру</w:t>
      </w:r>
      <w:proofErr w:type="spellEnd"/>
      <w:r>
        <w:t xml:space="preserve">, </w:t>
      </w:r>
      <w:proofErr w:type="spellStart"/>
      <w:r>
        <w:t>Фоксфорд</w:t>
      </w:r>
      <w:proofErr w:type="spellEnd"/>
      <w:r>
        <w:t xml:space="preserve"> и т.д.</w:t>
      </w:r>
    </w:p>
    <w:p w:rsidR="0085561E" w:rsidRDefault="00FE1987" w:rsidP="00A529EE">
      <w:pPr>
        <w:pStyle w:val="a3"/>
        <w:ind w:right="558" w:firstLine="346"/>
        <w:jc w:val="both"/>
      </w:pPr>
      <w:r>
        <w:t xml:space="preserve">В соответствии с письмом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 от 28.09.2023г. № 03-1553 «Об организации работы по повышению функциональной грамотности обучающихся»</w:t>
      </w:r>
      <w:r>
        <w:rPr>
          <w:spacing w:val="4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и учащиеся 8-х, 9-х классов активно используют на РЭШ банк тренировочных заданий по функциональной грамотности.</w:t>
      </w:r>
    </w:p>
    <w:p w:rsidR="0085561E" w:rsidRDefault="00FE1987" w:rsidP="00A529EE">
      <w:pPr>
        <w:pStyle w:val="1"/>
        <w:ind w:left="1842"/>
      </w:pPr>
      <w:r>
        <w:t>Заключение,</w:t>
      </w:r>
      <w:r>
        <w:rPr>
          <w:spacing w:val="-5"/>
        </w:rPr>
        <w:t xml:space="preserve"> </w:t>
      </w:r>
      <w:r>
        <w:rPr>
          <w:spacing w:val="-2"/>
        </w:rPr>
        <w:t>выводы:</w:t>
      </w:r>
    </w:p>
    <w:p w:rsidR="0085561E" w:rsidRDefault="00FE1987" w:rsidP="007C58FB">
      <w:pPr>
        <w:pStyle w:val="a3"/>
        <w:ind w:firstLine="285"/>
      </w:pPr>
      <w:r>
        <w:t>Анализ</w:t>
      </w:r>
      <w:r>
        <w:rPr>
          <w:spacing w:val="-1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7C58FB">
        <w:t>лицея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C58FB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показал, что поставленные коллективом задачи в основном выполнены.</w:t>
      </w:r>
    </w:p>
    <w:p w:rsidR="0085561E" w:rsidRDefault="00FE1987" w:rsidP="007C58FB">
      <w:pPr>
        <w:pStyle w:val="a3"/>
        <w:ind w:right="265" w:firstLine="285"/>
      </w:pPr>
      <w:r>
        <w:t>Конечно,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педагогического коллектива</w:t>
      </w:r>
      <w:r>
        <w:rPr>
          <w:spacing w:val="-8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недостатки,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они анализируются, а значит, возможно, их устранение.</w:t>
      </w:r>
    </w:p>
    <w:p w:rsidR="0085561E" w:rsidRDefault="00FE1987" w:rsidP="007C58FB">
      <w:pPr>
        <w:pStyle w:val="a3"/>
        <w:ind w:right="588" w:firstLine="285"/>
        <w:jc w:val="both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западающих</w:t>
      </w:r>
      <w:r>
        <w:rPr>
          <w:spacing w:val="-8"/>
        </w:rPr>
        <w:t xml:space="preserve"> </w:t>
      </w:r>
      <w:r>
        <w:t>моментов</w:t>
      </w:r>
      <w:r>
        <w:rPr>
          <w:spacing w:val="-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назвать</w:t>
      </w:r>
      <w:r w:rsidR="007C58FB">
        <w:rPr>
          <w:spacing w:val="-3"/>
        </w:rPr>
        <w:t>:</w:t>
      </w:r>
      <w:r>
        <w:t xml:space="preserve"> сравнительно малую долю педагогов, участвующих</w:t>
      </w:r>
      <w:r>
        <w:rPr>
          <w:spacing w:val="-3"/>
        </w:rPr>
        <w:t xml:space="preserve"> </w:t>
      </w:r>
      <w:r>
        <w:t>в профессиональных</w:t>
      </w:r>
      <w:r>
        <w:rPr>
          <w:spacing w:val="-3"/>
        </w:rPr>
        <w:t xml:space="preserve"> </w:t>
      </w:r>
      <w:r>
        <w:t>конкурсах, олимпиадах, имеющих</w:t>
      </w:r>
      <w:r>
        <w:rPr>
          <w:spacing w:val="-3"/>
        </w:rPr>
        <w:t xml:space="preserve"> </w:t>
      </w:r>
      <w:r>
        <w:t>публикации, участие в мероприятиях по повышению функ</w:t>
      </w:r>
      <w:r w:rsidR="007C58FB">
        <w:t xml:space="preserve">циональной грамотности учащихся, процесс наставничества и </w:t>
      </w:r>
      <w:proofErr w:type="spellStart"/>
      <w:r w:rsidR="007C58FB">
        <w:t>взаимопосещения</w:t>
      </w:r>
      <w:proofErr w:type="spellEnd"/>
      <w:r w:rsidR="007C58FB">
        <w:t xml:space="preserve"> уроков.</w:t>
      </w:r>
    </w:p>
    <w:p w:rsidR="0085561E" w:rsidRDefault="00FE1987" w:rsidP="007C58FB">
      <w:pPr>
        <w:pStyle w:val="1"/>
        <w:ind w:left="1842" w:firstLine="285"/>
      </w:pPr>
      <w:r>
        <w:rPr>
          <w:spacing w:val="-2"/>
        </w:rPr>
        <w:t>Рекомендации:</w:t>
      </w:r>
    </w:p>
    <w:p w:rsidR="0085561E" w:rsidRPr="007C58FB" w:rsidRDefault="00FE1987" w:rsidP="007C58FB">
      <w:pPr>
        <w:pStyle w:val="a5"/>
        <w:numPr>
          <w:ilvl w:val="0"/>
          <w:numId w:val="1"/>
        </w:numPr>
        <w:tabs>
          <w:tab w:val="left" w:pos="1740"/>
        </w:tabs>
        <w:ind w:right="757" w:firstLine="285"/>
        <w:jc w:val="both"/>
        <w:rPr>
          <w:sz w:val="24"/>
        </w:rPr>
      </w:pP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 коллектива на 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 </w:t>
      </w:r>
      <w:r w:rsidR="007C58FB">
        <w:rPr>
          <w:sz w:val="24"/>
        </w:rPr>
        <w:t>лицея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дальнейшему углублению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 условий для педагогического роста, достижения более высоких результатов.</w:t>
      </w:r>
    </w:p>
    <w:p w:rsidR="0085561E" w:rsidRDefault="00FE1987" w:rsidP="007C58FB">
      <w:pPr>
        <w:pStyle w:val="a5"/>
        <w:numPr>
          <w:ilvl w:val="0"/>
          <w:numId w:val="1"/>
        </w:numPr>
        <w:tabs>
          <w:tab w:val="left" w:pos="1740"/>
        </w:tabs>
        <w:ind w:right="560" w:firstLine="285"/>
        <w:jc w:val="both"/>
        <w:rPr>
          <w:sz w:val="24"/>
        </w:rPr>
      </w:pPr>
      <w:r>
        <w:rPr>
          <w:sz w:val="24"/>
        </w:rPr>
        <w:t>Продолжить работу с одаренными детьми, проявляя инициативу участия в конкурсах и олимпиадах, с целью развития их творчества, используя инновационные технологии в урочное и внеурочное время.</w:t>
      </w:r>
    </w:p>
    <w:p w:rsidR="0085561E" w:rsidRPr="007C58FB" w:rsidRDefault="00FE1987" w:rsidP="007C58FB">
      <w:pPr>
        <w:pStyle w:val="a5"/>
        <w:numPr>
          <w:ilvl w:val="0"/>
          <w:numId w:val="1"/>
        </w:numPr>
        <w:tabs>
          <w:tab w:val="left" w:pos="1740"/>
        </w:tabs>
        <w:ind w:right="712" w:firstLine="285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 w:rsidR="007C58FB">
        <w:rPr>
          <w:sz w:val="24"/>
        </w:rPr>
        <w:t>учебно-</w:t>
      </w:r>
      <w:r>
        <w:rPr>
          <w:sz w:val="24"/>
        </w:rPr>
        <w:t>воспитательного процесса.</w:t>
      </w:r>
    </w:p>
    <w:p w:rsidR="0085561E" w:rsidRPr="007C58FB" w:rsidRDefault="00FE1987" w:rsidP="007C58FB">
      <w:pPr>
        <w:pStyle w:val="a5"/>
        <w:numPr>
          <w:ilvl w:val="0"/>
          <w:numId w:val="1"/>
        </w:numPr>
        <w:tabs>
          <w:tab w:val="left" w:pos="1802"/>
        </w:tabs>
        <w:ind w:right="712" w:firstLine="285"/>
        <w:jc w:val="both"/>
        <w:rPr>
          <w:sz w:val="24"/>
        </w:rPr>
      </w:pPr>
      <w:r>
        <w:rPr>
          <w:sz w:val="24"/>
        </w:rPr>
        <w:t xml:space="preserve">Активизировать участие педагогов в реализации приоритетных направлений развития </w:t>
      </w:r>
      <w:r w:rsidR="007C58FB">
        <w:rPr>
          <w:sz w:val="24"/>
        </w:rPr>
        <w:t>лицея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семинарах, конференциях, </w:t>
      </w:r>
      <w:proofErr w:type="gramStart"/>
      <w:r>
        <w:rPr>
          <w:sz w:val="24"/>
        </w:rPr>
        <w:t>Интернет-проектах</w:t>
      </w:r>
      <w:proofErr w:type="gramEnd"/>
      <w:r>
        <w:rPr>
          <w:sz w:val="24"/>
        </w:rPr>
        <w:t>, а также профессиональных конкурсах;</w:t>
      </w:r>
    </w:p>
    <w:p w:rsidR="0085561E" w:rsidRDefault="00FE1987" w:rsidP="007C58FB">
      <w:pPr>
        <w:pStyle w:val="a5"/>
        <w:numPr>
          <w:ilvl w:val="0"/>
          <w:numId w:val="1"/>
        </w:numPr>
        <w:tabs>
          <w:tab w:val="left" w:pos="1802"/>
        </w:tabs>
        <w:ind w:right="712" w:firstLine="285"/>
        <w:jc w:val="both"/>
        <w:rPr>
          <w:sz w:val="24"/>
        </w:rPr>
      </w:pPr>
      <w:r>
        <w:rPr>
          <w:sz w:val="24"/>
        </w:rPr>
        <w:t>Продумать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 w:rsidR="007C58FB">
        <w:rPr>
          <w:spacing w:val="-5"/>
          <w:sz w:val="24"/>
        </w:rPr>
        <w:t>научно-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 дистанционных образовательных технологий.</w:t>
      </w:r>
    </w:p>
    <w:p w:rsidR="00130628" w:rsidRDefault="00130628" w:rsidP="00130628">
      <w:pPr>
        <w:tabs>
          <w:tab w:val="left" w:pos="1802"/>
        </w:tabs>
        <w:ind w:right="712"/>
        <w:jc w:val="both"/>
        <w:rPr>
          <w:sz w:val="24"/>
        </w:rPr>
      </w:pPr>
    </w:p>
    <w:p w:rsidR="00130628" w:rsidRDefault="00130628" w:rsidP="00130628">
      <w:pPr>
        <w:tabs>
          <w:tab w:val="left" w:pos="1802"/>
        </w:tabs>
        <w:ind w:right="712"/>
        <w:jc w:val="both"/>
        <w:rPr>
          <w:sz w:val="24"/>
        </w:rPr>
      </w:pPr>
    </w:p>
    <w:p w:rsidR="00130628" w:rsidRPr="00130628" w:rsidRDefault="00130628" w:rsidP="00130628">
      <w:pPr>
        <w:tabs>
          <w:tab w:val="left" w:pos="1802"/>
        </w:tabs>
        <w:ind w:right="712"/>
        <w:jc w:val="both"/>
        <w:rPr>
          <w:sz w:val="24"/>
        </w:rPr>
      </w:pPr>
      <w:r>
        <w:rPr>
          <w:sz w:val="24"/>
        </w:rPr>
        <w:t xml:space="preserve">                                            Исполнитель Белоконь И.М., заместитель директора по НМР</w:t>
      </w:r>
    </w:p>
    <w:sectPr w:rsidR="00130628" w:rsidRPr="00130628">
      <w:pgSz w:w="11910" w:h="16840"/>
      <w:pgMar w:top="52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A04"/>
    <w:multiLevelType w:val="hybridMultilevel"/>
    <w:tmpl w:val="9BBE3A5C"/>
    <w:lvl w:ilvl="0" w:tplc="392EE694">
      <w:numFmt w:val="bullet"/>
      <w:lvlText w:val="-"/>
      <w:lvlJc w:val="left"/>
      <w:pPr>
        <w:ind w:left="155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2ED4E">
      <w:numFmt w:val="bullet"/>
      <w:lvlText w:val="•"/>
      <w:lvlJc w:val="left"/>
      <w:pPr>
        <w:ind w:left="2580" w:hanging="197"/>
      </w:pPr>
      <w:rPr>
        <w:rFonts w:hint="default"/>
        <w:lang w:val="ru-RU" w:eastAsia="en-US" w:bidi="ar-SA"/>
      </w:rPr>
    </w:lvl>
    <w:lvl w:ilvl="2" w:tplc="6FF6D478">
      <w:numFmt w:val="bullet"/>
      <w:lvlText w:val="•"/>
      <w:lvlJc w:val="left"/>
      <w:pPr>
        <w:ind w:left="3600" w:hanging="197"/>
      </w:pPr>
      <w:rPr>
        <w:rFonts w:hint="default"/>
        <w:lang w:val="ru-RU" w:eastAsia="en-US" w:bidi="ar-SA"/>
      </w:rPr>
    </w:lvl>
    <w:lvl w:ilvl="3" w:tplc="BC3278F2">
      <w:numFmt w:val="bullet"/>
      <w:lvlText w:val="•"/>
      <w:lvlJc w:val="left"/>
      <w:pPr>
        <w:ind w:left="4620" w:hanging="197"/>
      </w:pPr>
      <w:rPr>
        <w:rFonts w:hint="default"/>
        <w:lang w:val="ru-RU" w:eastAsia="en-US" w:bidi="ar-SA"/>
      </w:rPr>
    </w:lvl>
    <w:lvl w:ilvl="4" w:tplc="4E72CBFE">
      <w:numFmt w:val="bullet"/>
      <w:lvlText w:val="•"/>
      <w:lvlJc w:val="left"/>
      <w:pPr>
        <w:ind w:left="5641" w:hanging="197"/>
      </w:pPr>
      <w:rPr>
        <w:rFonts w:hint="default"/>
        <w:lang w:val="ru-RU" w:eastAsia="en-US" w:bidi="ar-SA"/>
      </w:rPr>
    </w:lvl>
    <w:lvl w:ilvl="5" w:tplc="7542035E">
      <w:numFmt w:val="bullet"/>
      <w:lvlText w:val="•"/>
      <w:lvlJc w:val="left"/>
      <w:pPr>
        <w:ind w:left="6661" w:hanging="197"/>
      </w:pPr>
      <w:rPr>
        <w:rFonts w:hint="default"/>
        <w:lang w:val="ru-RU" w:eastAsia="en-US" w:bidi="ar-SA"/>
      </w:rPr>
    </w:lvl>
    <w:lvl w:ilvl="6" w:tplc="82EC0E30">
      <w:numFmt w:val="bullet"/>
      <w:lvlText w:val="•"/>
      <w:lvlJc w:val="left"/>
      <w:pPr>
        <w:ind w:left="7681" w:hanging="197"/>
      </w:pPr>
      <w:rPr>
        <w:rFonts w:hint="default"/>
        <w:lang w:val="ru-RU" w:eastAsia="en-US" w:bidi="ar-SA"/>
      </w:rPr>
    </w:lvl>
    <w:lvl w:ilvl="7" w:tplc="BF245A82">
      <w:numFmt w:val="bullet"/>
      <w:lvlText w:val="•"/>
      <w:lvlJc w:val="left"/>
      <w:pPr>
        <w:ind w:left="8702" w:hanging="197"/>
      </w:pPr>
      <w:rPr>
        <w:rFonts w:hint="default"/>
        <w:lang w:val="ru-RU" w:eastAsia="en-US" w:bidi="ar-SA"/>
      </w:rPr>
    </w:lvl>
    <w:lvl w:ilvl="8" w:tplc="919A27B4">
      <w:numFmt w:val="bullet"/>
      <w:lvlText w:val="•"/>
      <w:lvlJc w:val="left"/>
      <w:pPr>
        <w:ind w:left="9722" w:hanging="197"/>
      </w:pPr>
      <w:rPr>
        <w:rFonts w:hint="default"/>
        <w:lang w:val="ru-RU" w:eastAsia="en-US" w:bidi="ar-SA"/>
      </w:rPr>
    </w:lvl>
  </w:abstractNum>
  <w:abstractNum w:abstractNumId="1">
    <w:nsid w:val="03BD2580"/>
    <w:multiLevelType w:val="hybridMultilevel"/>
    <w:tmpl w:val="C4EAC30A"/>
    <w:lvl w:ilvl="0" w:tplc="FE00FE96">
      <w:numFmt w:val="bullet"/>
      <w:lvlText w:val="•"/>
      <w:lvlJc w:val="left"/>
      <w:pPr>
        <w:ind w:left="17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749022">
      <w:numFmt w:val="bullet"/>
      <w:lvlText w:val="•"/>
      <w:lvlJc w:val="left"/>
      <w:pPr>
        <w:ind w:left="2706" w:hanging="144"/>
      </w:pPr>
      <w:rPr>
        <w:rFonts w:hint="default"/>
        <w:lang w:val="ru-RU" w:eastAsia="en-US" w:bidi="ar-SA"/>
      </w:rPr>
    </w:lvl>
    <w:lvl w:ilvl="2" w:tplc="DDF49138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  <w:lvl w:ilvl="3" w:tplc="B58C3C10">
      <w:numFmt w:val="bullet"/>
      <w:lvlText w:val="•"/>
      <w:lvlJc w:val="left"/>
      <w:pPr>
        <w:ind w:left="4718" w:hanging="144"/>
      </w:pPr>
      <w:rPr>
        <w:rFonts w:hint="default"/>
        <w:lang w:val="ru-RU" w:eastAsia="en-US" w:bidi="ar-SA"/>
      </w:rPr>
    </w:lvl>
    <w:lvl w:ilvl="4" w:tplc="A0FA2444">
      <w:numFmt w:val="bullet"/>
      <w:lvlText w:val="•"/>
      <w:lvlJc w:val="left"/>
      <w:pPr>
        <w:ind w:left="5725" w:hanging="144"/>
      </w:pPr>
      <w:rPr>
        <w:rFonts w:hint="default"/>
        <w:lang w:val="ru-RU" w:eastAsia="en-US" w:bidi="ar-SA"/>
      </w:rPr>
    </w:lvl>
    <w:lvl w:ilvl="5" w:tplc="C5D86C50">
      <w:numFmt w:val="bullet"/>
      <w:lvlText w:val="•"/>
      <w:lvlJc w:val="left"/>
      <w:pPr>
        <w:ind w:left="6731" w:hanging="144"/>
      </w:pPr>
      <w:rPr>
        <w:rFonts w:hint="default"/>
        <w:lang w:val="ru-RU" w:eastAsia="en-US" w:bidi="ar-SA"/>
      </w:rPr>
    </w:lvl>
    <w:lvl w:ilvl="6" w:tplc="9C26E764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  <w:lvl w:ilvl="7" w:tplc="6698602A">
      <w:numFmt w:val="bullet"/>
      <w:lvlText w:val="•"/>
      <w:lvlJc w:val="left"/>
      <w:pPr>
        <w:ind w:left="8744" w:hanging="144"/>
      </w:pPr>
      <w:rPr>
        <w:rFonts w:hint="default"/>
        <w:lang w:val="ru-RU" w:eastAsia="en-US" w:bidi="ar-SA"/>
      </w:rPr>
    </w:lvl>
    <w:lvl w:ilvl="8" w:tplc="AEB616FE">
      <w:numFmt w:val="bullet"/>
      <w:lvlText w:val="•"/>
      <w:lvlJc w:val="left"/>
      <w:pPr>
        <w:ind w:left="9750" w:hanging="144"/>
      </w:pPr>
      <w:rPr>
        <w:rFonts w:hint="default"/>
        <w:lang w:val="ru-RU" w:eastAsia="en-US" w:bidi="ar-SA"/>
      </w:rPr>
    </w:lvl>
  </w:abstractNum>
  <w:abstractNum w:abstractNumId="2">
    <w:nsid w:val="0ADE067B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D1"/>
    <w:multiLevelType w:val="hybridMultilevel"/>
    <w:tmpl w:val="8EB64618"/>
    <w:lvl w:ilvl="0" w:tplc="607CE0F8">
      <w:numFmt w:val="bullet"/>
      <w:lvlText w:val="-"/>
      <w:lvlJc w:val="left"/>
      <w:pPr>
        <w:ind w:left="155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68AB16">
      <w:numFmt w:val="bullet"/>
      <w:lvlText w:val="•"/>
      <w:lvlJc w:val="left"/>
      <w:pPr>
        <w:ind w:left="2580" w:hanging="202"/>
      </w:pPr>
      <w:rPr>
        <w:rFonts w:hint="default"/>
        <w:lang w:val="ru-RU" w:eastAsia="en-US" w:bidi="ar-SA"/>
      </w:rPr>
    </w:lvl>
    <w:lvl w:ilvl="2" w:tplc="12384B70">
      <w:numFmt w:val="bullet"/>
      <w:lvlText w:val="•"/>
      <w:lvlJc w:val="left"/>
      <w:pPr>
        <w:ind w:left="3600" w:hanging="202"/>
      </w:pPr>
      <w:rPr>
        <w:rFonts w:hint="default"/>
        <w:lang w:val="ru-RU" w:eastAsia="en-US" w:bidi="ar-SA"/>
      </w:rPr>
    </w:lvl>
    <w:lvl w:ilvl="3" w:tplc="868C416C">
      <w:numFmt w:val="bullet"/>
      <w:lvlText w:val="•"/>
      <w:lvlJc w:val="left"/>
      <w:pPr>
        <w:ind w:left="4620" w:hanging="202"/>
      </w:pPr>
      <w:rPr>
        <w:rFonts w:hint="default"/>
        <w:lang w:val="ru-RU" w:eastAsia="en-US" w:bidi="ar-SA"/>
      </w:rPr>
    </w:lvl>
    <w:lvl w:ilvl="4" w:tplc="2EB89D48">
      <w:numFmt w:val="bullet"/>
      <w:lvlText w:val="•"/>
      <w:lvlJc w:val="left"/>
      <w:pPr>
        <w:ind w:left="5641" w:hanging="202"/>
      </w:pPr>
      <w:rPr>
        <w:rFonts w:hint="default"/>
        <w:lang w:val="ru-RU" w:eastAsia="en-US" w:bidi="ar-SA"/>
      </w:rPr>
    </w:lvl>
    <w:lvl w:ilvl="5" w:tplc="3D1E105C">
      <w:numFmt w:val="bullet"/>
      <w:lvlText w:val="•"/>
      <w:lvlJc w:val="left"/>
      <w:pPr>
        <w:ind w:left="6661" w:hanging="202"/>
      </w:pPr>
      <w:rPr>
        <w:rFonts w:hint="default"/>
        <w:lang w:val="ru-RU" w:eastAsia="en-US" w:bidi="ar-SA"/>
      </w:rPr>
    </w:lvl>
    <w:lvl w:ilvl="6" w:tplc="DEB695B2">
      <w:numFmt w:val="bullet"/>
      <w:lvlText w:val="•"/>
      <w:lvlJc w:val="left"/>
      <w:pPr>
        <w:ind w:left="7681" w:hanging="202"/>
      </w:pPr>
      <w:rPr>
        <w:rFonts w:hint="default"/>
        <w:lang w:val="ru-RU" w:eastAsia="en-US" w:bidi="ar-SA"/>
      </w:rPr>
    </w:lvl>
    <w:lvl w:ilvl="7" w:tplc="67E425FE">
      <w:numFmt w:val="bullet"/>
      <w:lvlText w:val="•"/>
      <w:lvlJc w:val="left"/>
      <w:pPr>
        <w:ind w:left="8702" w:hanging="202"/>
      </w:pPr>
      <w:rPr>
        <w:rFonts w:hint="default"/>
        <w:lang w:val="ru-RU" w:eastAsia="en-US" w:bidi="ar-SA"/>
      </w:rPr>
    </w:lvl>
    <w:lvl w:ilvl="8" w:tplc="DC427042">
      <w:numFmt w:val="bullet"/>
      <w:lvlText w:val="•"/>
      <w:lvlJc w:val="left"/>
      <w:pPr>
        <w:ind w:left="9722" w:hanging="202"/>
      </w:pPr>
      <w:rPr>
        <w:rFonts w:hint="default"/>
        <w:lang w:val="ru-RU" w:eastAsia="en-US" w:bidi="ar-SA"/>
      </w:rPr>
    </w:lvl>
  </w:abstractNum>
  <w:abstractNum w:abstractNumId="4">
    <w:nsid w:val="16351451"/>
    <w:multiLevelType w:val="hybridMultilevel"/>
    <w:tmpl w:val="31529112"/>
    <w:lvl w:ilvl="0" w:tplc="D138E836">
      <w:start w:val="1"/>
      <w:numFmt w:val="decimal"/>
      <w:lvlText w:val="%1."/>
      <w:lvlJc w:val="left"/>
      <w:pPr>
        <w:ind w:left="17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EDE3926">
      <w:numFmt w:val="bullet"/>
      <w:lvlText w:val="•"/>
      <w:lvlJc w:val="left"/>
      <w:pPr>
        <w:ind w:left="2742" w:hanging="183"/>
      </w:pPr>
      <w:rPr>
        <w:rFonts w:hint="default"/>
        <w:lang w:val="ru-RU" w:eastAsia="en-US" w:bidi="ar-SA"/>
      </w:rPr>
    </w:lvl>
    <w:lvl w:ilvl="2" w:tplc="DECCF998">
      <w:numFmt w:val="bullet"/>
      <w:lvlText w:val="•"/>
      <w:lvlJc w:val="left"/>
      <w:pPr>
        <w:ind w:left="3744" w:hanging="183"/>
      </w:pPr>
      <w:rPr>
        <w:rFonts w:hint="default"/>
        <w:lang w:val="ru-RU" w:eastAsia="en-US" w:bidi="ar-SA"/>
      </w:rPr>
    </w:lvl>
    <w:lvl w:ilvl="3" w:tplc="069871EE">
      <w:numFmt w:val="bullet"/>
      <w:lvlText w:val="•"/>
      <w:lvlJc w:val="left"/>
      <w:pPr>
        <w:ind w:left="4746" w:hanging="183"/>
      </w:pPr>
      <w:rPr>
        <w:rFonts w:hint="default"/>
        <w:lang w:val="ru-RU" w:eastAsia="en-US" w:bidi="ar-SA"/>
      </w:rPr>
    </w:lvl>
    <w:lvl w:ilvl="4" w:tplc="55DC6CB0">
      <w:numFmt w:val="bullet"/>
      <w:lvlText w:val="•"/>
      <w:lvlJc w:val="left"/>
      <w:pPr>
        <w:ind w:left="5749" w:hanging="183"/>
      </w:pPr>
      <w:rPr>
        <w:rFonts w:hint="default"/>
        <w:lang w:val="ru-RU" w:eastAsia="en-US" w:bidi="ar-SA"/>
      </w:rPr>
    </w:lvl>
    <w:lvl w:ilvl="5" w:tplc="0674E128">
      <w:numFmt w:val="bullet"/>
      <w:lvlText w:val="•"/>
      <w:lvlJc w:val="left"/>
      <w:pPr>
        <w:ind w:left="6751" w:hanging="183"/>
      </w:pPr>
      <w:rPr>
        <w:rFonts w:hint="default"/>
        <w:lang w:val="ru-RU" w:eastAsia="en-US" w:bidi="ar-SA"/>
      </w:rPr>
    </w:lvl>
    <w:lvl w:ilvl="6" w:tplc="55BA3E32">
      <w:numFmt w:val="bullet"/>
      <w:lvlText w:val="•"/>
      <w:lvlJc w:val="left"/>
      <w:pPr>
        <w:ind w:left="7753" w:hanging="183"/>
      </w:pPr>
      <w:rPr>
        <w:rFonts w:hint="default"/>
        <w:lang w:val="ru-RU" w:eastAsia="en-US" w:bidi="ar-SA"/>
      </w:rPr>
    </w:lvl>
    <w:lvl w:ilvl="7" w:tplc="58529A60">
      <w:numFmt w:val="bullet"/>
      <w:lvlText w:val="•"/>
      <w:lvlJc w:val="left"/>
      <w:pPr>
        <w:ind w:left="8756" w:hanging="183"/>
      </w:pPr>
      <w:rPr>
        <w:rFonts w:hint="default"/>
        <w:lang w:val="ru-RU" w:eastAsia="en-US" w:bidi="ar-SA"/>
      </w:rPr>
    </w:lvl>
    <w:lvl w:ilvl="8" w:tplc="02827558">
      <w:numFmt w:val="bullet"/>
      <w:lvlText w:val="•"/>
      <w:lvlJc w:val="left"/>
      <w:pPr>
        <w:ind w:left="9758" w:hanging="183"/>
      </w:pPr>
      <w:rPr>
        <w:rFonts w:hint="default"/>
        <w:lang w:val="ru-RU" w:eastAsia="en-US" w:bidi="ar-SA"/>
      </w:rPr>
    </w:lvl>
  </w:abstractNum>
  <w:abstractNum w:abstractNumId="5">
    <w:nsid w:val="1B344C09"/>
    <w:multiLevelType w:val="hybridMultilevel"/>
    <w:tmpl w:val="81623408"/>
    <w:lvl w:ilvl="0" w:tplc="650E32BA">
      <w:start w:val="3"/>
      <w:numFmt w:val="decimal"/>
      <w:lvlText w:val="%1."/>
      <w:lvlJc w:val="left"/>
      <w:pPr>
        <w:ind w:left="174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1D2EE0C">
      <w:numFmt w:val="bullet"/>
      <w:lvlText w:val="•"/>
      <w:lvlJc w:val="left"/>
      <w:pPr>
        <w:ind w:left="155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001E4E">
      <w:numFmt w:val="bullet"/>
      <w:lvlText w:val="•"/>
      <w:lvlJc w:val="left"/>
      <w:pPr>
        <w:ind w:left="2853" w:hanging="707"/>
      </w:pPr>
      <w:rPr>
        <w:rFonts w:hint="default"/>
        <w:lang w:val="ru-RU" w:eastAsia="en-US" w:bidi="ar-SA"/>
      </w:rPr>
    </w:lvl>
    <w:lvl w:ilvl="3" w:tplc="E76491FC">
      <w:numFmt w:val="bullet"/>
      <w:lvlText w:val="•"/>
      <w:lvlJc w:val="left"/>
      <w:pPr>
        <w:ind w:left="3967" w:hanging="707"/>
      </w:pPr>
      <w:rPr>
        <w:rFonts w:hint="default"/>
        <w:lang w:val="ru-RU" w:eastAsia="en-US" w:bidi="ar-SA"/>
      </w:rPr>
    </w:lvl>
    <w:lvl w:ilvl="4" w:tplc="EE248E46">
      <w:numFmt w:val="bullet"/>
      <w:lvlText w:val="•"/>
      <w:lvlJc w:val="left"/>
      <w:pPr>
        <w:ind w:left="5081" w:hanging="707"/>
      </w:pPr>
      <w:rPr>
        <w:rFonts w:hint="default"/>
        <w:lang w:val="ru-RU" w:eastAsia="en-US" w:bidi="ar-SA"/>
      </w:rPr>
    </w:lvl>
    <w:lvl w:ilvl="5" w:tplc="B9F6ADDA">
      <w:numFmt w:val="bullet"/>
      <w:lvlText w:val="•"/>
      <w:lvlJc w:val="left"/>
      <w:pPr>
        <w:ind w:left="6194" w:hanging="707"/>
      </w:pPr>
      <w:rPr>
        <w:rFonts w:hint="default"/>
        <w:lang w:val="ru-RU" w:eastAsia="en-US" w:bidi="ar-SA"/>
      </w:rPr>
    </w:lvl>
    <w:lvl w:ilvl="6" w:tplc="2FF2A7DE">
      <w:numFmt w:val="bullet"/>
      <w:lvlText w:val="•"/>
      <w:lvlJc w:val="left"/>
      <w:pPr>
        <w:ind w:left="7308" w:hanging="707"/>
      </w:pPr>
      <w:rPr>
        <w:rFonts w:hint="default"/>
        <w:lang w:val="ru-RU" w:eastAsia="en-US" w:bidi="ar-SA"/>
      </w:rPr>
    </w:lvl>
    <w:lvl w:ilvl="7" w:tplc="721AD420">
      <w:numFmt w:val="bullet"/>
      <w:lvlText w:val="•"/>
      <w:lvlJc w:val="left"/>
      <w:pPr>
        <w:ind w:left="8422" w:hanging="707"/>
      </w:pPr>
      <w:rPr>
        <w:rFonts w:hint="default"/>
        <w:lang w:val="ru-RU" w:eastAsia="en-US" w:bidi="ar-SA"/>
      </w:rPr>
    </w:lvl>
    <w:lvl w:ilvl="8" w:tplc="613EED0C">
      <w:numFmt w:val="bullet"/>
      <w:lvlText w:val="•"/>
      <w:lvlJc w:val="left"/>
      <w:pPr>
        <w:ind w:left="9535" w:hanging="707"/>
      </w:pPr>
      <w:rPr>
        <w:rFonts w:hint="default"/>
        <w:lang w:val="ru-RU" w:eastAsia="en-US" w:bidi="ar-SA"/>
      </w:rPr>
    </w:lvl>
  </w:abstractNum>
  <w:abstractNum w:abstractNumId="6">
    <w:nsid w:val="1F24610C"/>
    <w:multiLevelType w:val="hybridMultilevel"/>
    <w:tmpl w:val="ACC221E8"/>
    <w:lvl w:ilvl="0" w:tplc="1A62AAF8">
      <w:start w:val="1"/>
      <w:numFmt w:val="decimal"/>
      <w:lvlText w:val="%1."/>
      <w:lvlJc w:val="left"/>
      <w:pPr>
        <w:ind w:left="155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7ACBF2C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2" w:tplc="B6A8CBE4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3" w:tplc="A36E2AB0">
      <w:numFmt w:val="bullet"/>
      <w:lvlText w:val="•"/>
      <w:lvlJc w:val="left"/>
      <w:pPr>
        <w:ind w:left="4620" w:hanging="183"/>
      </w:pPr>
      <w:rPr>
        <w:rFonts w:hint="default"/>
        <w:lang w:val="ru-RU" w:eastAsia="en-US" w:bidi="ar-SA"/>
      </w:rPr>
    </w:lvl>
    <w:lvl w:ilvl="4" w:tplc="293C398E">
      <w:numFmt w:val="bullet"/>
      <w:lvlText w:val="•"/>
      <w:lvlJc w:val="left"/>
      <w:pPr>
        <w:ind w:left="5641" w:hanging="183"/>
      </w:pPr>
      <w:rPr>
        <w:rFonts w:hint="default"/>
        <w:lang w:val="ru-RU" w:eastAsia="en-US" w:bidi="ar-SA"/>
      </w:rPr>
    </w:lvl>
    <w:lvl w:ilvl="5" w:tplc="44A247DE">
      <w:numFmt w:val="bullet"/>
      <w:lvlText w:val="•"/>
      <w:lvlJc w:val="left"/>
      <w:pPr>
        <w:ind w:left="6661" w:hanging="183"/>
      </w:pPr>
      <w:rPr>
        <w:rFonts w:hint="default"/>
        <w:lang w:val="ru-RU" w:eastAsia="en-US" w:bidi="ar-SA"/>
      </w:rPr>
    </w:lvl>
    <w:lvl w:ilvl="6" w:tplc="87CE8254">
      <w:numFmt w:val="bullet"/>
      <w:lvlText w:val="•"/>
      <w:lvlJc w:val="left"/>
      <w:pPr>
        <w:ind w:left="7681" w:hanging="183"/>
      </w:pPr>
      <w:rPr>
        <w:rFonts w:hint="default"/>
        <w:lang w:val="ru-RU" w:eastAsia="en-US" w:bidi="ar-SA"/>
      </w:rPr>
    </w:lvl>
    <w:lvl w:ilvl="7" w:tplc="654A2808">
      <w:numFmt w:val="bullet"/>
      <w:lvlText w:val="•"/>
      <w:lvlJc w:val="left"/>
      <w:pPr>
        <w:ind w:left="8702" w:hanging="183"/>
      </w:pPr>
      <w:rPr>
        <w:rFonts w:hint="default"/>
        <w:lang w:val="ru-RU" w:eastAsia="en-US" w:bidi="ar-SA"/>
      </w:rPr>
    </w:lvl>
    <w:lvl w:ilvl="8" w:tplc="38685992">
      <w:numFmt w:val="bullet"/>
      <w:lvlText w:val="•"/>
      <w:lvlJc w:val="left"/>
      <w:pPr>
        <w:ind w:left="9722" w:hanging="183"/>
      </w:pPr>
      <w:rPr>
        <w:rFonts w:hint="default"/>
        <w:lang w:val="ru-RU" w:eastAsia="en-US" w:bidi="ar-SA"/>
      </w:rPr>
    </w:lvl>
  </w:abstractNum>
  <w:abstractNum w:abstractNumId="7">
    <w:nsid w:val="383C10D3"/>
    <w:multiLevelType w:val="hybridMultilevel"/>
    <w:tmpl w:val="4920A5EC"/>
    <w:lvl w:ilvl="0" w:tplc="FEFA768E">
      <w:start w:val="1"/>
      <w:numFmt w:val="decimal"/>
      <w:lvlText w:val="%1."/>
      <w:lvlJc w:val="left"/>
      <w:pPr>
        <w:ind w:left="155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A4611B6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2" w:tplc="BAEC7134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3" w:tplc="391C3770">
      <w:numFmt w:val="bullet"/>
      <w:lvlText w:val="•"/>
      <w:lvlJc w:val="left"/>
      <w:pPr>
        <w:ind w:left="4620" w:hanging="183"/>
      </w:pPr>
      <w:rPr>
        <w:rFonts w:hint="default"/>
        <w:lang w:val="ru-RU" w:eastAsia="en-US" w:bidi="ar-SA"/>
      </w:rPr>
    </w:lvl>
    <w:lvl w:ilvl="4" w:tplc="33CA54EE">
      <w:numFmt w:val="bullet"/>
      <w:lvlText w:val="•"/>
      <w:lvlJc w:val="left"/>
      <w:pPr>
        <w:ind w:left="5641" w:hanging="183"/>
      </w:pPr>
      <w:rPr>
        <w:rFonts w:hint="default"/>
        <w:lang w:val="ru-RU" w:eastAsia="en-US" w:bidi="ar-SA"/>
      </w:rPr>
    </w:lvl>
    <w:lvl w:ilvl="5" w:tplc="C212ABF4">
      <w:numFmt w:val="bullet"/>
      <w:lvlText w:val="•"/>
      <w:lvlJc w:val="left"/>
      <w:pPr>
        <w:ind w:left="6661" w:hanging="183"/>
      </w:pPr>
      <w:rPr>
        <w:rFonts w:hint="default"/>
        <w:lang w:val="ru-RU" w:eastAsia="en-US" w:bidi="ar-SA"/>
      </w:rPr>
    </w:lvl>
    <w:lvl w:ilvl="6" w:tplc="5AC8231C">
      <w:numFmt w:val="bullet"/>
      <w:lvlText w:val="•"/>
      <w:lvlJc w:val="left"/>
      <w:pPr>
        <w:ind w:left="7681" w:hanging="183"/>
      </w:pPr>
      <w:rPr>
        <w:rFonts w:hint="default"/>
        <w:lang w:val="ru-RU" w:eastAsia="en-US" w:bidi="ar-SA"/>
      </w:rPr>
    </w:lvl>
    <w:lvl w:ilvl="7" w:tplc="579C7264">
      <w:numFmt w:val="bullet"/>
      <w:lvlText w:val="•"/>
      <w:lvlJc w:val="left"/>
      <w:pPr>
        <w:ind w:left="8702" w:hanging="183"/>
      </w:pPr>
      <w:rPr>
        <w:rFonts w:hint="default"/>
        <w:lang w:val="ru-RU" w:eastAsia="en-US" w:bidi="ar-SA"/>
      </w:rPr>
    </w:lvl>
    <w:lvl w:ilvl="8" w:tplc="C352AF8C">
      <w:numFmt w:val="bullet"/>
      <w:lvlText w:val="•"/>
      <w:lvlJc w:val="left"/>
      <w:pPr>
        <w:ind w:left="9722" w:hanging="183"/>
      </w:pPr>
      <w:rPr>
        <w:rFonts w:hint="default"/>
        <w:lang w:val="ru-RU" w:eastAsia="en-US" w:bidi="ar-SA"/>
      </w:rPr>
    </w:lvl>
  </w:abstractNum>
  <w:abstractNum w:abstractNumId="8">
    <w:nsid w:val="3AC85B20"/>
    <w:multiLevelType w:val="hybridMultilevel"/>
    <w:tmpl w:val="5BF6898C"/>
    <w:lvl w:ilvl="0" w:tplc="298E9616">
      <w:numFmt w:val="bullet"/>
      <w:lvlText w:val="-"/>
      <w:lvlJc w:val="left"/>
      <w:pPr>
        <w:ind w:left="198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C6E3F0">
      <w:numFmt w:val="bullet"/>
      <w:lvlText w:val="•"/>
      <w:lvlJc w:val="left"/>
      <w:pPr>
        <w:ind w:left="2958" w:hanging="145"/>
      </w:pPr>
      <w:rPr>
        <w:rFonts w:hint="default"/>
        <w:lang w:val="ru-RU" w:eastAsia="en-US" w:bidi="ar-SA"/>
      </w:rPr>
    </w:lvl>
    <w:lvl w:ilvl="2" w:tplc="1428B7FC">
      <w:numFmt w:val="bullet"/>
      <w:lvlText w:val="•"/>
      <w:lvlJc w:val="left"/>
      <w:pPr>
        <w:ind w:left="3936" w:hanging="145"/>
      </w:pPr>
      <w:rPr>
        <w:rFonts w:hint="default"/>
        <w:lang w:val="ru-RU" w:eastAsia="en-US" w:bidi="ar-SA"/>
      </w:rPr>
    </w:lvl>
    <w:lvl w:ilvl="3" w:tplc="B0F8A92C">
      <w:numFmt w:val="bullet"/>
      <w:lvlText w:val="•"/>
      <w:lvlJc w:val="left"/>
      <w:pPr>
        <w:ind w:left="4914" w:hanging="145"/>
      </w:pPr>
      <w:rPr>
        <w:rFonts w:hint="default"/>
        <w:lang w:val="ru-RU" w:eastAsia="en-US" w:bidi="ar-SA"/>
      </w:rPr>
    </w:lvl>
    <w:lvl w:ilvl="4" w:tplc="727C6156">
      <w:numFmt w:val="bullet"/>
      <w:lvlText w:val="•"/>
      <w:lvlJc w:val="left"/>
      <w:pPr>
        <w:ind w:left="5893" w:hanging="145"/>
      </w:pPr>
      <w:rPr>
        <w:rFonts w:hint="default"/>
        <w:lang w:val="ru-RU" w:eastAsia="en-US" w:bidi="ar-SA"/>
      </w:rPr>
    </w:lvl>
    <w:lvl w:ilvl="5" w:tplc="7FE86622">
      <w:numFmt w:val="bullet"/>
      <w:lvlText w:val="•"/>
      <w:lvlJc w:val="left"/>
      <w:pPr>
        <w:ind w:left="6871" w:hanging="145"/>
      </w:pPr>
      <w:rPr>
        <w:rFonts w:hint="default"/>
        <w:lang w:val="ru-RU" w:eastAsia="en-US" w:bidi="ar-SA"/>
      </w:rPr>
    </w:lvl>
    <w:lvl w:ilvl="6" w:tplc="9A4CD8AA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7" w:tplc="B03C964A">
      <w:numFmt w:val="bullet"/>
      <w:lvlText w:val="•"/>
      <w:lvlJc w:val="left"/>
      <w:pPr>
        <w:ind w:left="8828" w:hanging="145"/>
      </w:pPr>
      <w:rPr>
        <w:rFonts w:hint="default"/>
        <w:lang w:val="ru-RU" w:eastAsia="en-US" w:bidi="ar-SA"/>
      </w:rPr>
    </w:lvl>
    <w:lvl w:ilvl="8" w:tplc="FFFAE178">
      <w:numFmt w:val="bullet"/>
      <w:lvlText w:val="•"/>
      <w:lvlJc w:val="left"/>
      <w:pPr>
        <w:ind w:left="9806" w:hanging="145"/>
      </w:pPr>
      <w:rPr>
        <w:rFonts w:hint="default"/>
        <w:lang w:val="ru-RU" w:eastAsia="en-US" w:bidi="ar-SA"/>
      </w:rPr>
    </w:lvl>
  </w:abstractNum>
  <w:abstractNum w:abstractNumId="9">
    <w:nsid w:val="3B0739F3"/>
    <w:multiLevelType w:val="hybridMultilevel"/>
    <w:tmpl w:val="B84478A0"/>
    <w:lvl w:ilvl="0" w:tplc="5A46AD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3E6E420F"/>
    <w:multiLevelType w:val="hybridMultilevel"/>
    <w:tmpl w:val="F8FA52C6"/>
    <w:lvl w:ilvl="0" w:tplc="F1AA9EAA">
      <w:numFmt w:val="bullet"/>
      <w:lvlText w:val="-"/>
      <w:lvlJc w:val="left"/>
      <w:pPr>
        <w:ind w:left="17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C11C4">
      <w:numFmt w:val="bullet"/>
      <w:lvlText w:val="•"/>
      <w:lvlJc w:val="left"/>
      <w:pPr>
        <w:ind w:left="2706" w:hanging="144"/>
      </w:pPr>
      <w:rPr>
        <w:rFonts w:hint="default"/>
        <w:lang w:val="ru-RU" w:eastAsia="en-US" w:bidi="ar-SA"/>
      </w:rPr>
    </w:lvl>
    <w:lvl w:ilvl="2" w:tplc="061A5618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  <w:lvl w:ilvl="3" w:tplc="2AFC7DAE">
      <w:numFmt w:val="bullet"/>
      <w:lvlText w:val="•"/>
      <w:lvlJc w:val="left"/>
      <w:pPr>
        <w:ind w:left="4718" w:hanging="144"/>
      </w:pPr>
      <w:rPr>
        <w:rFonts w:hint="default"/>
        <w:lang w:val="ru-RU" w:eastAsia="en-US" w:bidi="ar-SA"/>
      </w:rPr>
    </w:lvl>
    <w:lvl w:ilvl="4" w:tplc="0A7CA7FA">
      <w:numFmt w:val="bullet"/>
      <w:lvlText w:val="•"/>
      <w:lvlJc w:val="left"/>
      <w:pPr>
        <w:ind w:left="5725" w:hanging="144"/>
      </w:pPr>
      <w:rPr>
        <w:rFonts w:hint="default"/>
        <w:lang w:val="ru-RU" w:eastAsia="en-US" w:bidi="ar-SA"/>
      </w:rPr>
    </w:lvl>
    <w:lvl w:ilvl="5" w:tplc="D13A2B92">
      <w:numFmt w:val="bullet"/>
      <w:lvlText w:val="•"/>
      <w:lvlJc w:val="left"/>
      <w:pPr>
        <w:ind w:left="6731" w:hanging="144"/>
      </w:pPr>
      <w:rPr>
        <w:rFonts w:hint="default"/>
        <w:lang w:val="ru-RU" w:eastAsia="en-US" w:bidi="ar-SA"/>
      </w:rPr>
    </w:lvl>
    <w:lvl w:ilvl="6" w:tplc="EF180B14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  <w:lvl w:ilvl="7" w:tplc="3D205750">
      <w:numFmt w:val="bullet"/>
      <w:lvlText w:val="•"/>
      <w:lvlJc w:val="left"/>
      <w:pPr>
        <w:ind w:left="8744" w:hanging="144"/>
      </w:pPr>
      <w:rPr>
        <w:rFonts w:hint="default"/>
        <w:lang w:val="ru-RU" w:eastAsia="en-US" w:bidi="ar-SA"/>
      </w:rPr>
    </w:lvl>
    <w:lvl w:ilvl="8" w:tplc="092AF8A0">
      <w:numFmt w:val="bullet"/>
      <w:lvlText w:val="•"/>
      <w:lvlJc w:val="left"/>
      <w:pPr>
        <w:ind w:left="9750" w:hanging="144"/>
      </w:pPr>
      <w:rPr>
        <w:rFonts w:hint="default"/>
        <w:lang w:val="ru-RU" w:eastAsia="en-US" w:bidi="ar-SA"/>
      </w:rPr>
    </w:lvl>
  </w:abstractNum>
  <w:abstractNum w:abstractNumId="11">
    <w:nsid w:val="3EDB1CD8"/>
    <w:multiLevelType w:val="hybridMultilevel"/>
    <w:tmpl w:val="8DFEC40E"/>
    <w:lvl w:ilvl="0" w:tplc="DC66D51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AC3BE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6C375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8676EA1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4" w:tplc="339A1A7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E1FE7ADA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6" w:tplc="6A08236E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7" w:tplc="90FC7F78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8" w:tplc="934C363E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12">
    <w:nsid w:val="46C36D3F"/>
    <w:multiLevelType w:val="hybridMultilevel"/>
    <w:tmpl w:val="A0A0B6F8"/>
    <w:lvl w:ilvl="0" w:tplc="C900A3DC">
      <w:numFmt w:val="bullet"/>
      <w:lvlText w:val="-"/>
      <w:lvlJc w:val="left"/>
      <w:pPr>
        <w:ind w:left="155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22086">
      <w:numFmt w:val="bullet"/>
      <w:lvlText w:val="•"/>
      <w:lvlJc w:val="left"/>
      <w:pPr>
        <w:ind w:left="2580" w:hanging="207"/>
      </w:pPr>
      <w:rPr>
        <w:rFonts w:hint="default"/>
        <w:lang w:val="ru-RU" w:eastAsia="en-US" w:bidi="ar-SA"/>
      </w:rPr>
    </w:lvl>
    <w:lvl w:ilvl="2" w:tplc="26C6DEBE">
      <w:numFmt w:val="bullet"/>
      <w:lvlText w:val="•"/>
      <w:lvlJc w:val="left"/>
      <w:pPr>
        <w:ind w:left="3600" w:hanging="207"/>
      </w:pPr>
      <w:rPr>
        <w:rFonts w:hint="default"/>
        <w:lang w:val="ru-RU" w:eastAsia="en-US" w:bidi="ar-SA"/>
      </w:rPr>
    </w:lvl>
    <w:lvl w:ilvl="3" w:tplc="D33C5B64">
      <w:numFmt w:val="bullet"/>
      <w:lvlText w:val="•"/>
      <w:lvlJc w:val="left"/>
      <w:pPr>
        <w:ind w:left="4620" w:hanging="207"/>
      </w:pPr>
      <w:rPr>
        <w:rFonts w:hint="default"/>
        <w:lang w:val="ru-RU" w:eastAsia="en-US" w:bidi="ar-SA"/>
      </w:rPr>
    </w:lvl>
    <w:lvl w:ilvl="4" w:tplc="646E366E">
      <w:numFmt w:val="bullet"/>
      <w:lvlText w:val="•"/>
      <w:lvlJc w:val="left"/>
      <w:pPr>
        <w:ind w:left="5641" w:hanging="207"/>
      </w:pPr>
      <w:rPr>
        <w:rFonts w:hint="default"/>
        <w:lang w:val="ru-RU" w:eastAsia="en-US" w:bidi="ar-SA"/>
      </w:rPr>
    </w:lvl>
    <w:lvl w:ilvl="5" w:tplc="983A86EC">
      <w:numFmt w:val="bullet"/>
      <w:lvlText w:val="•"/>
      <w:lvlJc w:val="left"/>
      <w:pPr>
        <w:ind w:left="6661" w:hanging="207"/>
      </w:pPr>
      <w:rPr>
        <w:rFonts w:hint="default"/>
        <w:lang w:val="ru-RU" w:eastAsia="en-US" w:bidi="ar-SA"/>
      </w:rPr>
    </w:lvl>
    <w:lvl w:ilvl="6" w:tplc="85BE2F7E">
      <w:numFmt w:val="bullet"/>
      <w:lvlText w:val="•"/>
      <w:lvlJc w:val="left"/>
      <w:pPr>
        <w:ind w:left="7681" w:hanging="207"/>
      </w:pPr>
      <w:rPr>
        <w:rFonts w:hint="default"/>
        <w:lang w:val="ru-RU" w:eastAsia="en-US" w:bidi="ar-SA"/>
      </w:rPr>
    </w:lvl>
    <w:lvl w:ilvl="7" w:tplc="56AEA75C">
      <w:numFmt w:val="bullet"/>
      <w:lvlText w:val="•"/>
      <w:lvlJc w:val="left"/>
      <w:pPr>
        <w:ind w:left="8702" w:hanging="207"/>
      </w:pPr>
      <w:rPr>
        <w:rFonts w:hint="default"/>
        <w:lang w:val="ru-RU" w:eastAsia="en-US" w:bidi="ar-SA"/>
      </w:rPr>
    </w:lvl>
    <w:lvl w:ilvl="8" w:tplc="12F228EA">
      <w:numFmt w:val="bullet"/>
      <w:lvlText w:val="•"/>
      <w:lvlJc w:val="left"/>
      <w:pPr>
        <w:ind w:left="9722" w:hanging="207"/>
      </w:pPr>
      <w:rPr>
        <w:rFonts w:hint="default"/>
        <w:lang w:val="ru-RU" w:eastAsia="en-US" w:bidi="ar-SA"/>
      </w:rPr>
    </w:lvl>
  </w:abstractNum>
  <w:abstractNum w:abstractNumId="13">
    <w:nsid w:val="4B1A69A9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2782B"/>
    <w:multiLevelType w:val="hybridMultilevel"/>
    <w:tmpl w:val="C6DEBF16"/>
    <w:lvl w:ilvl="0" w:tplc="39CEDBCE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CF094C2">
      <w:numFmt w:val="bullet"/>
      <w:lvlText w:val="•"/>
      <w:lvlJc w:val="left"/>
      <w:pPr>
        <w:ind w:left="1118" w:hanging="248"/>
      </w:pPr>
      <w:rPr>
        <w:rFonts w:hint="default"/>
        <w:lang w:val="ru-RU" w:eastAsia="en-US" w:bidi="ar-SA"/>
      </w:rPr>
    </w:lvl>
    <w:lvl w:ilvl="2" w:tplc="4E00A940">
      <w:numFmt w:val="bullet"/>
      <w:lvlText w:val="•"/>
      <w:lvlJc w:val="left"/>
      <w:pPr>
        <w:ind w:left="2097" w:hanging="248"/>
      </w:pPr>
      <w:rPr>
        <w:rFonts w:hint="default"/>
        <w:lang w:val="ru-RU" w:eastAsia="en-US" w:bidi="ar-SA"/>
      </w:rPr>
    </w:lvl>
    <w:lvl w:ilvl="3" w:tplc="86888164">
      <w:numFmt w:val="bullet"/>
      <w:lvlText w:val="•"/>
      <w:lvlJc w:val="left"/>
      <w:pPr>
        <w:ind w:left="3076" w:hanging="248"/>
      </w:pPr>
      <w:rPr>
        <w:rFonts w:hint="default"/>
        <w:lang w:val="ru-RU" w:eastAsia="en-US" w:bidi="ar-SA"/>
      </w:rPr>
    </w:lvl>
    <w:lvl w:ilvl="4" w:tplc="5F4E948A">
      <w:numFmt w:val="bullet"/>
      <w:lvlText w:val="•"/>
      <w:lvlJc w:val="left"/>
      <w:pPr>
        <w:ind w:left="4055" w:hanging="248"/>
      </w:pPr>
      <w:rPr>
        <w:rFonts w:hint="default"/>
        <w:lang w:val="ru-RU" w:eastAsia="en-US" w:bidi="ar-SA"/>
      </w:rPr>
    </w:lvl>
    <w:lvl w:ilvl="5" w:tplc="03B0D294">
      <w:numFmt w:val="bullet"/>
      <w:lvlText w:val="•"/>
      <w:lvlJc w:val="left"/>
      <w:pPr>
        <w:ind w:left="5034" w:hanging="248"/>
      </w:pPr>
      <w:rPr>
        <w:rFonts w:hint="default"/>
        <w:lang w:val="ru-RU" w:eastAsia="en-US" w:bidi="ar-SA"/>
      </w:rPr>
    </w:lvl>
    <w:lvl w:ilvl="6" w:tplc="057EFAD6">
      <w:numFmt w:val="bullet"/>
      <w:lvlText w:val="•"/>
      <w:lvlJc w:val="left"/>
      <w:pPr>
        <w:ind w:left="6012" w:hanging="248"/>
      </w:pPr>
      <w:rPr>
        <w:rFonts w:hint="default"/>
        <w:lang w:val="ru-RU" w:eastAsia="en-US" w:bidi="ar-SA"/>
      </w:rPr>
    </w:lvl>
    <w:lvl w:ilvl="7" w:tplc="72D84556">
      <w:numFmt w:val="bullet"/>
      <w:lvlText w:val="•"/>
      <w:lvlJc w:val="left"/>
      <w:pPr>
        <w:ind w:left="6991" w:hanging="248"/>
      </w:pPr>
      <w:rPr>
        <w:rFonts w:hint="default"/>
        <w:lang w:val="ru-RU" w:eastAsia="en-US" w:bidi="ar-SA"/>
      </w:rPr>
    </w:lvl>
    <w:lvl w:ilvl="8" w:tplc="7C962B9C">
      <w:numFmt w:val="bullet"/>
      <w:lvlText w:val="•"/>
      <w:lvlJc w:val="left"/>
      <w:pPr>
        <w:ind w:left="7970" w:hanging="248"/>
      </w:pPr>
      <w:rPr>
        <w:rFonts w:hint="default"/>
        <w:lang w:val="ru-RU" w:eastAsia="en-US" w:bidi="ar-SA"/>
      </w:rPr>
    </w:lvl>
  </w:abstractNum>
  <w:abstractNum w:abstractNumId="15">
    <w:nsid w:val="5E3D17CC"/>
    <w:multiLevelType w:val="hybridMultilevel"/>
    <w:tmpl w:val="5F18ADFC"/>
    <w:lvl w:ilvl="0" w:tplc="1BD288E6">
      <w:numFmt w:val="bullet"/>
      <w:lvlText w:val="-"/>
      <w:lvlJc w:val="left"/>
      <w:pPr>
        <w:ind w:left="15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BA6890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2" w:tplc="BB6EF67A">
      <w:numFmt w:val="bullet"/>
      <w:lvlText w:val="•"/>
      <w:lvlJc w:val="left"/>
      <w:pPr>
        <w:ind w:left="3600" w:hanging="144"/>
      </w:pPr>
      <w:rPr>
        <w:rFonts w:hint="default"/>
        <w:lang w:val="ru-RU" w:eastAsia="en-US" w:bidi="ar-SA"/>
      </w:rPr>
    </w:lvl>
    <w:lvl w:ilvl="3" w:tplc="301E4578">
      <w:numFmt w:val="bullet"/>
      <w:lvlText w:val="•"/>
      <w:lvlJc w:val="left"/>
      <w:pPr>
        <w:ind w:left="4620" w:hanging="144"/>
      </w:pPr>
      <w:rPr>
        <w:rFonts w:hint="default"/>
        <w:lang w:val="ru-RU" w:eastAsia="en-US" w:bidi="ar-SA"/>
      </w:rPr>
    </w:lvl>
    <w:lvl w:ilvl="4" w:tplc="89482818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  <w:lvl w:ilvl="5" w:tplc="AECA1688">
      <w:numFmt w:val="bullet"/>
      <w:lvlText w:val="•"/>
      <w:lvlJc w:val="left"/>
      <w:pPr>
        <w:ind w:left="6661" w:hanging="144"/>
      </w:pPr>
      <w:rPr>
        <w:rFonts w:hint="default"/>
        <w:lang w:val="ru-RU" w:eastAsia="en-US" w:bidi="ar-SA"/>
      </w:rPr>
    </w:lvl>
    <w:lvl w:ilvl="6" w:tplc="BC6E8188">
      <w:numFmt w:val="bullet"/>
      <w:lvlText w:val="•"/>
      <w:lvlJc w:val="left"/>
      <w:pPr>
        <w:ind w:left="7681" w:hanging="144"/>
      </w:pPr>
      <w:rPr>
        <w:rFonts w:hint="default"/>
        <w:lang w:val="ru-RU" w:eastAsia="en-US" w:bidi="ar-SA"/>
      </w:rPr>
    </w:lvl>
    <w:lvl w:ilvl="7" w:tplc="DDBCF400">
      <w:numFmt w:val="bullet"/>
      <w:lvlText w:val="•"/>
      <w:lvlJc w:val="left"/>
      <w:pPr>
        <w:ind w:left="8702" w:hanging="144"/>
      </w:pPr>
      <w:rPr>
        <w:rFonts w:hint="default"/>
        <w:lang w:val="ru-RU" w:eastAsia="en-US" w:bidi="ar-SA"/>
      </w:rPr>
    </w:lvl>
    <w:lvl w:ilvl="8" w:tplc="6DACEB6C">
      <w:numFmt w:val="bullet"/>
      <w:lvlText w:val="•"/>
      <w:lvlJc w:val="left"/>
      <w:pPr>
        <w:ind w:left="9722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61E"/>
    <w:rsid w:val="00020D2E"/>
    <w:rsid w:val="00054C89"/>
    <w:rsid w:val="00062193"/>
    <w:rsid w:val="00084BCE"/>
    <w:rsid w:val="000C6CA2"/>
    <w:rsid w:val="00130628"/>
    <w:rsid w:val="00173B96"/>
    <w:rsid w:val="00176A6F"/>
    <w:rsid w:val="0031198E"/>
    <w:rsid w:val="00314AC3"/>
    <w:rsid w:val="00347C74"/>
    <w:rsid w:val="005B2E27"/>
    <w:rsid w:val="006A7B0C"/>
    <w:rsid w:val="00783FD9"/>
    <w:rsid w:val="007C58FB"/>
    <w:rsid w:val="00844522"/>
    <w:rsid w:val="00854B12"/>
    <w:rsid w:val="0085561E"/>
    <w:rsid w:val="008B14A3"/>
    <w:rsid w:val="00A05237"/>
    <w:rsid w:val="00A529EE"/>
    <w:rsid w:val="00B23739"/>
    <w:rsid w:val="00D8036F"/>
    <w:rsid w:val="00DA1930"/>
    <w:rsid w:val="00DE1296"/>
    <w:rsid w:val="00F8234C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8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83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FD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E1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8">
    <w:name w:val="Table Grid"/>
    <w:basedOn w:val="a1"/>
    <w:uiPriority w:val="59"/>
    <w:rsid w:val="00347C7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14AC3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314AC3"/>
    <w:rPr>
      <w:rFonts w:ascii="Times New Roman" w:eastAsia="Calibri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8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83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FD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E1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8">
    <w:name w:val="Table Grid"/>
    <w:basedOn w:val="a1"/>
    <w:uiPriority w:val="59"/>
    <w:rsid w:val="00347C7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14AC3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314AC3"/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мун.кон.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рег.кон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</c:v>
                </c:pt>
                <c:pt idx="1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769024"/>
        <c:axId val="167006592"/>
      </c:barChart>
      <c:catAx>
        <c:axId val="16676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06592"/>
        <c:crosses val="autoZero"/>
        <c:auto val="1"/>
        <c:lblAlgn val="ctr"/>
        <c:lblOffset val="100"/>
        <c:noMultiLvlLbl val="0"/>
      </c:catAx>
      <c:valAx>
        <c:axId val="167006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6769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мун.кон.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рег.кон.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0.08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11840"/>
        <c:axId val="174213760"/>
      </c:barChart>
      <c:catAx>
        <c:axId val="17421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213760"/>
        <c:crosses val="autoZero"/>
        <c:auto val="1"/>
        <c:lblAlgn val="ctr"/>
        <c:lblOffset val="100"/>
        <c:noMultiLvlLbl val="0"/>
      </c:catAx>
      <c:valAx>
        <c:axId val="174213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211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Информатика</cp:lastModifiedBy>
  <cp:revision>29</cp:revision>
  <dcterms:created xsi:type="dcterms:W3CDTF">2025-05-28T08:03:00Z</dcterms:created>
  <dcterms:modified xsi:type="dcterms:W3CDTF">2025-05-29T12:36:00Z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