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6C173E" w:rsidRPr="008C078A" w:rsidTr="006C173E">
        <w:tc>
          <w:tcPr>
            <w:tcW w:w="4918" w:type="dxa"/>
          </w:tcPr>
          <w:p w:rsidR="006C173E" w:rsidRPr="008C078A" w:rsidRDefault="006C173E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 w:colFirst="0" w:colLast="1"/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ПРИНЯТО:</w:t>
            </w:r>
          </w:p>
          <w:p w:rsidR="006C173E" w:rsidRPr="008C078A" w:rsidRDefault="006C173E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муниципального </w:t>
            </w:r>
            <w:r w:rsidR="00DB5A70"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казённого </w:t>
            </w: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</w:t>
            </w:r>
            <w:r w:rsidR="00DB5A70" w:rsidRPr="008C078A">
              <w:rPr>
                <w:rFonts w:ascii="Times New Roman" w:hAnsi="Times New Roman"/>
                <w:sz w:val="24"/>
                <w:szCs w:val="24"/>
                <w:lang w:val="ru-RU"/>
              </w:rPr>
              <w:t>тельного учреждения «Кировский сельский лицей</w:t>
            </w: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C173E" w:rsidRPr="008C078A" w:rsidRDefault="006C173E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173E" w:rsidRPr="008C078A" w:rsidRDefault="00DB5A70" w:rsidP="008C07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Протокол  № 6 от 01.09.2022</w:t>
            </w:r>
            <w:r w:rsidR="006C173E"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918" w:type="dxa"/>
            <w:hideMark/>
          </w:tcPr>
          <w:p w:rsidR="006C173E" w:rsidRPr="008C078A" w:rsidRDefault="006C173E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УТВЕРЖДАЮ:</w:t>
            </w:r>
          </w:p>
          <w:p w:rsidR="006C173E" w:rsidRPr="008C078A" w:rsidRDefault="006C173E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муниципального </w:t>
            </w:r>
            <w:r w:rsidR="00DB5A70"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казённого </w:t>
            </w: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общеобразовательного учреждения </w:t>
            </w:r>
            <w:r w:rsidR="00DB5A70" w:rsidRPr="008C078A">
              <w:rPr>
                <w:rFonts w:ascii="Times New Roman" w:hAnsi="Times New Roman"/>
                <w:sz w:val="24"/>
                <w:szCs w:val="24"/>
                <w:lang w:val="ru-RU"/>
              </w:rPr>
              <w:t>«Кировский сельский лицей</w:t>
            </w: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C173E" w:rsidRPr="008C078A" w:rsidRDefault="00DB5A70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Приказ №106 от 01.09.2022 г</w:t>
            </w:r>
            <w:r w:rsidR="006C173E" w:rsidRPr="008C07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C173E" w:rsidRPr="008C078A" w:rsidRDefault="00DB5A70" w:rsidP="008C0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>Гофарт</w:t>
            </w:r>
            <w:proofErr w:type="spellEnd"/>
            <w:r w:rsidRPr="008C0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И.В.__________</w:t>
            </w:r>
          </w:p>
        </w:tc>
      </w:tr>
      <w:bookmarkEnd w:id="0"/>
    </w:tbl>
    <w:p w:rsidR="00533A58" w:rsidRDefault="00533A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A58" w:rsidRDefault="00533A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F606CF" w:rsidRDefault="009F2C87" w:rsidP="00F606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E85E0C" w:rsidRPr="00F606CF" w:rsidRDefault="009F2C87" w:rsidP="00F606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обучения лиц с ограниченными возможностями здоровья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муниципальном </w:t>
      </w:r>
      <w:r w:rsidR="00DB5A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казённом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общеобразовательном учреждении </w:t>
      </w:r>
      <w:r w:rsidR="00DB5A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«Кировский сельский лицей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DB5A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E85E0C" w:rsidRPr="00533A58" w:rsidRDefault="009F2C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1.1. Положение об организации обучения лиц с ограниченными возможностями здоровья в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муниципальном </w:t>
      </w:r>
      <w:r w:rsidR="00DB5A70">
        <w:rPr>
          <w:rFonts w:hAnsi="Times New Roman" w:cs="Times New Roman"/>
          <w:color w:val="000000"/>
          <w:sz w:val="28"/>
          <w:szCs w:val="28"/>
          <w:lang w:val="ru-RU"/>
        </w:rPr>
        <w:t xml:space="preserve">казённом 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общеобразовательном учреждении </w:t>
      </w:r>
      <w:r w:rsidR="00DB5A70">
        <w:rPr>
          <w:rFonts w:hAnsi="Times New Roman" w:cs="Times New Roman"/>
          <w:color w:val="000000"/>
          <w:sz w:val="28"/>
          <w:szCs w:val="28"/>
          <w:lang w:val="ru-RU"/>
        </w:rPr>
        <w:t xml:space="preserve">«Кировский сельский лицей»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</w:t>
      </w:r>
      <w:r w:rsidR="00DB5A70">
        <w:rPr>
          <w:rFonts w:hAnsi="Times New Roman" w:cs="Times New Roman"/>
          <w:color w:val="000000"/>
          <w:sz w:val="28"/>
          <w:szCs w:val="28"/>
          <w:lang w:val="ru-RU"/>
        </w:rPr>
        <w:t>ОО.</w:t>
      </w:r>
    </w:p>
    <w:p w:rsidR="0010650E" w:rsidRPr="0010650E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</w:t>
      </w:r>
      <w:r w:rsidRPr="0010650E">
        <w:rPr>
          <w:rFonts w:hAnsi="Times New Roman" w:cs="Times New Roman"/>
          <w:color w:val="000000"/>
          <w:sz w:val="28"/>
          <w:szCs w:val="28"/>
          <w:lang w:val="ru-RU"/>
        </w:rPr>
        <w:t>разработано в соответствие с:</w:t>
      </w:r>
    </w:p>
    <w:p w:rsidR="0010650E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0650E" w:rsidRPr="0010650E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19.12.2014 № 1599 «Об утверждении федерального государственного образовательного стандарта обучающихся с умственной отсталостью </w:t>
      </w:r>
      <w:r w:rsidRPr="0010650E">
        <w:rPr>
          <w:rFonts w:hAnsi="Times New Roman" w:cs="Times New Roman"/>
          <w:color w:val="000000"/>
          <w:sz w:val="28"/>
          <w:szCs w:val="28"/>
          <w:lang w:val="ru-RU"/>
        </w:rPr>
        <w:t>(интеллектуальными нарушениями)»;</w:t>
      </w:r>
    </w:p>
    <w:p w:rsidR="0010650E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0650E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10650E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безопасности и (или) безвредности для человека факторов среды обитания"».</w:t>
      </w:r>
    </w:p>
    <w:p w:rsidR="00E85E0C" w:rsidRPr="00F606CF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. С целью создания оптимальных условий обучения, развития, социализации и </w:t>
      </w:r>
      <w:proofErr w:type="gramStart"/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proofErr w:type="gramEnd"/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:rsidR="00E85E0C" w:rsidRPr="00F606CF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1.4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. Понятия, используемые в Положении: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Обучающийся с ОВЗ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10650E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Адаптированная образовательная программа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Ребенок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инвалид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Специальные условия для получения образования обучающимися с ОВЗ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E85E0C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Прием на обучение лиц с ОВЗ</w:t>
      </w:r>
      <w:r w:rsidR="001065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10650E" w:rsidRPr="00F606CF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10650E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85E0C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организации обучения лиц с ОВЗ</w:t>
      </w:r>
      <w:r w:rsidR="001065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10650E" w:rsidRPr="00F606CF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10650E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СП 2.4.3648-20.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E85E0C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E85E0C" w:rsidRPr="00F606CF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3.10. 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реализует образовательные программы, в том числе адаптированные, в соответствии с Порядком, утвержденным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3.11. 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3.12. 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7060B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3.13. Классы и группы комплектуются в соответствии с требованиями Порядка, утвержденного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школа».</w:t>
      </w:r>
    </w:p>
    <w:p w:rsidR="0067060B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учреждения.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E85E0C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proofErr w:type="gramEnd"/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с ОВЗ и инвалидов,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учитываются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7060B" w:rsidRPr="00F606CF" w:rsidRDefault="0067060B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85E0C" w:rsidRDefault="009F2C87" w:rsidP="006706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Гарантии обучающимся с ОВЗ</w:t>
      </w:r>
      <w:r w:rsidR="00670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67060B" w:rsidRPr="00F606CF" w:rsidRDefault="0067060B" w:rsidP="006706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4.1. Обучающиеся с ОВЗ обеспечиваются бесплатным двухразовым питанием. Для этого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родителем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законным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представителем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) обучающегося с ОВЗ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 xml:space="preserve">ежегодно подается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заявление на имя </w:t>
      </w:r>
      <w:proofErr w:type="gramStart"/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начальника отдела образования администрации Пировского муниципального округа Красноярского края</w:t>
      </w:r>
      <w:proofErr w:type="gramEnd"/>
      <w:r w:rsidR="0067060B">
        <w:rPr>
          <w:rFonts w:hAnsi="Times New Roman" w:cs="Times New Roman"/>
          <w:color w:val="000000"/>
          <w:sz w:val="28"/>
          <w:szCs w:val="28"/>
          <w:lang w:val="ru-RU"/>
        </w:rPr>
        <w:t xml:space="preserve">  с указанием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основания для предоставления бесплатного питания. К заявлению прикладываются документы в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соответствие с Постановлением 18-п от 21.01.2022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платы» и последующих изменений к этому Постановлению.</w:t>
      </w:r>
    </w:p>
    <w:p w:rsidR="009F2C87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4.2. Обучающимся с ОВЗ предоставляются бесплатно специальные учебники и учебные пособия, иная учебная литература, а также услуги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узких специалистов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4.3.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4.4.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9F2C87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85E0C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прохождения ГИА обучающимися с ОВЗ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F2C87" w:rsidRPr="00F606CF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5.1. Государственная итоговая аттестация обучающихся с ОВЗ проводится в соответствии с приказами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от 07.11.2018 № 189/1513 и от 07.11.2018 № 190/1512.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9F2C87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85E0C" w:rsidRPr="00F606CF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выдачи документов об образовании обучающимся с ОВЗ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6.1. Обучающимся с ОВЗ, получившим основное общее и среднее общее образование, успешно прошедшим государственную итоговую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аттестацию, выдаются документы об образовании (аттестаты об основном общем и среднем общем образовании).</w:t>
      </w:r>
    </w:p>
    <w:p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14.10.2013 № 1145.</w:t>
      </w:r>
    </w:p>
    <w:sectPr w:rsidR="00E85E0C" w:rsidRPr="00F606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5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3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650E"/>
    <w:rsid w:val="002D33B1"/>
    <w:rsid w:val="002D3591"/>
    <w:rsid w:val="003514A0"/>
    <w:rsid w:val="004E16A2"/>
    <w:rsid w:val="004F7E17"/>
    <w:rsid w:val="00533A58"/>
    <w:rsid w:val="005A05CE"/>
    <w:rsid w:val="00653AF6"/>
    <w:rsid w:val="0067060B"/>
    <w:rsid w:val="006C173E"/>
    <w:rsid w:val="008C078A"/>
    <w:rsid w:val="009F2C87"/>
    <w:rsid w:val="00B73A5A"/>
    <w:rsid w:val="00DB5A70"/>
    <w:rsid w:val="00E438A1"/>
    <w:rsid w:val="00E85E0C"/>
    <w:rsid w:val="00F01E19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КСШ8</dc:creator>
  <dc:description>Подготовлено экспертами Актион-МЦФЭР</dc:description>
  <cp:lastModifiedBy>Информатика</cp:lastModifiedBy>
  <cp:revision>5</cp:revision>
  <dcterms:created xsi:type="dcterms:W3CDTF">2022-04-15T04:41:00Z</dcterms:created>
  <dcterms:modified xsi:type="dcterms:W3CDTF">2023-11-20T10:35:00Z</dcterms:modified>
</cp:coreProperties>
</file>