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E" w:rsidRDefault="00B6391E" w:rsidP="007B6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6A9" w:rsidRDefault="005376A9" w:rsidP="007B6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20F" w:rsidRDefault="00B5320F" w:rsidP="007B6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A9" w:rsidRDefault="005376A9" w:rsidP="007B6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6A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60422" w:rsidRDefault="006614B3" w:rsidP="007B6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5320F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B60422">
        <w:rPr>
          <w:rFonts w:ascii="Times New Roman" w:hAnsi="Times New Roman" w:cs="Times New Roman"/>
          <w:b/>
          <w:sz w:val="24"/>
          <w:szCs w:val="24"/>
        </w:rPr>
        <w:t xml:space="preserve"> комплекса</w:t>
      </w:r>
      <w:r w:rsidR="00B5320F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B60422">
        <w:rPr>
          <w:rFonts w:ascii="Times New Roman" w:hAnsi="Times New Roman" w:cs="Times New Roman"/>
          <w:b/>
          <w:sz w:val="24"/>
          <w:szCs w:val="24"/>
        </w:rPr>
        <w:t xml:space="preserve"> с участием отрядов ЮИД </w:t>
      </w:r>
    </w:p>
    <w:p w:rsidR="00B5320F" w:rsidRDefault="00B60422" w:rsidP="007B6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празднования</w:t>
      </w:r>
      <w:r w:rsidR="00B5320F">
        <w:rPr>
          <w:rFonts w:ascii="Times New Roman" w:hAnsi="Times New Roman" w:cs="Times New Roman"/>
          <w:b/>
          <w:sz w:val="24"/>
          <w:szCs w:val="24"/>
        </w:rPr>
        <w:t xml:space="preserve"> Дню Победы</w:t>
      </w:r>
    </w:p>
    <w:p w:rsidR="005376A9" w:rsidRPr="005376A9" w:rsidRDefault="005376A9" w:rsidP="007B6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01"/>
        <w:gridCol w:w="2835"/>
        <w:gridCol w:w="1984"/>
        <w:gridCol w:w="2127"/>
      </w:tblGrid>
      <w:tr w:rsidR="00184C51" w:rsidTr="00B5320F">
        <w:tc>
          <w:tcPr>
            <w:tcW w:w="426" w:type="dxa"/>
          </w:tcPr>
          <w:p w:rsidR="007B62C6" w:rsidRPr="00B6391E" w:rsidRDefault="007B62C6" w:rsidP="00B63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7B62C6" w:rsidRPr="00B6391E" w:rsidRDefault="007B62C6" w:rsidP="00B6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</w:tcPr>
          <w:p w:rsidR="007B62C6" w:rsidRPr="00B6391E" w:rsidRDefault="007B62C6" w:rsidP="00B6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принявших участие в акции</w:t>
            </w:r>
          </w:p>
        </w:tc>
        <w:tc>
          <w:tcPr>
            <w:tcW w:w="2835" w:type="dxa"/>
          </w:tcPr>
          <w:p w:rsidR="007B62C6" w:rsidRPr="00B6391E" w:rsidRDefault="007B62C6" w:rsidP="00B6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4" w:type="dxa"/>
          </w:tcPr>
          <w:p w:rsidR="007B62C6" w:rsidRPr="00B6391E" w:rsidRDefault="007B62C6" w:rsidP="00B6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91E">
              <w:rPr>
                <w:rFonts w:ascii="Times New Roman" w:hAnsi="Times New Roman" w:cs="Times New Roman"/>
                <w:sz w:val="28"/>
                <w:szCs w:val="28"/>
              </w:rPr>
              <w:t xml:space="preserve">сылки </w:t>
            </w:r>
          </w:p>
        </w:tc>
        <w:tc>
          <w:tcPr>
            <w:tcW w:w="2127" w:type="dxa"/>
          </w:tcPr>
          <w:p w:rsidR="007B62C6" w:rsidRDefault="007B62C6" w:rsidP="00B6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из предложенных вариантов</w:t>
            </w:r>
          </w:p>
          <w:p w:rsidR="007B62C6" w:rsidRPr="00B6391E" w:rsidRDefault="007B62C6" w:rsidP="00B6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51" w:rsidTr="00B5320F">
        <w:tc>
          <w:tcPr>
            <w:tcW w:w="426" w:type="dxa"/>
          </w:tcPr>
          <w:p w:rsidR="007B62C6" w:rsidRDefault="007B62C6" w:rsidP="00B6391E">
            <w:pPr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7B62C6" w:rsidRDefault="007B62C6" w:rsidP="007B62C6">
            <w:r>
              <w:t>МКОУ «Кировский сельский лицей»</w:t>
            </w:r>
          </w:p>
        </w:tc>
        <w:tc>
          <w:tcPr>
            <w:tcW w:w="1701" w:type="dxa"/>
          </w:tcPr>
          <w:p w:rsidR="007B62C6" w:rsidRDefault="007B62C6" w:rsidP="00B6391E">
            <w:pPr>
              <w:jc w:val="right"/>
            </w:pPr>
          </w:p>
          <w:p w:rsidR="007B62C6" w:rsidRPr="007B62C6" w:rsidRDefault="00184C51" w:rsidP="00184C51">
            <w:r>
              <w:t xml:space="preserve">           176</w:t>
            </w:r>
          </w:p>
        </w:tc>
        <w:tc>
          <w:tcPr>
            <w:tcW w:w="2835" w:type="dxa"/>
          </w:tcPr>
          <w:p w:rsidR="007B62C6" w:rsidRDefault="007B62C6" w:rsidP="00187658">
            <w:r>
              <w:t>1.</w:t>
            </w:r>
            <w:r w:rsidR="00187658">
              <w:t xml:space="preserve"> Бес</w:t>
            </w:r>
            <w:r w:rsidR="00663500">
              <w:t>еда</w:t>
            </w:r>
            <w:r w:rsidR="00187658">
              <w:t xml:space="preserve"> с </w:t>
            </w:r>
            <w:proofErr w:type="gramStart"/>
            <w:r w:rsidR="00187658">
              <w:t>обучающимися</w:t>
            </w:r>
            <w:proofErr w:type="gramEnd"/>
            <w:r w:rsidR="00187658">
              <w:t xml:space="preserve"> 1-4 классов на тему патриотического воспитания.</w:t>
            </w:r>
          </w:p>
          <w:p w:rsidR="00187658" w:rsidRDefault="00663500" w:rsidP="00187658">
            <w:r>
              <w:t xml:space="preserve">2.Классные и информационные </w:t>
            </w:r>
            <w:r w:rsidR="00187658">
              <w:t>час</w:t>
            </w:r>
            <w:r>
              <w:t>ы</w:t>
            </w:r>
            <w:r w:rsidR="00187658">
              <w:t xml:space="preserve"> «Герои Советского Союза</w:t>
            </w:r>
            <w:r w:rsidR="00D872E1">
              <w:t xml:space="preserve"> нашего города».</w:t>
            </w:r>
          </w:p>
          <w:p w:rsidR="00D872E1" w:rsidRDefault="00D872E1" w:rsidP="00187658">
            <w:r>
              <w:t>3.Поздравление ветеранов.</w:t>
            </w:r>
          </w:p>
          <w:p w:rsidR="00D872E1" w:rsidRDefault="00D872E1" w:rsidP="00187658">
            <w:r>
              <w:t>4. Линейка</w:t>
            </w:r>
            <w:proofErr w:type="gramStart"/>
            <w:r>
              <w:t xml:space="preserve"> ,</w:t>
            </w:r>
            <w:proofErr w:type="gramEnd"/>
            <w:r>
              <w:t xml:space="preserve"> посвященная Дню Победы.</w:t>
            </w:r>
          </w:p>
          <w:p w:rsidR="00D872E1" w:rsidRDefault="00D872E1" w:rsidP="00187658">
            <w:r>
              <w:t>5.</w:t>
            </w:r>
            <w:r w:rsidR="00184C51">
              <w:t>Ко</w:t>
            </w:r>
            <w:r w:rsidR="00EE0B28">
              <w:t>нкур рисунков «Рисуем Победу»</w:t>
            </w:r>
            <w:r w:rsidR="00184C51">
              <w:t>.</w:t>
            </w:r>
          </w:p>
          <w:p w:rsidR="00184C51" w:rsidRDefault="00663500" w:rsidP="00187658">
            <w:r>
              <w:t xml:space="preserve">6.Посещение школьного музея экспозиции </w:t>
            </w:r>
            <w:r w:rsidR="00184C51">
              <w:t xml:space="preserve"> «Никто не забыт, ничто не забыто».</w:t>
            </w:r>
          </w:p>
          <w:p w:rsidR="00663500" w:rsidRDefault="00663500" w:rsidP="00187658">
            <w:r>
              <w:t>7.Шефская  помощь ветеранам, детям войны и труда.</w:t>
            </w:r>
          </w:p>
          <w:p w:rsidR="00663500" w:rsidRDefault="00663500" w:rsidP="00187658"/>
        </w:tc>
        <w:tc>
          <w:tcPr>
            <w:tcW w:w="1984" w:type="dxa"/>
          </w:tcPr>
          <w:p w:rsidR="005376A9" w:rsidRDefault="00EE0B28" w:rsidP="005376A9">
            <w:pPr>
              <w:shd w:val="clear" w:color="auto" w:fill="FFFFFF"/>
            </w:pPr>
            <w:hyperlink r:id="rId7" w:tgtFrame="_blank" w:history="1">
              <w:r w:rsidR="005376A9">
                <w:rPr>
                  <w:rStyle w:val="a3"/>
                  <w:rFonts w:ascii="Arial" w:hAnsi="Arial" w:cs="Arial"/>
                </w:rPr>
                <w:t>https://t.me/ksl08/1699?single</w:t>
              </w:r>
            </w:hyperlink>
          </w:p>
          <w:p w:rsidR="006614B3" w:rsidRDefault="006614B3" w:rsidP="005376A9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5376A9" w:rsidRDefault="00EE0B28" w:rsidP="005376A9">
            <w:pPr>
              <w:shd w:val="clear" w:color="auto" w:fill="FFFFFF"/>
            </w:pPr>
            <w:hyperlink r:id="rId8" w:tgtFrame="_blank" w:history="1">
              <w:r w:rsidR="005376A9">
                <w:rPr>
                  <w:rStyle w:val="a3"/>
                  <w:rFonts w:ascii="Arial" w:hAnsi="Arial" w:cs="Arial"/>
                </w:rPr>
                <w:t>https://vk.com/wall-216969069_29</w:t>
              </w:r>
            </w:hyperlink>
          </w:p>
          <w:p w:rsidR="006614B3" w:rsidRDefault="006614B3" w:rsidP="005376A9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7B62C6" w:rsidRDefault="00EE0B28" w:rsidP="001367E8">
            <w:pPr>
              <w:rPr>
                <w:rStyle w:val="a3"/>
                <w:rFonts w:ascii="Arial" w:hAnsi="Arial" w:cs="Arial"/>
                <w:shd w:val="clear" w:color="auto" w:fill="FFFFFF"/>
              </w:rPr>
            </w:pPr>
            <w:hyperlink r:id="rId9" w:tgtFrame="_blank" w:history="1">
              <w:r w:rsidR="001367E8">
                <w:rPr>
                  <w:rStyle w:val="a3"/>
                  <w:rFonts w:ascii="Arial" w:hAnsi="Arial" w:cs="Arial"/>
                  <w:shd w:val="clear" w:color="auto" w:fill="FFFFFF"/>
                </w:rPr>
                <w:t>https://t.me/ksl08/1667?single</w:t>
              </w:r>
            </w:hyperlink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</w:rPr>
                <w:t>https://t.me/ksl08/1665?single</w:t>
              </w:r>
            </w:hyperlink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</w:rPr>
                <w:t>https://t.me/ksl08/1671</w:t>
              </w:r>
            </w:hyperlink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</w:rPr>
                <w:t>https://t.me/ksl08/1651?single</w:t>
              </w:r>
            </w:hyperlink>
          </w:p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bookmarkStart w:id="0" w:name="_GoBack"/>
          <w:bookmarkEnd w:id="0"/>
          <w:p w:rsidR="00EE0B28" w:rsidRDefault="00EE0B28" w:rsidP="00EE0B28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fldChar w:fldCharType="begin"/>
            </w:r>
            <w:r>
              <w:rPr>
                <w:rFonts w:ascii="Arial" w:hAnsi="Arial" w:cs="Arial"/>
                <w:color w:val="1A1A1A"/>
              </w:rPr>
              <w:instrText xml:space="preserve"> HYPERLINK "https://t.me/ksl08/1669?single" \t "_blank" </w:instrText>
            </w:r>
            <w:r>
              <w:rPr>
                <w:rFonts w:ascii="Arial" w:hAnsi="Arial" w:cs="Arial"/>
                <w:color w:val="1A1A1A"/>
              </w:rPr>
              <w:fldChar w:fldCharType="separate"/>
            </w:r>
            <w:r>
              <w:rPr>
                <w:rStyle w:val="a3"/>
                <w:rFonts w:ascii="Arial" w:hAnsi="Arial" w:cs="Arial"/>
              </w:rPr>
              <w:t>https://t.me/ksl08/1669?single</w:t>
            </w:r>
            <w:r>
              <w:rPr>
                <w:rFonts w:ascii="Arial" w:hAnsi="Arial" w:cs="Arial"/>
                <w:color w:val="1A1A1A"/>
              </w:rPr>
              <w:fldChar w:fldCharType="end"/>
            </w:r>
          </w:p>
          <w:p w:rsidR="00EE0B28" w:rsidRDefault="00EE0B28" w:rsidP="001367E8"/>
        </w:tc>
        <w:tc>
          <w:tcPr>
            <w:tcW w:w="2127" w:type="dxa"/>
          </w:tcPr>
          <w:p w:rsidR="007B62C6" w:rsidRDefault="00187658" w:rsidP="00187658">
            <w:r>
              <w:t>1. «Георгиевская ленточка»;</w:t>
            </w:r>
          </w:p>
          <w:p w:rsidR="00187658" w:rsidRDefault="00187658" w:rsidP="00187658">
            <w:r>
              <w:t>2. «Окна Победы»;</w:t>
            </w:r>
          </w:p>
          <w:p w:rsidR="00187658" w:rsidRDefault="00187658" w:rsidP="00187658">
            <w:r>
              <w:t>3. «Письмо герою»;</w:t>
            </w:r>
          </w:p>
          <w:p w:rsidR="00187658" w:rsidRDefault="00187658" w:rsidP="00187658">
            <w:r>
              <w:t>4. «Бессмертный полк»;</w:t>
            </w:r>
          </w:p>
          <w:p w:rsidR="00D872E1" w:rsidRDefault="00D872E1" w:rsidP="00187658">
            <w:r>
              <w:t>5. «Памятник»;</w:t>
            </w:r>
          </w:p>
          <w:p w:rsidR="00187658" w:rsidRDefault="00D872E1" w:rsidP="00187658">
            <w:r>
              <w:t>6</w:t>
            </w:r>
            <w:r w:rsidR="00187658">
              <w:t>.Интернет-марафон «ЮИД за Победу благодарит»</w:t>
            </w:r>
            <w:r w:rsidR="005376A9">
              <w:t>.</w:t>
            </w:r>
          </w:p>
        </w:tc>
      </w:tr>
    </w:tbl>
    <w:p w:rsidR="00B6391E" w:rsidRDefault="00B6391E" w:rsidP="00B60422"/>
    <w:p w:rsidR="00B60422" w:rsidRDefault="00B60422" w:rsidP="00B60422"/>
    <w:p w:rsidR="00B60422" w:rsidRPr="00B6391E" w:rsidRDefault="00B60422" w:rsidP="00B60422">
      <w:r>
        <w:t xml:space="preserve">Исполнитель: </w:t>
      </w:r>
      <w:proofErr w:type="spellStart"/>
      <w:r>
        <w:t>Весёлкина</w:t>
      </w:r>
      <w:proofErr w:type="spellEnd"/>
      <w:r>
        <w:t xml:space="preserve"> Я.С.</w:t>
      </w:r>
    </w:p>
    <w:sectPr w:rsidR="00B60422" w:rsidRPr="00B6391E" w:rsidSect="007972E0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30E"/>
    <w:multiLevelType w:val="hybridMultilevel"/>
    <w:tmpl w:val="F362904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5B05"/>
    <w:multiLevelType w:val="hybridMultilevel"/>
    <w:tmpl w:val="01487FD0"/>
    <w:lvl w:ilvl="0" w:tplc="B978E04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22688E"/>
    <w:multiLevelType w:val="hybridMultilevel"/>
    <w:tmpl w:val="CA8E58DE"/>
    <w:lvl w:ilvl="0" w:tplc="2C6218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2678E"/>
    <w:multiLevelType w:val="hybridMultilevel"/>
    <w:tmpl w:val="EDC2B676"/>
    <w:lvl w:ilvl="0" w:tplc="6F98B8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27F8E"/>
    <w:multiLevelType w:val="hybridMultilevel"/>
    <w:tmpl w:val="0BEC96C6"/>
    <w:lvl w:ilvl="0" w:tplc="DC02C51A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DA"/>
    <w:rsid w:val="0005581E"/>
    <w:rsid w:val="001367E8"/>
    <w:rsid w:val="00141D35"/>
    <w:rsid w:val="00184C51"/>
    <w:rsid w:val="00187658"/>
    <w:rsid w:val="001D2ADA"/>
    <w:rsid w:val="002A13E5"/>
    <w:rsid w:val="00342B3A"/>
    <w:rsid w:val="003F3F15"/>
    <w:rsid w:val="00482D33"/>
    <w:rsid w:val="005376A9"/>
    <w:rsid w:val="006614B3"/>
    <w:rsid w:val="00663500"/>
    <w:rsid w:val="006A3267"/>
    <w:rsid w:val="00782A09"/>
    <w:rsid w:val="007972E0"/>
    <w:rsid w:val="007B62C6"/>
    <w:rsid w:val="008458E1"/>
    <w:rsid w:val="009035AF"/>
    <w:rsid w:val="0096608F"/>
    <w:rsid w:val="00991217"/>
    <w:rsid w:val="00A161A8"/>
    <w:rsid w:val="00A22E7B"/>
    <w:rsid w:val="00B16E8C"/>
    <w:rsid w:val="00B5320F"/>
    <w:rsid w:val="00B60422"/>
    <w:rsid w:val="00B6391E"/>
    <w:rsid w:val="00C3492C"/>
    <w:rsid w:val="00C7348B"/>
    <w:rsid w:val="00D872E1"/>
    <w:rsid w:val="00E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6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608F"/>
    <w:rPr>
      <w:b/>
      <w:bCs/>
    </w:rPr>
  </w:style>
  <w:style w:type="table" w:styleId="a7">
    <w:name w:val="Table Grid"/>
    <w:basedOn w:val="a1"/>
    <w:uiPriority w:val="59"/>
    <w:rsid w:val="00B6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6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608F"/>
    <w:rPr>
      <w:b/>
      <w:bCs/>
    </w:rPr>
  </w:style>
  <w:style w:type="table" w:styleId="a7">
    <w:name w:val="Table Grid"/>
    <w:basedOn w:val="a1"/>
    <w:uiPriority w:val="59"/>
    <w:rsid w:val="00B6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969069_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ksl08/1699?single" TargetMode="External"/><Relationship Id="rId12" Type="http://schemas.openxmlformats.org/officeDocument/2006/relationships/hyperlink" Target="https://t.me/ksl08/1651?sin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sl08/167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me/ksl08/1665?sing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ksl08/1667?sing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5472-961E-47C4-8101-F736542E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2023-03-30T12:55:00Z</cp:lastPrinted>
  <dcterms:created xsi:type="dcterms:W3CDTF">2023-03-30T06:51:00Z</dcterms:created>
  <dcterms:modified xsi:type="dcterms:W3CDTF">2023-05-15T10:59:00Z</dcterms:modified>
</cp:coreProperties>
</file>