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9F5" w:rsidRDefault="00EC1A3A" w:rsidP="00EC1A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A3A">
        <w:rPr>
          <w:rFonts w:ascii="Times New Roman" w:hAnsi="Times New Roman" w:cs="Times New Roman"/>
          <w:b/>
          <w:sz w:val="28"/>
          <w:szCs w:val="28"/>
        </w:rPr>
        <w:t>1.2.3. О местах нахождения структурных подразделений образовательной организации (при наличии структурных подразделений).</w:t>
      </w:r>
    </w:p>
    <w:p w:rsidR="00EC1A3A" w:rsidRDefault="00EC1A3A" w:rsidP="00EC1A3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0"/>
        <w:gridCol w:w="4111"/>
        <w:gridCol w:w="1560"/>
        <w:gridCol w:w="1559"/>
        <w:gridCol w:w="2551"/>
      </w:tblGrid>
      <w:tr w:rsidR="00EC1A3A" w:rsidRPr="00837BC6" w:rsidTr="00EC1A3A">
        <w:tc>
          <w:tcPr>
            <w:tcW w:w="680" w:type="dxa"/>
          </w:tcPr>
          <w:p w:rsidR="00EC1A3A" w:rsidRDefault="00EC1A3A" w:rsidP="00E42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C1A3A" w:rsidRPr="00837BC6" w:rsidRDefault="00EC1A3A" w:rsidP="00E42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EC1A3A" w:rsidRPr="00837BC6" w:rsidRDefault="00EC1A3A" w:rsidP="00E42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учреждения</w:t>
            </w:r>
          </w:p>
        </w:tc>
        <w:tc>
          <w:tcPr>
            <w:tcW w:w="1560" w:type="dxa"/>
          </w:tcPr>
          <w:p w:rsidR="00EC1A3A" w:rsidRPr="00837BC6" w:rsidRDefault="00EC1A3A" w:rsidP="00E42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Широта</w:t>
            </w:r>
          </w:p>
        </w:tc>
        <w:tc>
          <w:tcPr>
            <w:tcW w:w="1559" w:type="dxa"/>
          </w:tcPr>
          <w:p w:rsidR="00EC1A3A" w:rsidRPr="00837BC6" w:rsidRDefault="00EC1A3A" w:rsidP="00E42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Долгота</w:t>
            </w:r>
          </w:p>
        </w:tc>
        <w:tc>
          <w:tcPr>
            <w:tcW w:w="2551" w:type="dxa"/>
          </w:tcPr>
          <w:p w:rsidR="00EC1A3A" w:rsidRPr="00837BC6" w:rsidRDefault="00EC1A3A" w:rsidP="00E42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</w:t>
            </w:r>
          </w:p>
        </w:tc>
      </w:tr>
      <w:tr w:rsidR="00EC1A3A" w:rsidRPr="00837BC6" w:rsidTr="00EC1A3A">
        <w:tc>
          <w:tcPr>
            <w:tcW w:w="680" w:type="dxa"/>
          </w:tcPr>
          <w:p w:rsidR="00EC1A3A" w:rsidRPr="00837BC6" w:rsidRDefault="00EC1A3A" w:rsidP="00E42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EC1A3A" w:rsidRPr="00837BC6" w:rsidRDefault="00EC1A3A" w:rsidP="00E42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359051, Республика Калмыкия,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Городовиковский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п.Лазаревский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пер. Учительский,15</w:t>
            </w:r>
          </w:p>
        </w:tc>
        <w:tc>
          <w:tcPr>
            <w:tcW w:w="1560" w:type="dxa"/>
          </w:tcPr>
          <w:p w:rsidR="00EC1A3A" w:rsidRPr="00837BC6" w:rsidRDefault="00EC1A3A" w:rsidP="00E42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46.07417</w:t>
            </w:r>
          </w:p>
        </w:tc>
        <w:tc>
          <w:tcPr>
            <w:tcW w:w="1559" w:type="dxa"/>
          </w:tcPr>
          <w:p w:rsidR="00EC1A3A" w:rsidRPr="00837BC6" w:rsidRDefault="00EC1A3A" w:rsidP="00E42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41.90742</w:t>
            </w:r>
          </w:p>
        </w:tc>
        <w:tc>
          <w:tcPr>
            <w:tcW w:w="2551" w:type="dxa"/>
          </w:tcPr>
          <w:p w:rsidR="00EC1A3A" w:rsidRPr="00837BC6" w:rsidRDefault="00EC1A3A" w:rsidP="00E42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 «Кировский сельский лицей»</w:t>
            </w:r>
          </w:p>
        </w:tc>
      </w:tr>
    </w:tbl>
    <w:p w:rsidR="00EC1A3A" w:rsidRPr="00EC1A3A" w:rsidRDefault="00EC1A3A" w:rsidP="00EC1A3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C1A3A" w:rsidRPr="00EC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34"/>
    <w:rsid w:val="002C29F5"/>
    <w:rsid w:val="00670D34"/>
    <w:rsid w:val="00CA2A2E"/>
    <w:rsid w:val="00EC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587C4-EA15-4963-97A5-5284D6C5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A3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Информатика</cp:lastModifiedBy>
  <cp:revision>4</cp:revision>
  <dcterms:created xsi:type="dcterms:W3CDTF">2021-03-31T14:35:00Z</dcterms:created>
  <dcterms:modified xsi:type="dcterms:W3CDTF">2022-11-21T12:52:00Z</dcterms:modified>
</cp:coreProperties>
</file>