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E" w:rsidRDefault="00B404E2">
      <w:pPr>
        <w:spacing w:after="0"/>
        <w:ind w:left="120"/>
      </w:pPr>
      <w:bookmarkStart w:id="0" w:name="block-8859014"/>
      <w:r w:rsidRPr="00B404E2">
        <w:rPr>
          <w:noProof/>
          <w:lang w:val="ru-RU" w:eastAsia="ru-RU"/>
        </w:rPr>
        <w:drawing>
          <wp:inline distT="0" distB="0" distL="0" distR="0">
            <wp:extent cx="6638843" cy="8782050"/>
            <wp:effectExtent l="0" t="0" r="0" b="0"/>
            <wp:docPr id="1" name="Рисунок 1" descr="C:\Users\User\Pictures\2023-11-01\Scan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1\Scan1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1" cy="87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8E" w:rsidRDefault="00C8738E">
      <w:pPr>
        <w:sectPr w:rsidR="00C8738E" w:rsidSect="00B404E2">
          <w:pgSz w:w="11906" w:h="16383"/>
          <w:pgMar w:top="1134" w:right="566" w:bottom="1134" w:left="567" w:header="720" w:footer="720" w:gutter="0"/>
          <w:cols w:space="720"/>
        </w:sectPr>
      </w:pPr>
    </w:p>
    <w:p w:rsidR="00C8738E" w:rsidRPr="00B404E2" w:rsidRDefault="00747D71">
      <w:pPr>
        <w:spacing w:after="0" w:line="264" w:lineRule="auto"/>
        <w:ind w:left="120"/>
        <w:jc w:val="both"/>
        <w:rPr>
          <w:lang w:val="ru-RU"/>
        </w:rPr>
      </w:pPr>
      <w:bookmarkStart w:id="1" w:name="block-8859016"/>
      <w:bookmarkEnd w:id="0"/>
      <w:r w:rsidRPr="00B404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38E" w:rsidRPr="00B404E2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культуре и организации трудовой деятельности как важной части общей культуры человека;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основ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элементарных знаний и представлений о различных материалах, технологиях их обработки и соответствующих умений;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сенсомоторных процессов, психомоторной координации, глазомера через формирование практических умений;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гибкости и вариативности мышления, способностей к изобретательской деятельности;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8738E" w:rsidRDefault="00747D7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8738E" w:rsidRPr="00B6528C" w:rsidRDefault="00747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8738E" w:rsidRPr="00B6528C" w:rsidRDefault="00747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8738E" w:rsidRPr="00B6528C" w:rsidRDefault="00747D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B6528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C8738E">
      <w:pPr>
        <w:rPr>
          <w:lang w:val="ru-RU"/>
        </w:rPr>
        <w:sectPr w:rsidR="00C8738E" w:rsidRPr="00B6528C">
          <w:pgSz w:w="11906" w:h="16383"/>
          <w:pgMar w:top="1134" w:right="850" w:bottom="1134" w:left="1701" w:header="720" w:footer="720" w:gutter="0"/>
          <w:cols w:space="720"/>
        </w:sect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bookmarkStart w:id="3" w:name="block-8859015"/>
      <w:bookmarkEnd w:id="1"/>
      <w:r w:rsidRPr="00B6528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8738E" w:rsidRPr="00B6528C" w:rsidRDefault="00C8738E" w:rsidP="00B404E2">
      <w:pPr>
        <w:spacing w:after="0" w:line="264" w:lineRule="auto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Поиск информации. Интернет как источник информации.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работу в соответствии с образцом, инструкцией, устной или письменной;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действия анализа и синтеза, сравнения, группировки с учётом указанных критериев;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рассуждения, делать умозаключения, проверять их в практической работе;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порядок действий при решении учебной (практической) задачи;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решение простых задач в умственной и материализованной форме.</w:t>
      </w: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получать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информацию из учебника и других дидактических материалов, использовать её в работе;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делиться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впечатлениями о прослушанном (прочитанном) тексте, рассказе учителя, о выполненной работе, созданном изделии.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 принимать учебную задачу;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свою деятельность;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предлагаемый план действий, действовать по плану;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необходимые действия для получения практического результата, планировать работу;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советы, оценку учителя и других обучающихся, стараться учитывать их в работе.</w:t>
      </w:r>
    </w:p>
    <w:p w:rsidR="00C8738E" w:rsidRPr="00B6528C" w:rsidRDefault="00747D71">
      <w:pPr>
        <w:spacing w:after="0" w:line="264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6528C">
        <w:rPr>
          <w:rFonts w:ascii="Times New Roman" w:hAnsi="Times New Roman"/>
          <w:color w:val="000000"/>
          <w:sz w:val="28"/>
          <w:lang w:val="ru-RU"/>
        </w:rPr>
        <w:t>: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элементарную совместную деятельность в процессе изготовления изделий, осуществлять взаимопомощь;</w:t>
      </w:r>
    </w:p>
    <w:p w:rsidR="00C8738E" w:rsidRPr="00B6528C" w:rsidRDefault="00747D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8738E" w:rsidRPr="00B6528C" w:rsidRDefault="00C8738E">
      <w:pPr>
        <w:spacing w:after="0" w:line="264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/>
        <w:ind w:left="120"/>
        <w:rPr>
          <w:lang w:val="ru-RU"/>
        </w:rPr>
      </w:pPr>
      <w:bookmarkStart w:id="4" w:name="block-8859017"/>
      <w:bookmarkEnd w:id="3"/>
      <w:r w:rsidRPr="00B6528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C8738E" w:rsidRPr="00B6528C" w:rsidRDefault="00C8738E">
      <w:pPr>
        <w:spacing w:after="0"/>
        <w:ind w:left="120"/>
        <w:rPr>
          <w:lang w:val="ru-RU"/>
        </w:rPr>
      </w:pPr>
    </w:p>
    <w:p w:rsidR="00C8738E" w:rsidRPr="00B6528C" w:rsidRDefault="00C8738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8738E" w:rsidRPr="00B6528C" w:rsidRDefault="00747D71">
      <w:pPr>
        <w:spacing w:after="0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вступать в сотрудничество с другими людьми с учётом этики общения, проявление толерантности и доброжелательности.</w:t>
      </w:r>
    </w:p>
    <w:p w:rsidR="00C8738E" w:rsidRPr="00B6528C" w:rsidRDefault="00C8738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8738E" w:rsidRPr="00B6528C" w:rsidRDefault="00C8738E">
      <w:pPr>
        <w:spacing w:after="0"/>
        <w:ind w:left="120"/>
        <w:rPr>
          <w:lang w:val="ru-RU"/>
        </w:rPr>
      </w:pPr>
    </w:p>
    <w:p w:rsidR="00C8738E" w:rsidRPr="00B6528C" w:rsidRDefault="00747D71">
      <w:pPr>
        <w:spacing w:after="0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738E" w:rsidRPr="00B6528C" w:rsidRDefault="00C8738E">
      <w:pPr>
        <w:spacing w:after="0" w:line="257" w:lineRule="auto"/>
        <w:ind w:left="120"/>
        <w:jc w:val="both"/>
        <w:rPr>
          <w:lang w:val="ru-RU"/>
        </w:rPr>
      </w:pPr>
    </w:p>
    <w:p w:rsidR="00C8738E" w:rsidRPr="00B6528C" w:rsidRDefault="00747D71">
      <w:pPr>
        <w:spacing w:after="0" w:line="257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738E" w:rsidRPr="00B6528C" w:rsidRDefault="00747D71">
      <w:pPr>
        <w:spacing w:after="0" w:line="257" w:lineRule="auto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анализ объектов и изделий с выделением существенных и несущественных признаков;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группы объектов (изделий), выделять в них общее и различия;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обобщения (технико-технологического и декоративно-художественного характера) по изучаемой тематике;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схемы, модели и простейшие чертежи в собственной практической творческой деятельности;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комбинировать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8738E" w:rsidRPr="00B6528C" w:rsidRDefault="00747D71">
      <w:pPr>
        <w:spacing w:after="0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 инструкциям учителя или представленным в других информационных источниках.</w:t>
      </w:r>
    </w:p>
    <w:p w:rsidR="00C8738E" w:rsidRPr="00B6528C" w:rsidRDefault="00C8738E">
      <w:pPr>
        <w:spacing w:after="0"/>
        <w:ind w:left="120"/>
        <w:jc w:val="both"/>
        <w:rPr>
          <w:lang w:val="ru-RU"/>
        </w:rPr>
      </w:pPr>
    </w:p>
    <w:p w:rsidR="00C8738E" w:rsidRPr="00B6528C" w:rsidRDefault="00747D71">
      <w:pPr>
        <w:spacing w:after="0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вступать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тексты-описания на основе наблюдений (рассматривания) изделий декоративно-прикладного искусства народов России;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совершаемых действий при создании изделия.</w:t>
      </w:r>
    </w:p>
    <w:p w:rsidR="00C8738E" w:rsidRPr="00B6528C" w:rsidRDefault="00C8738E">
      <w:pPr>
        <w:spacing w:after="0"/>
        <w:ind w:left="120"/>
        <w:jc w:val="both"/>
        <w:rPr>
          <w:lang w:val="ru-RU"/>
        </w:rPr>
      </w:pPr>
    </w:p>
    <w:p w:rsidR="00C8738E" w:rsidRPr="00B6528C" w:rsidRDefault="00747D71">
      <w:pPr>
        <w:spacing w:after="0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рационально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свою работу (подготовка рабочего места, поддержание и наведение порядка, уборка после работы);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правила безопасности труда при выполнении работы;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работу, соотносить свои действия с поставленной целью;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8738E" w:rsidRPr="00B6528C" w:rsidRDefault="00C8738E">
      <w:pPr>
        <w:spacing w:after="0"/>
        <w:ind w:left="120"/>
        <w:jc w:val="both"/>
        <w:rPr>
          <w:lang w:val="ru-RU"/>
        </w:rPr>
      </w:pPr>
    </w:p>
    <w:p w:rsidR="00C8738E" w:rsidRPr="00B6528C" w:rsidRDefault="00747D71">
      <w:pPr>
        <w:spacing w:after="0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8738E" w:rsidRPr="00B6528C" w:rsidRDefault="00C8738E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C8738E" w:rsidRPr="00B6528C" w:rsidRDefault="00C8738E">
      <w:pPr>
        <w:spacing w:after="0"/>
        <w:ind w:left="120"/>
        <w:rPr>
          <w:lang w:val="ru-RU"/>
        </w:rPr>
      </w:pPr>
    </w:p>
    <w:p w:rsidR="00C8738E" w:rsidRPr="00B6528C" w:rsidRDefault="00747D71">
      <w:pPr>
        <w:spacing w:after="0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38E" w:rsidRPr="00B6528C" w:rsidRDefault="00C8738E" w:rsidP="00B404E2">
      <w:pPr>
        <w:spacing w:after="0"/>
        <w:jc w:val="both"/>
        <w:rPr>
          <w:lang w:val="ru-RU"/>
        </w:rPr>
      </w:pPr>
    </w:p>
    <w:p w:rsidR="00C8738E" w:rsidRPr="00B6528C" w:rsidRDefault="00747D71">
      <w:pPr>
        <w:spacing w:after="0"/>
        <w:ind w:left="120"/>
        <w:jc w:val="both"/>
        <w:rPr>
          <w:lang w:val="ru-RU"/>
        </w:rPr>
      </w:pPr>
      <w:r w:rsidRPr="00B652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528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6528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6528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задания по самостоятельно составленному плану;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>, называть и применять изученные общие правила создания рукотворного мира в своей предметно-творческой деятельности;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lastRenderedPageBreak/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>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построение простейшего лекала (выкройки) правильной геометрической формы и разметку деталей кроя на ткани по нему/ней;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оформлять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изделия и соединять детали освоенными ручными строчками;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смысл понятия «развёртка» (трёхмерного предмета), соотносить объёмную конструкцию с изображениями её развёртки;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макет от модели, строить трёхмерный макет из готовой развёртки;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неподвижный и подвижный способ соединения деталей и выполнять подвижное и неподвижное соединения известными способами;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модели, простейшему чертежу или эскизу;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несложные конструкторско-технологические задачи;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выбор, какое мнение принять – своё или другое, высказанное в ходе обсуждения;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работу в малых группах, осуществлять сотрудничество;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8738E" w:rsidRPr="00B6528C" w:rsidRDefault="00747D71">
      <w:pPr>
        <w:spacing w:after="0"/>
        <w:ind w:firstLine="600"/>
        <w:jc w:val="both"/>
        <w:rPr>
          <w:lang w:val="ru-RU"/>
        </w:rPr>
      </w:pPr>
      <w:proofErr w:type="gramStart"/>
      <w:r w:rsidRPr="00B6528C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профессии людей, работающих в сфере обслуживания.</w:t>
      </w:r>
    </w:p>
    <w:p w:rsidR="00C8738E" w:rsidRPr="00B6528C" w:rsidRDefault="00C8738E">
      <w:pPr>
        <w:spacing w:after="0"/>
        <w:ind w:left="120"/>
        <w:jc w:val="both"/>
        <w:rPr>
          <w:lang w:val="ru-RU"/>
        </w:rPr>
      </w:pPr>
    </w:p>
    <w:p w:rsidR="00FB5963" w:rsidRDefault="00FB59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8859013"/>
      <w:bookmarkEnd w:id="4"/>
    </w:p>
    <w:p w:rsidR="00FB5963" w:rsidRDefault="00FB59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8738E" w:rsidRDefault="00747D71" w:rsidP="00FB5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796"/>
        <w:gridCol w:w="1701"/>
        <w:gridCol w:w="3136"/>
      </w:tblGrid>
      <w:tr w:rsidR="00C8738E" w:rsidTr="00330B2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7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  <w:tc>
          <w:tcPr>
            <w:tcW w:w="7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3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6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7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8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9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0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1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2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3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4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5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6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7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8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330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796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C8738E">
            <w:pPr>
              <w:spacing w:after="0"/>
              <w:ind w:left="135"/>
            </w:pPr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136" w:type="dxa"/>
            <w:tcMar>
              <w:top w:w="50" w:type="dxa"/>
              <w:left w:w="100" w:type="dxa"/>
            </w:tcMar>
            <w:vAlign w:val="center"/>
          </w:tcPr>
          <w:p w:rsidR="00C8738E" w:rsidRDefault="00C8738E"/>
        </w:tc>
      </w:tr>
    </w:tbl>
    <w:p w:rsidR="00C8738E" w:rsidRDefault="00C8738E">
      <w:pPr>
        <w:sectPr w:rsidR="00C87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8E" w:rsidRDefault="00B404E2">
      <w:pPr>
        <w:spacing w:after="0"/>
        <w:ind w:left="120"/>
      </w:pPr>
      <w:bookmarkStart w:id="11" w:name="block-885901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747D71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801"/>
        <w:gridCol w:w="1559"/>
        <w:gridCol w:w="2410"/>
      </w:tblGrid>
      <w:tr w:rsidR="00C8738E" w:rsidTr="00B404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8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  <w:tc>
          <w:tcPr>
            <w:tcW w:w="8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8E" w:rsidRDefault="00C8738E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8E" w:rsidRDefault="00C8738E"/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C8738E">
            <w:pPr>
              <w:spacing w:after="0"/>
              <w:ind w:left="135"/>
            </w:pPr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19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0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1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2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3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4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5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6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7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8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29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0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1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2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3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4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5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6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7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8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39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0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1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2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3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4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5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6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7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8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FB5963">
            <w:pPr>
              <w:spacing w:after="0"/>
              <w:ind w:left="135"/>
            </w:pPr>
            <w:hyperlink r:id="rId49">
              <w:r w:rsidR="00747D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C8738E">
            <w:pPr>
              <w:spacing w:after="0"/>
              <w:ind w:left="135"/>
            </w:pPr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801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C8738E">
            <w:pPr>
              <w:spacing w:after="0"/>
              <w:ind w:left="135"/>
            </w:pPr>
          </w:p>
        </w:tc>
      </w:tr>
      <w:tr w:rsidR="00C8738E" w:rsidTr="00B404E2">
        <w:trPr>
          <w:trHeight w:val="14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C8738E" w:rsidRPr="00B6528C" w:rsidRDefault="00747D71">
            <w:pPr>
              <w:spacing w:after="0"/>
              <w:ind w:left="135"/>
              <w:rPr>
                <w:lang w:val="ru-RU"/>
              </w:rPr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8738E" w:rsidRDefault="00747D71">
            <w:pPr>
              <w:spacing w:after="0"/>
              <w:ind w:left="135"/>
              <w:jc w:val="center"/>
            </w:pPr>
            <w:r w:rsidRPr="00B652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8738E" w:rsidRDefault="00C8738E"/>
        </w:tc>
      </w:tr>
    </w:tbl>
    <w:p w:rsidR="00C8738E" w:rsidRDefault="00C8738E">
      <w:pPr>
        <w:sectPr w:rsidR="00C873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8E" w:rsidRPr="00B404E2" w:rsidRDefault="00747D71">
      <w:pPr>
        <w:spacing w:after="0"/>
        <w:ind w:left="120"/>
        <w:rPr>
          <w:lang w:val="ru-RU"/>
        </w:rPr>
      </w:pPr>
      <w:bookmarkStart w:id="12" w:name="block-8859019"/>
      <w:bookmarkEnd w:id="11"/>
      <w:r w:rsidRPr="00B404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738E" w:rsidRPr="00B404E2" w:rsidRDefault="00747D71">
      <w:pPr>
        <w:spacing w:after="0" w:line="480" w:lineRule="auto"/>
        <w:ind w:left="120"/>
        <w:rPr>
          <w:lang w:val="ru-RU"/>
        </w:rPr>
      </w:pPr>
      <w:r w:rsidRPr="00B404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738E" w:rsidRPr="00B6528C" w:rsidRDefault="00747D71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B6528C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:rsidR="00C8738E" w:rsidRPr="00B6528C" w:rsidRDefault="00C8738E">
      <w:pPr>
        <w:spacing w:after="0" w:line="480" w:lineRule="auto"/>
        <w:ind w:left="120"/>
        <w:rPr>
          <w:lang w:val="ru-RU"/>
        </w:rPr>
      </w:pPr>
    </w:p>
    <w:p w:rsidR="00C8738E" w:rsidRPr="00B6528C" w:rsidRDefault="00C8738E">
      <w:pPr>
        <w:spacing w:after="0"/>
        <w:ind w:left="120"/>
        <w:rPr>
          <w:lang w:val="ru-RU"/>
        </w:rPr>
      </w:pPr>
    </w:p>
    <w:p w:rsidR="00C8738E" w:rsidRPr="00B6528C" w:rsidRDefault="00747D71">
      <w:pPr>
        <w:spacing w:after="0" w:line="480" w:lineRule="auto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738E" w:rsidRPr="00B6528C" w:rsidRDefault="00747D71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proofErr w:type="spellStart"/>
      <w:r w:rsidRPr="00B6528C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6528C">
        <w:rPr>
          <w:rFonts w:ascii="Times New Roman" w:hAnsi="Times New Roman"/>
          <w:color w:val="000000"/>
          <w:sz w:val="28"/>
          <w:lang w:val="ru-RU"/>
        </w:rPr>
        <w:t xml:space="preserve"> Е.А., Зуева Т.П. Технология. Методическое пособие с поурочными разработками</w:t>
      </w:r>
      <w:bookmarkEnd w:id="14"/>
    </w:p>
    <w:p w:rsidR="00C8738E" w:rsidRPr="00B6528C" w:rsidRDefault="00C8738E">
      <w:pPr>
        <w:spacing w:after="0"/>
        <w:ind w:left="120"/>
        <w:rPr>
          <w:lang w:val="ru-RU"/>
        </w:rPr>
      </w:pPr>
    </w:p>
    <w:p w:rsidR="00C8738E" w:rsidRPr="00B6528C" w:rsidRDefault="00747D71">
      <w:pPr>
        <w:spacing w:after="0" w:line="480" w:lineRule="auto"/>
        <w:ind w:left="120"/>
        <w:rPr>
          <w:lang w:val="ru-RU"/>
        </w:rPr>
      </w:pPr>
      <w:r w:rsidRPr="00B652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738E" w:rsidRDefault="00747D71">
      <w:pPr>
        <w:spacing w:after="0" w:line="480" w:lineRule="auto"/>
        <w:ind w:left="120"/>
      </w:pPr>
      <w:bookmarkStart w:id="15" w:name="111db0ec-8c24-4b78-b09f-eef62a6c6ea2"/>
      <w:r>
        <w:rPr>
          <w:rFonts w:ascii="Times New Roman" w:hAnsi="Times New Roman"/>
          <w:color w:val="000000"/>
          <w:sz w:val="28"/>
        </w:rPr>
        <w:t>https://resh.edu.ru/</w:t>
      </w:r>
      <w:bookmarkEnd w:id="15"/>
    </w:p>
    <w:p w:rsidR="00C8738E" w:rsidRDefault="00C8738E">
      <w:pPr>
        <w:sectPr w:rsidR="00C8738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47D71" w:rsidRDefault="00747D71"/>
    <w:sectPr w:rsidR="00747D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E5B29"/>
    <w:multiLevelType w:val="multilevel"/>
    <w:tmpl w:val="F2044C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38E"/>
    <w:rsid w:val="00330B2D"/>
    <w:rsid w:val="00747D71"/>
    <w:rsid w:val="00B404E2"/>
    <w:rsid w:val="00B6528C"/>
    <w:rsid w:val="00C8738E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05971-CBA2-4FBC-BD7D-015D882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6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2023-10-31T10:55:00Z</cp:lastPrinted>
  <dcterms:created xsi:type="dcterms:W3CDTF">2023-10-31T10:54:00Z</dcterms:created>
  <dcterms:modified xsi:type="dcterms:W3CDTF">2023-11-01T10:03:00Z</dcterms:modified>
</cp:coreProperties>
</file>