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B2" w:rsidRPr="004B5F40" w:rsidRDefault="00277CB2" w:rsidP="00277CB2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B5F40">
        <w:rPr>
          <w:rStyle w:val="c15"/>
          <w:b/>
          <w:bCs/>
          <w:sz w:val="28"/>
          <w:szCs w:val="28"/>
        </w:rPr>
        <w:t>Анализ результатов</w:t>
      </w:r>
    </w:p>
    <w:p w:rsidR="00277CB2" w:rsidRPr="004B5F40" w:rsidRDefault="00277CB2" w:rsidP="00277CB2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4B5F40">
        <w:rPr>
          <w:rStyle w:val="c15"/>
          <w:b/>
          <w:bCs/>
          <w:color w:val="000000"/>
          <w:sz w:val="28"/>
          <w:szCs w:val="28"/>
        </w:rPr>
        <w:t>государственной итоговой аттестации по русскому языку</w:t>
      </w:r>
    </w:p>
    <w:p w:rsidR="00277CB2" w:rsidRPr="004B5F40" w:rsidRDefault="00277CB2" w:rsidP="00277CB2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15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Style w:val="c15"/>
          <w:b/>
          <w:bCs/>
          <w:color w:val="000000"/>
          <w:sz w:val="28"/>
          <w:szCs w:val="28"/>
        </w:rPr>
        <w:t xml:space="preserve"> 9 кл</w:t>
      </w:r>
      <w:r w:rsidRPr="004B5F40">
        <w:rPr>
          <w:rStyle w:val="c15"/>
          <w:b/>
          <w:bCs/>
          <w:color w:val="000000"/>
          <w:sz w:val="28"/>
          <w:szCs w:val="28"/>
        </w:rPr>
        <w:t>асса МКОУ «Кировский сельский лицей»</w:t>
      </w:r>
    </w:p>
    <w:p w:rsidR="00277CB2" w:rsidRDefault="00277CB2" w:rsidP="00277CB2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  <w:color w:val="000000"/>
          <w:sz w:val="28"/>
          <w:szCs w:val="28"/>
        </w:rPr>
      </w:pPr>
      <w:r w:rsidRPr="004B5F40">
        <w:rPr>
          <w:rStyle w:val="c15"/>
          <w:b/>
          <w:bCs/>
          <w:color w:val="000000"/>
          <w:sz w:val="28"/>
          <w:szCs w:val="28"/>
        </w:rPr>
        <w:t>в 2022-2023 учебном году</w:t>
      </w:r>
    </w:p>
    <w:p w:rsidR="00277CB2" w:rsidRPr="00277CB2" w:rsidRDefault="00277CB2" w:rsidP="00277CB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планом подготовки школы к государственной (итоговой) аттестации выпускников 9-го класса</w:t>
      </w:r>
      <w:r w:rsidRPr="00277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проведено пробное диагностическое тестирование в формате ОГЭ для выпускников 9-го класса по русскому языку.</w:t>
      </w: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Цель проведения работы:</w:t>
      </w: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отработать процедуру организации  и проведения ОГЭ;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проверить уровень усвоения учащимися материала за курс основного общего образования;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определить качество заполнения бланков ОГЭ;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оценить подготовку выпускников 9-го класса к ОГЭ  по русскому языку.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Дата проведения: </w:t>
      </w: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21.10.2022</w:t>
      </w: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г.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Писали работу: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</w:t>
      </w: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«5» - 2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«4» - </w:t>
      </w: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«3» - 9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«2» - 2</w:t>
      </w:r>
      <w:r w:rsidRPr="00277C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Краткая характеристика экзаменационной работы</w:t>
      </w:r>
    </w:p>
    <w:p w:rsidR="00277CB2" w:rsidRPr="009C091A" w:rsidRDefault="00277CB2" w:rsidP="00277CB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Экзаменационная работа по русскому языку состояла из трех частей. 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Часть первая  представляла собой сжатое излож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 на основе прослушанного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текста.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8). Часть третья проверяла  умение создавать собственное высказывание на основе прочитанного текста.</w:t>
      </w:r>
    </w:p>
    <w:p w:rsidR="00277CB2" w:rsidRPr="009C091A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неоднотипных</w:t>
      </w:r>
      <w:proofErr w:type="spellEnd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ошибок. </w:t>
      </w:r>
    </w:p>
    <w:p w:rsidR="00277CB2" w:rsidRPr="009C091A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Максимальное количество баллов, которое мог получить </w:t>
      </w:r>
      <w:proofErr w:type="gramStart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экзаменуемый</w:t>
      </w:r>
      <w:proofErr w:type="gramEnd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выполнение всей экзаменационной работы – 33</w:t>
      </w:r>
      <w:r w:rsidRPr="009C091A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балла</w:t>
      </w:r>
    </w:p>
    <w:p w:rsidR="00277CB2" w:rsidRPr="009C091A" w:rsidRDefault="00277CB2" w:rsidP="00277CB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77CB2" w:rsidRPr="009C091A" w:rsidRDefault="00277CB2" w:rsidP="00277CB2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Шкала пересчета первичного балла за выполнение экзаменационной работы в отметку по пятибалльной</w:t>
      </w:r>
      <w:r w:rsidRPr="009C091A">
        <w:rPr>
          <w:rFonts w:ascii="Times New Roman" w:eastAsia="Times New Roman" w:hAnsi="Times New Roman" w:cs="Times New Roman"/>
          <w:b/>
          <w:bCs/>
          <w:color w:val="181818"/>
          <w:spacing w:val="-22"/>
          <w:sz w:val="28"/>
          <w:szCs w:val="28"/>
          <w:lang w:eastAsia="ru-RU"/>
        </w:rPr>
        <w:t> </w:t>
      </w: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шкале:</w:t>
      </w:r>
    </w:p>
    <w:tbl>
      <w:tblPr>
        <w:tblW w:w="10488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806"/>
        <w:gridCol w:w="881"/>
        <w:gridCol w:w="1963"/>
        <w:gridCol w:w="4828"/>
      </w:tblGrid>
      <w:tr w:rsidR="00277CB2" w:rsidRPr="009C091A" w:rsidTr="00750087">
        <w:trPr>
          <w:trHeight w:val="882"/>
        </w:trPr>
        <w:tc>
          <w:tcPr>
            <w:tcW w:w="2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7CB2" w:rsidRPr="009C091A" w:rsidRDefault="00277CB2" w:rsidP="00750087">
            <w:pPr>
              <w:spacing w:before="2" w:line="240" w:lineRule="auto"/>
              <w:ind w:left="36" w:right="261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80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7CB2" w:rsidRPr="009C091A" w:rsidRDefault="00277CB2" w:rsidP="00750087">
            <w:pPr>
              <w:spacing w:before="1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77CB2" w:rsidRPr="009C091A" w:rsidRDefault="00277CB2" w:rsidP="00750087">
            <w:pPr>
              <w:spacing w:after="0" w:line="240" w:lineRule="auto"/>
              <w:ind w:left="185" w:right="187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7CB2" w:rsidRPr="009C091A" w:rsidRDefault="00277CB2" w:rsidP="00750087">
            <w:pPr>
              <w:spacing w:before="1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77CB2" w:rsidRPr="009C091A" w:rsidRDefault="00277CB2" w:rsidP="00750087">
            <w:pPr>
              <w:spacing w:after="0" w:line="240" w:lineRule="auto"/>
              <w:ind w:left="156" w:right="161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6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7CB2" w:rsidRPr="009C091A" w:rsidRDefault="00277CB2" w:rsidP="00750087">
            <w:pPr>
              <w:spacing w:before="1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77CB2" w:rsidRPr="009C091A" w:rsidRDefault="00277CB2" w:rsidP="00750087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2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7CB2" w:rsidRPr="009C091A" w:rsidRDefault="00277CB2" w:rsidP="00750087">
            <w:pPr>
              <w:spacing w:before="1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77CB2" w:rsidRPr="009C091A" w:rsidRDefault="00277CB2" w:rsidP="00750087">
            <w:pPr>
              <w:spacing w:after="0" w:line="240" w:lineRule="auto"/>
              <w:ind w:left="27" w:right="31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«5»</w:t>
            </w:r>
          </w:p>
        </w:tc>
      </w:tr>
      <w:tr w:rsidR="00277CB2" w:rsidRPr="00D01683" w:rsidTr="00750087">
        <w:trPr>
          <w:trHeight w:val="2823"/>
        </w:trPr>
        <w:tc>
          <w:tcPr>
            <w:tcW w:w="2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7CB2" w:rsidRPr="009C091A" w:rsidRDefault="00277CB2" w:rsidP="00750087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Общий</w:t>
            </w: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06" w:type="dxa"/>
            <w:tcBorders>
              <w:top w:val="nil"/>
              <w:left w:val="nil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881" w:type="dxa"/>
            <w:tcBorders>
              <w:top w:val="nil"/>
              <w:left w:val="nil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15 - 22</w:t>
            </w:r>
          </w:p>
        </w:tc>
        <w:tc>
          <w:tcPr>
            <w:tcW w:w="1963" w:type="dxa"/>
            <w:tcBorders>
              <w:top w:val="nil"/>
              <w:left w:val="nil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28,</w:t>
            </w:r>
          </w:p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 менее 4 баллов за грамотность (по критериям</w:t>
            </w:r>
            <w:proofErr w:type="gramEnd"/>
          </w:p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ГК4).</w:t>
            </w:r>
          </w:p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4 баллов, выставляется отметка «3»</w:t>
            </w:r>
          </w:p>
        </w:tc>
        <w:tc>
          <w:tcPr>
            <w:tcW w:w="4828" w:type="dxa"/>
            <w:tcBorders>
              <w:top w:val="nil"/>
              <w:left w:val="nil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– 33,</w:t>
            </w:r>
          </w:p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 менее 6 баллов за грамотность (по критериям</w:t>
            </w:r>
            <w:proofErr w:type="gramEnd"/>
          </w:p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ГК4).</w:t>
            </w:r>
          </w:p>
          <w:p w:rsidR="00277CB2" w:rsidRPr="009C091A" w:rsidRDefault="00277CB2" w:rsidP="007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6 баллов, выставляется отметка «4»</w:t>
            </w:r>
          </w:p>
        </w:tc>
      </w:tr>
    </w:tbl>
    <w:p w:rsidR="00277CB2" w:rsidRPr="009C091A" w:rsidRDefault="00277CB2" w:rsidP="00277C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C091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77CB2" w:rsidRPr="009C091A" w:rsidRDefault="00277CB2" w:rsidP="00277CB2">
      <w:pPr>
        <w:shd w:val="clear" w:color="auto" w:fill="FFFFFF"/>
        <w:spacing w:after="0" w:line="360" w:lineRule="auto"/>
        <w:ind w:right="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наиболее распространённых ошибок участников пробного экзамена</w:t>
      </w:r>
    </w:p>
    <w:p w:rsidR="00277CB2" w:rsidRPr="009C091A" w:rsidRDefault="00277CB2" w:rsidP="00277CB2">
      <w:pPr>
        <w:shd w:val="clear" w:color="auto" w:fill="FFFFFF"/>
        <w:spacing w:before="75" w:after="0" w:line="360" w:lineRule="auto"/>
        <w:ind w:right="7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часть (задание 1: сжатое изложение)</w:t>
      </w:r>
    </w:p>
    <w:p w:rsid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ИК</w:t>
      </w:r>
      <w:proofErr w:type="gramStart"/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proofErr w:type="gramEnd"/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Передать основное содержание прослушанного текста, отразив все важные для ег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восприятия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смогли 15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учеников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75%); 5 учеников (25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%) получили за данный критерий по 1 баллу, т. к. пропуск отдельных авторских мыслей вел их к ошибкам при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передаче основной информации.</w:t>
      </w:r>
    </w:p>
    <w:p w:rsidR="00277CB2" w:rsidRPr="009C091A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ИК</w:t>
      </w:r>
      <w:proofErr w:type="gramStart"/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proofErr w:type="gramEnd"/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Максимальный балл за сжатие исходно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 текста получили 15 учеников (75%);  2 балла – 3 человек (10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%), 1 балл – 0.Среди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277CB2" w:rsidRPr="009C091A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  </w:t>
      </w: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ИК3.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 дан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ному критерию 2 балла получили 16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ученика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80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%);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%) - по 1 баллу из 2-х </w:t>
      </w:r>
      <w:proofErr w:type="gramStart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ных</w:t>
      </w:r>
      <w:proofErr w:type="gramEnd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В работах ребят  нарушалась логика. Ошибки связаны с неумением </w:t>
      </w:r>
      <w:proofErr w:type="gramStart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</w:t>
      </w:r>
      <w:proofErr w:type="gramEnd"/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277CB2" w:rsidRPr="009C091A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Анализ полученных результатов позволяет сделать вывод:</w:t>
      </w:r>
      <w:r w:rsidR="004854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основном все обучающие передают основное содержание прослушанного текста.</w:t>
      </w:r>
    </w:p>
    <w:p w:rsidR="00277CB2" w:rsidRPr="009C091A" w:rsidRDefault="00277CB2" w:rsidP="00277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277CB2" w:rsidRPr="009C091A" w:rsidRDefault="00277CB2" w:rsidP="0027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часть  (задания 2 -8: тестовые задания)</w:t>
      </w:r>
    </w:p>
    <w:p w:rsidR="00277CB2" w:rsidRPr="009C091A" w:rsidRDefault="00277CB2" w:rsidP="0027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 выполнения заданий тестовых заданий</w:t>
      </w:r>
    </w:p>
    <w:tbl>
      <w:tblPr>
        <w:tblpPr w:leftFromText="180" w:rightFromText="180" w:vertAnchor="text" w:tblpX="817" w:tblpY="1"/>
        <w:tblOverlap w:val="never"/>
        <w:tblW w:w="9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623"/>
        <w:gridCol w:w="2624"/>
      </w:tblGrid>
      <w:tr w:rsidR="00277CB2" w:rsidRPr="009C091A" w:rsidTr="00277CB2"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Обозначение задания в работе</w:t>
            </w:r>
          </w:p>
        </w:tc>
        <w:tc>
          <w:tcPr>
            <w:tcW w:w="46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277CB2" w:rsidRPr="009C091A" w:rsidRDefault="00277CB2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Проверяемые элементы содержания</w:t>
            </w:r>
          </w:p>
        </w:tc>
        <w:tc>
          <w:tcPr>
            <w:tcW w:w="262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Дали  правильный ответ (чел. / %)</w:t>
            </w:r>
          </w:p>
        </w:tc>
      </w:tr>
      <w:tr w:rsidR="00277CB2" w:rsidRPr="009C091A" w:rsidTr="00277CB2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Синтаксический анализ (предложение)</w:t>
            </w:r>
          </w:p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B2" w:rsidRPr="009C091A" w:rsidRDefault="004854AF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(15</w:t>
            </w:r>
            <w:r w:rsidR="00277CB2" w:rsidRPr="009C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277CB2" w:rsidRPr="009C091A" w:rsidTr="00277CB2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Пунктуационный анализ</w:t>
            </w:r>
          </w:p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B2" w:rsidRPr="009C091A" w:rsidRDefault="004854AF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277CB2" w:rsidRPr="009C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277CB2" w:rsidRPr="009C091A" w:rsidTr="00277CB2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Синтаксический анализ (словосочетание)</w:t>
            </w:r>
          </w:p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B2" w:rsidRPr="009C091A" w:rsidRDefault="004854AF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(85</w:t>
            </w:r>
            <w:r w:rsidR="00277CB2" w:rsidRPr="009C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277CB2" w:rsidRPr="009C091A" w:rsidTr="00277CB2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Орфографический анализ</w:t>
            </w:r>
          </w:p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B2" w:rsidRPr="009C091A" w:rsidRDefault="004854AF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(25</w:t>
            </w:r>
            <w:r w:rsidR="00277CB2" w:rsidRPr="009C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277CB2" w:rsidRPr="009C091A" w:rsidTr="00277CB2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содержания текста</w:t>
            </w:r>
          </w:p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B2" w:rsidRPr="009C091A" w:rsidRDefault="004854AF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(25</w:t>
            </w:r>
            <w:r w:rsidR="00277CB2" w:rsidRPr="009C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277CB2" w:rsidRPr="009C091A" w:rsidTr="00277CB2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средств выразительности</w:t>
            </w:r>
          </w:p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B2" w:rsidRPr="009C091A" w:rsidRDefault="004854AF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4(2</w:t>
            </w:r>
            <w:r w:rsidR="00277CB2" w:rsidRPr="009C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0%)</w:t>
            </w:r>
          </w:p>
        </w:tc>
      </w:tr>
      <w:tr w:rsidR="00277CB2" w:rsidRPr="009C091A" w:rsidTr="00277CB2">
        <w:tc>
          <w:tcPr>
            <w:tcW w:w="22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Лексический анализ</w:t>
            </w:r>
          </w:p>
          <w:p w:rsidR="00277CB2" w:rsidRPr="009C091A" w:rsidRDefault="00277CB2" w:rsidP="00277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09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CB2" w:rsidRPr="009C091A" w:rsidRDefault="004854AF" w:rsidP="0027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(55</w:t>
            </w:r>
            <w:r w:rsidR="00277CB2" w:rsidRPr="009C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</w:tbl>
    <w:p w:rsidR="00277CB2" w:rsidRPr="009C091A" w:rsidRDefault="00277CB2" w:rsidP="00277CB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r w:rsidRPr="009C0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277CB2" w:rsidRPr="004854AF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proofErr w:type="gramStart"/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з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аданий тестовой части трудность 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вызвали  задания: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(Синтаксический анализ.</w:t>
      </w:r>
      <w:proofErr w:type="gramEnd"/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Предложение),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(Пунктуационный анализ. </w:t>
      </w:r>
      <w:proofErr w:type="gramStart"/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сложносочинённом и сложноподчинённом предложениях),</w:t>
      </w:r>
      <w:r w:rsidRPr="00485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(Орфографический анализ),</w:t>
      </w:r>
      <w:r w:rsidRPr="00485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  (Анализ содержания текста).</w:t>
      </w:r>
      <w:proofErr w:type="gramEnd"/>
    </w:p>
    <w:p w:rsidR="00277CB2" w:rsidRPr="004854AF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854AF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  </w:t>
      </w:r>
    </w:p>
    <w:p w:rsidR="00277CB2" w:rsidRPr="004854AF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Причины трудностей в освоении норм пунктуации связаны с недостаточным усвоением учащимися тем синтаксиса и пунктуации в 8 классе; раздел «Синтаксис сложного предложения» изучен на сегодняшний день не до конца.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77CB2" w:rsidRPr="00277CB2" w:rsidRDefault="00277CB2" w:rsidP="00277CB2">
      <w:pPr>
        <w:shd w:val="clear" w:color="auto" w:fill="FFFFFF"/>
        <w:spacing w:before="75" w:after="0" w:line="360" w:lineRule="auto"/>
        <w:ind w:right="75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часть (задания 9.1, 9.2, 9.3: сочинение-рассуждение.)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Выполняя задание 9, </w:t>
      </w: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трех предложенных для сочинения-рассуждения тем 3 учащихся выбрали 9.3.</w:t>
      </w:r>
    </w:p>
    <w:p w:rsidR="00277CB2" w:rsidRPr="00277CB2" w:rsidRDefault="00277CB2" w:rsidP="00277CB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Выполнение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работы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отражало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умение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школьника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строить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собственное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высказывание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соответствии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с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определённым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типом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речи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Задания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были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равноценными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уровню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трудности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оценивались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сближенным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критериям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Особое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внимание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уделялось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умению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извлекать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из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прочитанного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текста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информацию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иллюстрации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тезиса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включать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собственный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текст</w:t>
      </w:r>
      <w:proofErr w:type="spellEnd"/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4854AF" w:rsidRPr="004854AF" w:rsidRDefault="004854AF" w:rsidP="00485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сочинения-рассуждения (часть 3)</w:t>
      </w:r>
    </w:p>
    <w:p w:rsidR="004854AF" w:rsidRPr="004854AF" w:rsidRDefault="004854AF" w:rsidP="004854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5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006"/>
        <w:gridCol w:w="1118"/>
        <w:gridCol w:w="1127"/>
        <w:gridCol w:w="746"/>
      </w:tblGrid>
      <w:tr w:rsidR="004854AF" w:rsidRPr="004854AF" w:rsidTr="004854AF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854AF" w:rsidRPr="004854AF" w:rsidTr="004854AF">
        <w:trPr>
          <w:gridAfter w:val="3"/>
          <w:wAfter w:w="2618" w:type="dxa"/>
        </w:trPr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Толкование значения слова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3B4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0000" w:rsidRPr="009113B4" w:rsidRDefault="009113B4" w:rsidP="00911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 неверное определение, или толкование слова в работе экзаменуемого отсутствует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854AF" w:rsidRPr="004854AF" w:rsidTr="004854AF">
        <w:trPr>
          <w:gridAfter w:val="3"/>
          <w:wAfter w:w="2618" w:type="dxa"/>
        </w:trPr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Наличие примеров-аргументов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9113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 привёл один пример-аргумент из прочитанного текста  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 привёл приме</w:t>
            </w:r>
            <w:proofErr w:type="gramStart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р(</w:t>
            </w:r>
            <w:proofErr w:type="gramEnd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-ы)-аргумент(-ы) из жизненного опыта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привёл ни одного примера-аргумента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854AF" w:rsidRPr="004854AF" w:rsidTr="004854AF">
        <w:trPr>
          <w:gridAfter w:val="3"/>
          <w:wAfter w:w="2618" w:type="dxa"/>
        </w:trPr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4854AF" w:rsidRPr="004854AF" w:rsidTr="004854AF">
        <w:trPr>
          <w:gridAfter w:val="3"/>
          <w:wAfter w:w="2618" w:type="dxa"/>
        </w:trPr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Композиционная стройность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4854AF" w:rsidRPr="004854AF" w:rsidTr="004854AF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4AF" w:rsidRPr="004854AF" w:rsidRDefault="004854AF" w:rsidP="0048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4854AF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4AF" w:rsidRPr="004854AF" w:rsidRDefault="009113B4" w:rsidP="004854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</w:tbl>
    <w:p w:rsidR="009113B4" w:rsidRDefault="009113B4" w:rsidP="004854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4AF" w:rsidRPr="004854AF" w:rsidRDefault="004854AF" w:rsidP="009113B4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 результатов показывает, что все обучающиеся успешно справились с частью 3 (сочинение-рассуждение). Школьники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 и включа</w:t>
      </w:r>
      <w:r w:rsidR="00911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собственный аргументированный</w:t>
      </w:r>
      <w:r w:rsidRPr="0048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текст.</w:t>
      </w:r>
    </w:p>
    <w:p w:rsidR="009113B4" w:rsidRPr="00AE2433" w:rsidRDefault="009113B4" w:rsidP="009113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113B4">
        <w:rPr>
          <w:rFonts w:ascii="Arial" w:hAnsi="Arial" w:cs="Arial"/>
          <w:color w:val="181818"/>
          <w:sz w:val="28"/>
          <w:szCs w:val="28"/>
        </w:rPr>
        <w:tab/>
      </w:r>
      <w:r w:rsidRPr="00AE2433">
        <w:rPr>
          <w:b/>
          <w:bCs/>
          <w:color w:val="000000"/>
          <w:sz w:val="28"/>
          <w:szCs w:val="28"/>
        </w:rPr>
        <w:t>Анализ грамотности и фактической точности речи</w:t>
      </w:r>
    </w:p>
    <w:p w:rsidR="00AE2433" w:rsidRPr="009113B4" w:rsidRDefault="00AE2433" w:rsidP="009113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7"/>
        <w:tblpPr w:leftFromText="180" w:rightFromText="180" w:vertAnchor="text" w:tblpY="1"/>
        <w:tblOverlap w:val="never"/>
        <w:tblW w:w="8796" w:type="dxa"/>
        <w:tblLayout w:type="fixed"/>
        <w:tblLook w:val="04A0" w:firstRow="1" w:lastRow="0" w:firstColumn="1" w:lastColumn="0" w:noHBand="0" w:noVBand="1"/>
      </w:tblPr>
      <w:tblGrid>
        <w:gridCol w:w="806"/>
        <w:gridCol w:w="4327"/>
        <w:gridCol w:w="1221"/>
        <w:gridCol w:w="1221"/>
        <w:gridCol w:w="1221"/>
      </w:tblGrid>
      <w:tr w:rsidR="00AE2433" w:rsidRPr="009113B4" w:rsidTr="00AE2433">
        <w:tc>
          <w:tcPr>
            <w:tcW w:w="806" w:type="dxa"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tabs>
                <w:tab w:val="center" w:pos="2307"/>
                <w:tab w:val="right" w:pos="4615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1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</w:t>
            </w:r>
            <w:r w:rsidRPr="00AE2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21" w:type="dxa"/>
          </w:tcPr>
          <w:p w:rsidR="00AE2433" w:rsidRPr="00AE2433" w:rsidRDefault="00AE2433" w:rsidP="00AE2433">
            <w:pPr>
              <w:tabs>
                <w:tab w:val="center" w:pos="2307"/>
                <w:tab w:val="right" w:pos="461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21" w:type="dxa"/>
          </w:tcPr>
          <w:p w:rsidR="00AE2433" w:rsidRPr="00AE2433" w:rsidRDefault="00AE2433" w:rsidP="00AE2433">
            <w:pPr>
              <w:tabs>
                <w:tab w:val="center" w:pos="2307"/>
                <w:tab w:val="right" w:pos="461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21" w:type="dxa"/>
          </w:tcPr>
          <w:p w:rsidR="00AE2433" w:rsidRPr="00AE2433" w:rsidRDefault="00AE2433" w:rsidP="00AE2433">
            <w:pPr>
              <w:tabs>
                <w:tab w:val="center" w:pos="2307"/>
                <w:tab w:val="right" w:pos="461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E2433" w:rsidRPr="009113B4" w:rsidTr="004B6F66">
        <w:tc>
          <w:tcPr>
            <w:tcW w:w="806" w:type="dxa"/>
            <w:vMerge w:val="restart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990" w:type="dxa"/>
            <w:gridSpan w:val="4"/>
            <w:hideMark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tabs>
                <w:tab w:val="right" w:pos="10167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  <w:r w:rsidRPr="00AE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tabs>
                <w:tab w:val="right" w:pos="10167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tabs>
                <w:tab w:val="right" w:pos="10167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tabs>
                <w:tab w:val="right" w:pos="10167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AE2433" w:rsidRPr="009113B4" w:rsidTr="002259D8">
        <w:tc>
          <w:tcPr>
            <w:tcW w:w="806" w:type="dxa"/>
            <w:vMerge w:val="restart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990" w:type="dxa"/>
            <w:gridSpan w:val="4"/>
            <w:hideMark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три-четыре ошибки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AE2433" w:rsidRPr="009113B4" w:rsidTr="00E07F8C">
        <w:tc>
          <w:tcPr>
            <w:tcW w:w="806" w:type="dxa"/>
            <w:vMerge w:val="restart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7990" w:type="dxa"/>
            <w:gridSpan w:val="4"/>
            <w:hideMark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две ошибки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AE2433" w:rsidRPr="009113B4" w:rsidTr="00163C46">
        <w:tc>
          <w:tcPr>
            <w:tcW w:w="806" w:type="dxa"/>
            <w:vMerge w:val="restart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990" w:type="dxa"/>
            <w:gridSpan w:val="4"/>
            <w:hideMark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речевых норм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три-четыре ошибки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AE2433" w:rsidRPr="009113B4" w:rsidTr="00D36D13">
        <w:tc>
          <w:tcPr>
            <w:tcW w:w="806" w:type="dxa"/>
            <w:vMerge w:val="restart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</w:t>
            </w:r>
            <w:proofErr w:type="gramStart"/>
            <w:r w:rsidRPr="009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990" w:type="dxa"/>
            <w:gridSpan w:val="4"/>
            <w:hideMark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AE2433" w:rsidRPr="009113B4" w:rsidTr="00AE2433">
        <w:tc>
          <w:tcPr>
            <w:tcW w:w="806" w:type="dxa"/>
            <w:vMerge/>
            <w:hideMark/>
          </w:tcPr>
          <w:p w:rsidR="00AE2433" w:rsidRPr="009113B4" w:rsidRDefault="00AE2433" w:rsidP="00AE2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hideMark/>
          </w:tcPr>
          <w:p w:rsidR="009113B4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E2433" w:rsidRPr="009113B4" w:rsidRDefault="00AE2433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AE2433" w:rsidRPr="009113B4" w:rsidRDefault="00C60012" w:rsidP="00AE2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5 %</w:t>
            </w:r>
          </w:p>
        </w:tc>
      </w:tr>
    </w:tbl>
    <w:p w:rsidR="004854AF" w:rsidRPr="009113B4" w:rsidRDefault="00AE2433" w:rsidP="009113B4">
      <w:pPr>
        <w:shd w:val="clear" w:color="auto" w:fill="FFFFFF"/>
        <w:tabs>
          <w:tab w:val="left" w:pos="1845"/>
          <w:tab w:val="left" w:pos="7905"/>
        </w:tabs>
        <w:spacing w:after="15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br w:type="textWrapping" w:clear="all"/>
      </w:r>
      <w:r w:rsidR="009113B4" w:rsidRPr="009113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ab/>
      </w:r>
    </w:p>
    <w:p w:rsidR="00277CB2" w:rsidRPr="00C60012" w:rsidRDefault="00277CB2" w:rsidP="00C6001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в заполнении бланков ОГЭ</w:t>
      </w:r>
    </w:p>
    <w:p w:rsidR="00277CB2" w:rsidRPr="00C60012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написали вариант работы:_0</w:t>
      </w:r>
    </w:p>
    <w:p w:rsidR="00277CB2" w:rsidRPr="00C60012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оформлять в</w:t>
      </w:r>
      <w:r w:rsidR="00C6001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арианты ответов в бланке № 1-  1</w:t>
      </w:r>
    </w:p>
    <w:p w:rsidR="00277CB2" w:rsidRPr="00C60012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Допустили ошибк</w:t>
      </w:r>
      <w:r w:rsidR="00C6001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оформлении  бланка № 2:  - 1</w:t>
      </w:r>
    </w:p>
    <w:p w:rsidR="00277CB2" w:rsidRPr="00C60012" w:rsidRDefault="00277CB2" w:rsidP="00277C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Допустили ошибки в оформлении  бла</w:t>
      </w:r>
      <w:r w:rsidR="00C6001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№ 1</w:t>
      </w:r>
      <w:proofErr w:type="gramStart"/>
      <w:r w:rsidR="00C6001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6001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регистрационное поле): 4</w:t>
      </w:r>
    </w:p>
    <w:p w:rsidR="00277CB2" w:rsidRPr="00277CB2" w:rsidRDefault="00277CB2" w:rsidP="00C600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60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C600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</w:t>
      </w:r>
      <w:r w:rsidRPr="00277C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екомендации:</w:t>
      </w:r>
    </w:p>
    <w:p w:rsidR="00277CB2" w:rsidRPr="00277CB2" w:rsidRDefault="00277CB2" w:rsidP="00277CB2">
      <w:pPr>
        <w:shd w:val="clear" w:color="auto" w:fill="FFFFFF"/>
        <w:spacing w:before="75" w:after="0" w:line="360" w:lineRule="auto"/>
        <w:ind w:right="75" w:firstLine="4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277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основных предметных компетенций, на удовлетворительном уровне.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right="-143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 Анализ результатов пробного экзамена  позволил выработать следующие рекомендации: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практиковать проведение промежуточного и итогового контроля по контрольно-измерительным материалам;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дифференцированный подход к </w:t>
      </w:r>
      <w:proofErr w:type="gramStart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индивидуальный подход);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использовать в своей деятельности единый </w:t>
      </w:r>
      <w:proofErr w:type="spellStart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критериальный</w:t>
      </w:r>
      <w:proofErr w:type="spellEnd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оценке работ учащихся;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отрабатывать умения и навыки, связанные с чтением, с информационной переработкой текста;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проводить на уроках русского языка систематическую работу над написанием изложения через </w:t>
      </w:r>
      <w:proofErr w:type="spellStart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CB2" w:rsidRPr="00C60012" w:rsidRDefault="00277CB2" w:rsidP="00277CB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C60012" w:rsidRDefault="00277CB2" w:rsidP="00C6001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277CB2" w:rsidRPr="00C60012" w:rsidRDefault="00C60012" w:rsidP="00C6001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277CB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CB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подготовку  </w:t>
      </w:r>
      <w:bookmarkStart w:id="0" w:name="_Hlk497587507"/>
      <w:r w:rsidR="00277CB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bookmarkEnd w:id="0"/>
      <w:r w:rsidR="00277CB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277CB2" w:rsidRPr="00C60012" w:rsidRDefault="00C6001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7CB2" w:rsidRPr="00C60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заполнять бланки ОГЭ.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CB2" w:rsidRPr="00277CB2" w:rsidRDefault="00277CB2" w:rsidP="00277CB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CB2" w:rsidRPr="00C60012" w:rsidRDefault="00277CB2" w:rsidP="00277CB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C6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русского языка и литературы: ___________/Литвинова Ф.</w:t>
      </w:r>
      <w:proofErr w:type="gramStart"/>
      <w:r w:rsidRPr="00C6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6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</w:p>
    <w:p w:rsidR="00277CB2" w:rsidRPr="00277CB2" w:rsidRDefault="00277CB2" w:rsidP="00277CB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7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79B3" w:rsidRDefault="005779B3"/>
    <w:sectPr w:rsidR="005779B3" w:rsidSect="00AE24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03" w:rsidRDefault="00661603" w:rsidP="00277CB2">
      <w:pPr>
        <w:spacing w:after="0" w:line="240" w:lineRule="auto"/>
      </w:pPr>
      <w:r>
        <w:separator/>
      </w:r>
    </w:p>
  </w:endnote>
  <w:endnote w:type="continuationSeparator" w:id="0">
    <w:p w:rsidR="00661603" w:rsidRDefault="00661603" w:rsidP="0027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03" w:rsidRDefault="00661603" w:rsidP="00277CB2">
      <w:pPr>
        <w:spacing w:after="0" w:line="240" w:lineRule="auto"/>
      </w:pPr>
      <w:r>
        <w:separator/>
      </w:r>
    </w:p>
  </w:footnote>
  <w:footnote w:type="continuationSeparator" w:id="0">
    <w:p w:rsidR="00661603" w:rsidRDefault="00661603" w:rsidP="00277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15"/>
    <w:rsid w:val="00277CB2"/>
    <w:rsid w:val="00387EE8"/>
    <w:rsid w:val="004854AF"/>
    <w:rsid w:val="005779B3"/>
    <w:rsid w:val="00661603"/>
    <w:rsid w:val="007C7429"/>
    <w:rsid w:val="009113B4"/>
    <w:rsid w:val="00AE2433"/>
    <w:rsid w:val="00BC6415"/>
    <w:rsid w:val="00C60012"/>
    <w:rsid w:val="00E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7CB2"/>
  </w:style>
  <w:style w:type="paragraph" w:styleId="a3">
    <w:name w:val="header"/>
    <w:basedOn w:val="a"/>
    <w:link w:val="a4"/>
    <w:uiPriority w:val="99"/>
    <w:unhideWhenUsed/>
    <w:rsid w:val="0027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CB2"/>
  </w:style>
  <w:style w:type="paragraph" w:styleId="a5">
    <w:name w:val="footer"/>
    <w:basedOn w:val="a"/>
    <w:link w:val="a6"/>
    <w:uiPriority w:val="99"/>
    <w:unhideWhenUsed/>
    <w:rsid w:val="0027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CB2"/>
  </w:style>
  <w:style w:type="paragraph" w:customStyle="1" w:styleId="c4">
    <w:name w:val="c4"/>
    <w:basedOn w:val="a"/>
    <w:rsid w:val="0091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9113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113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7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7CB2"/>
  </w:style>
  <w:style w:type="paragraph" w:styleId="a3">
    <w:name w:val="header"/>
    <w:basedOn w:val="a"/>
    <w:link w:val="a4"/>
    <w:uiPriority w:val="99"/>
    <w:unhideWhenUsed/>
    <w:rsid w:val="0027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CB2"/>
  </w:style>
  <w:style w:type="paragraph" w:styleId="a5">
    <w:name w:val="footer"/>
    <w:basedOn w:val="a"/>
    <w:link w:val="a6"/>
    <w:uiPriority w:val="99"/>
    <w:unhideWhenUsed/>
    <w:rsid w:val="0027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CB2"/>
  </w:style>
  <w:style w:type="paragraph" w:customStyle="1" w:styleId="c4">
    <w:name w:val="c4"/>
    <w:basedOn w:val="a"/>
    <w:rsid w:val="0091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9113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113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2022-10-20T07:56:00Z</dcterms:created>
  <dcterms:modified xsi:type="dcterms:W3CDTF">2022-10-20T07:56:00Z</dcterms:modified>
</cp:coreProperties>
</file>