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55" w:rsidRPr="006B4255" w:rsidRDefault="006B4255" w:rsidP="006B4255">
      <w:pPr>
        <w:pStyle w:val="4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255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6B4255" w:rsidRPr="006B4255" w:rsidRDefault="006B4255" w:rsidP="006B4255">
      <w:pPr>
        <w:pStyle w:val="4"/>
        <w:spacing w:line="276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B4255">
        <w:rPr>
          <w:rFonts w:ascii="Times New Roman" w:hAnsi="Times New Roman" w:cs="Times New Roman"/>
          <w:b/>
          <w:i/>
          <w:sz w:val="28"/>
          <w:szCs w:val="28"/>
        </w:rPr>
        <w:t>Результаты Всероссийских проверочных работ</w:t>
      </w:r>
    </w:p>
    <w:p w:rsidR="006B4255" w:rsidRDefault="006B4255" w:rsidP="006B4255">
      <w:pPr>
        <w:ind w:right="-142" w:firstLine="567"/>
        <w:jc w:val="both"/>
        <w:rPr>
          <w:sz w:val="24"/>
        </w:rPr>
      </w:pPr>
      <w:r>
        <w:rPr>
          <w:sz w:val="24"/>
        </w:rPr>
        <w:t xml:space="preserve">Обучающие </w:t>
      </w:r>
      <w:proofErr w:type="gramStart"/>
      <w:r>
        <w:rPr>
          <w:sz w:val="24"/>
        </w:rPr>
        <w:t>лицея  принимают</w:t>
      </w:r>
      <w:proofErr w:type="gramEnd"/>
      <w:r w:rsidRPr="0072216C">
        <w:rPr>
          <w:sz w:val="24"/>
        </w:rPr>
        <w:t xml:space="preserve"> участие в независимой оценке качества образования. </w:t>
      </w:r>
      <w:r>
        <w:rPr>
          <w:sz w:val="24"/>
        </w:rPr>
        <w:t xml:space="preserve">Поэтому приводятся данные только 1 </w:t>
      </w:r>
      <w:r w:rsidR="002D6635">
        <w:rPr>
          <w:sz w:val="24"/>
        </w:rPr>
        <w:t>полугодия 2022-2023</w:t>
      </w:r>
      <w:r>
        <w:rPr>
          <w:sz w:val="24"/>
        </w:rPr>
        <w:t xml:space="preserve"> учебного года.</w:t>
      </w:r>
    </w:p>
    <w:p w:rsidR="006B4255" w:rsidRDefault="006B4255" w:rsidP="006B4255">
      <w:pPr>
        <w:pStyle w:val="2"/>
        <w:spacing w:before="1" w:after="42"/>
        <w:ind w:righ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684"/>
      </w:tblGrid>
      <w:tr w:rsidR="006B4255" w:rsidRPr="00222F40" w:rsidTr="00272127">
        <w:tc>
          <w:tcPr>
            <w:tcW w:w="9673" w:type="dxa"/>
            <w:gridSpan w:val="2"/>
            <w:shd w:val="clear" w:color="auto" w:fill="auto"/>
          </w:tcPr>
          <w:p w:rsidR="006B4255" w:rsidRPr="00222F40" w:rsidRDefault="006B4255" w:rsidP="00272127">
            <w:pPr>
              <w:pStyle w:val="2"/>
              <w:spacing w:before="1" w:after="42"/>
              <w:ind w:right="1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</w:rPr>
            </w:pPr>
            <w:r w:rsidRPr="00222F40">
              <w:rPr>
                <w:b/>
              </w:rPr>
              <w:t>Предмет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51" w:lineRule="exact"/>
              <w:ind w:left="1346" w:right="1338"/>
              <w:jc w:val="center"/>
              <w:rPr>
                <w:b/>
              </w:rPr>
            </w:pPr>
            <w:r w:rsidRPr="00222F40">
              <w:rPr>
                <w:sz w:val="24"/>
                <w:szCs w:val="24"/>
              </w:rPr>
              <w:t>Результаты ВПР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</w:rPr>
            </w:pPr>
            <w:r w:rsidRPr="00222F40">
              <w:rPr>
                <w:b/>
              </w:rPr>
              <w:t>Русский язык</w:t>
            </w:r>
          </w:p>
        </w:tc>
        <w:tc>
          <w:tcPr>
            <w:tcW w:w="4836" w:type="dxa"/>
            <w:shd w:val="clear" w:color="auto" w:fill="auto"/>
          </w:tcPr>
          <w:p w:rsidR="006B4255" w:rsidRPr="008D10CC" w:rsidRDefault="006B4255" w:rsidP="00272127">
            <w:pPr>
              <w:pStyle w:val="TableParagraph"/>
              <w:spacing w:line="247" w:lineRule="exact"/>
              <w:ind w:left="106"/>
            </w:pPr>
            <w:r w:rsidRPr="00222F40">
              <w:rPr>
                <w:b/>
              </w:rPr>
              <w:t>ОО:</w:t>
            </w:r>
            <w:r w:rsidRPr="00222F40">
              <w:rPr>
                <w:spacing w:val="-1"/>
              </w:rPr>
              <w:t xml:space="preserve"> </w:t>
            </w:r>
            <w:r w:rsidRPr="008D10CC">
              <w:t>успеваемость</w:t>
            </w:r>
            <w:r w:rsidRPr="00222F40">
              <w:rPr>
                <w:spacing w:val="-1"/>
              </w:rPr>
              <w:t xml:space="preserve"> </w:t>
            </w:r>
            <w:r w:rsidRPr="008D10CC">
              <w:t>100%</w:t>
            </w:r>
          </w:p>
          <w:p w:rsidR="006B4255" w:rsidRPr="008D10CC" w:rsidRDefault="006B4255" w:rsidP="00272127">
            <w:pPr>
              <w:pStyle w:val="TableParagraph"/>
              <w:spacing w:before="1" w:line="252" w:lineRule="exact"/>
              <w:ind w:left="106"/>
            </w:pPr>
            <w:r w:rsidRPr="008D10CC">
              <w:t>Качество</w:t>
            </w:r>
            <w:r w:rsidRPr="00222F40">
              <w:rPr>
                <w:spacing w:val="-1"/>
              </w:rPr>
              <w:t xml:space="preserve"> </w:t>
            </w:r>
            <w:r>
              <w:t>6</w:t>
            </w:r>
            <w:r w:rsidRPr="008D10CC">
              <w:t>1%</w:t>
            </w:r>
          </w:p>
          <w:p w:rsidR="006B4255" w:rsidRPr="008D10CC" w:rsidRDefault="006B4255" w:rsidP="00272127">
            <w:pPr>
              <w:pStyle w:val="TableParagraph"/>
              <w:spacing w:line="252" w:lineRule="exact"/>
              <w:ind w:left="106"/>
            </w:pPr>
            <w:r w:rsidRPr="00222F40">
              <w:rPr>
                <w:b/>
              </w:rPr>
              <w:t>ВПР:</w:t>
            </w:r>
            <w:r w:rsidRPr="00222F40">
              <w:rPr>
                <w:spacing w:val="-1"/>
              </w:rPr>
              <w:t xml:space="preserve"> </w:t>
            </w:r>
            <w:r w:rsidRPr="008D10CC">
              <w:t>успеваемость</w:t>
            </w:r>
            <w:r w:rsidRPr="00222F40">
              <w:rPr>
                <w:spacing w:val="1"/>
              </w:rPr>
              <w:t xml:space="preserve"> </w:t>
            </w:r>
            <w:r>
              <w:t>100</w:t>
            </w:r>
            <w:r w:rsidRPr="008D10CC">
              <w:t>%</w:t>
            </w:r>
          </w:p>
          <w:p w:rsidR="006B4255" w:rsidRPr="008D10CC" w:rsidRDefault="006B4255" w:rsidP="00272127">
            <w:pPr>
              <w:pStyle w:val="TableParagraph"/>
              <w:spacing w:line="252" w:lineRule="exact"/>
              <w:ind w:left="106"/>
            </w:pPr>
            <w:r w:rsidRPr="008D10CC">
              <w:t>Качество</w:t>
            </w:r>
            <w:r w:rsidRPr="00222F40">
              <w:rPr>
                <w:spacing w:val="-1"/>
              </w:rPr>
              <w:t xml:space="preserve"> </w:t>
            </w:r>
            <w:r>
              <w:t>6</w:t>
            </w:r>
            <w:r w:rsidRPr="008D10CC">
              <w:t>2,6%</w:t>
            </w:r>
          </w:p>
          <w:p w:rsidR="006B4255" w:rsidRPr="00222F40" w:rsidRDefault="006B4255" w:rsidP="00272127">
            <w:pPr>
              <w:pStyle w:val="TableParagraph"/>
              <w:spacing w:line="251" w:lineRule="exact"/>
              <w:ind w:left="0" w:right="1338"/>
              <w:rPr>
                <w:b/>
              </w:rPr>
            </w:pP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</w:rPr>
            </w:pPr>
            <w:r w:rsidRPr="00222F40">
              <w:rPr>
                <w:b/>
              </w:rPr>
              <w:t xml:space="preserve">Математика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</w:p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61%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62,6%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</w:rPr>
            </w:pPr>
            <w:r w:rsidRPr="00222F40">
              <w:rPr>
                <w:b/>
                <w:spacing w:val="-1"/>
                <w:sz w:val="24"/>
                <w:szCs w:val="24"/>
              </w:rPr>
              <w:t>Окружающий</w:t>
            </w:r>
            <w:r w:rsidRPr="00222F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2F40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4" w:lineRule="exact"/>
              <w:ind w:left="106"/>
              <w:rPr>
                <w:b/>
                <w:sz w:val="24"/>
                <w:szCs w:val="24"/>
              </w:rPr>
            </w:pPr>
          </w:p>
          <w:p w:rsidR="006B4255" w:rsidRPr="00222F40" w:rsidRDefault="006B4255" w:rsidP="00272127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60%</w:t>
            </w:r>
          </w:p>
          <w:p w:rsidR="006B4255" w:rsidRPr="00222F40" w:rsidRDefault="006B4255" w:rsidP="00272127">
            <w:pPr>
              <w:pStyle w:val="TableParagraph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62,6%</w:t>
            </w:r>
          </w:p>
        </w:tc>
      </w:tr>
      <w:tr w:rsidR="006B4255" w:rsidRPr="00222F40" w:rsidTr="00272127">
        <w:tc>
          <w:tcPr>
            <w:tcW w:w="9673" w:type="dxa"/>
            <w:gridSpan w:val="2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4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6 класс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pacing w:val="-1"/>
                <w:sz w:val="24"/>
                <w:szCs w:val="24"/>
              </w:rPr>
            </w:pPr>
            <w:r w:rsidRPr="00222F40">
              <w:rPr>
                <w:b/>
                <w:spacing w:val="-1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b/>
                <w:sz w:val="24"/>
                <w:szCs w:val="24"/>
              </w:rPr>
            </w:pPr>
          </w:p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62%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60,6%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pacing w:val="-1"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Русский</w:t>
            </w:r>
            <w:r w:rsidRPr="00222F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2F40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b/>
                <w:sz w:val="24"/>
                <w:szCs w:val="24"/>
              </w:rPr>
            </w:pPr>
          </w:p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57,8%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59,3%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62%</w:t>
            </w:r>
          </w:p>
          <w:p w:rsidR="006B4255" w:rsidRPr="00222F40" w:rsidRDefault="006B4255" w:rsidP="00272127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63,1%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ind w:right="573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  <w:r w:rsidRPr="00222F40">
              <w:rPr>
                <w:spacing w:val="4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47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62,1%</w:t>
            </w:r>
          </w:p>
          <w:p w:rsidR="006B4255" w:rsidRPr="00222F40" w:rsidRDefault="006B4255" w:rsidP="00272127">
            <w:pPr>
              <w:pStyle w:val="TableParagraph"/>
              <w:ind w:right="523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ВПР: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 качество</w:t>
            </w:r>
            <w:r w:rsidRPr="00222F40">
              <w:rPr>
                <w:spacing w:val="-48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52,0%</w:t>
            </w:r>
          </w:p>
        </w:tc>
      </w:tr>
      <w:tr w:rsidR="006B4255" w:rsidRPr="00222F40" w:rsidTr="00272127">
        <w:tc>
          <w:tcPr>
            <w:tcW w:w="9673" w:type="dxa"/>
            <w:gridSpan w:val="2"/>
            <w:shd w:val="clear" w:color="auto" w:fill="auto"/>
          </w:tcPr>
          <w:p w:rsidR="006B4255" w:rsidRPr="00222F40" w:rsidRDefault="006B4255" w:rsidP="00272127">
            <w:pPr>
              <w:pStyle w:val="TableParagraph"/>
              <w:ind w:right="573"/>
              <w:jc w:val="center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7 класс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ind w:right="573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  <w:r w:rsidRPr="00222F40">
              <w:rPr>
                <w:spacing w:val="4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47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53,2%</w:t>
            </w:r>
          </w:p>
          <w:p w:rsidR="006B4255" w:rsidRPr="00222F40" w:rsidRDefault="006B4255" w:rsidP="00272127">
            <w:pPr>
              <w:pStyle w:val="TableParagraph"/>
              <w:ind w:right="523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ВПР: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 качество</w:t>
            </w:r>
            <w:r w:rsidRPr="00222F40">
              <w:rPr>
                <w:spacing w:val="-48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50,4%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ind w:right="523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  <w:r w:rsidRPr="00222F40">
              <w:rPr>
                <w:spacing w:val="44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47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46,2%</w:t>
            </w:r>
          </w:p>
          <w:p w:rsidR="006B4255" w:rsidRPr="00222F40" w:rsidRDefault="006B4255" w:rsidP="00272127">
            <w:pPr>
              <w:pStyle w:val="TableParagraph"/>
              <w:ind w:right="615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ВР: </w:t>
            </w:r>
            <w:r w:rsidRPr="00222F40">
              <w:rPr>
                <w:sz w:val="24"/>
                <w:szCs w:val="24"/>
              </w:rPr>
              <w:t>успеваемость 100% качество</w:t>
            </w:r>
            <w:r w:rsidRPr="00222F40">
              <w:rPr>
                <w:spacing w:val="-48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44,0%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46,2%</w:t>
            </w:r>
          </w:p>
          <w:p w:rsidR="006B4255" w:rsidRPr="00222F40" w:rsidRDefault="006B4255" w:rsidP="00272127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44%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b/>
                <w:sz w:val="24"/>
                <w:szCs w:val="24"/>
              </w:rPr>
            </w:pPr>
          </w:p>
          <w:p w:rsidR="006B4255" w:rsidRPr="00222F40" w:rsidRDefault="006B4255" w:rsidP="00272127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66%</w:t>
            </w:r>
          </w:p>
          <w:p w:rsidR="006B4255" w:rsidRPr="00222F40" w:rsidRDefault="006B4255" w:rsidP="0027212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64,4%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ind w:right="573"/>
              <w:rPr>
                <w:spacing w:val="43"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  <w:r w:rsidRPr="00222F40">
              <w:rPr>
                <w:spacing w:val="43"/>
                <w:sz w:val="24"/>
                <w:szCs w:val="24"/>
              </w:rPr>
              <w:t xml:space="preserve"> </w:t>
            </w:r>
          </w:p>
          <w:p w:rsidR="006B4255" w:rsidRPr="00222F40" w:rsidRDefault="006B4255" w:rsidP="00272127">
            <w:pPr>
              <w:pStyle w:val="TableParagraph"/>
              <w:ind w:right="573"/>
              <w:rPr>
                <w:sz w:val="24"/>
                <w:szCs w:val="24"/>
              </w:rPr>
            </w:pPr>
            <w:proofErr w:type="gramStart"/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47"/>
                <w:sz w:val="24"/>
                <w:szCs w:val="24"/>
              </w:rPr>
              <w:t xml:space="preserve">  </w:t>
            </w:r>
            <w:r w:rsidRPr="00222F40">
              <w:rPr>
                <w:sz w:val="24"/>
                <w:szCs w:val="24"/>
              </w:rPr>
              <w:t>69</w:t>
            </w:r>
            <w:proofErr w:type="gramEnd"/>
            <w:r w:rsidRPr="00222F40">
              <w:rPr>
                <w:sz w:val="24"/>
                <w:szCs w:val="24"/>
              </w:rPr>
              <w:t>,5%</w:t>
            </w:r>
          </w:p>
          <w:p w:rsidR="006B4255" w:rsidRPr="00222F40" w:rsidRDefault="006B4255" w:rsidP="00272127">
            <w:pPr>
              <w:pStyle w:val="TableParagraph"/>
              <w:ind w:right="573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ВПР: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 xml:space="preserve">100% </w:t>
            </w:r>
          </w:p>
          <w:p w:rsidR="006B4255" w:rsidRPr="00222F40" w:rsidRDefault="006B4255" w:rsidP="00272127">
            <w:pPr>
              <w:pStyle w:val="TableParagraph"/>
              <w:ind w:right="573"/>
              <w:rPr>
                <w:sz w:val="24"/>
                <w:szCs w:val="24"/>
              </w:rPr>
            </w:pPr>
            <w:proofErr w:type="gramStart"/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48"/>
                <w:sz w:val="24"/>
                <w:szCs w:val="24"/>
              </w:rPr>
              <w:t xml:space="preserve">  </w:t>
            </w:r>
            <w:r w:rsidRPr="00222F40">
              <w:rPr>
                <w:sz w:val="24"/>
                <w:szCs w:val="24"/>
              </w:rPr>
              <w:t>68</w:t>
            </w:r>
            <w:proofErr w:type="gramEnd"/>
            <w:r w:rsidRPr="00222F40">
              <w:rPr>
                <w:sz w:val="24"/>
                <w:szCs w:val="24"/>
              </w:rPr>
              <w:t>,6%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100</w:t>
            </w:r>
            <w:r w:rsidRPr="00222F40">
              <w:rPr>
                <w:sz w:val="24"/>
                <w:szCs w:val="24"/>
              </w:rPr>
              <w:t>%</w:t>
            </w:r>
          </w:p>
          <w:p w:rsidR="006B4255" w:rsidRPr="00222F40" w:rsidRDefault="006B4255" w:rsidP="00272127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45%</w:t>
            </w:r>
          </w:p>
          <w:p w:rsidR="006B4255" w:rsidRPr="00222F40" w:rsidRDefault="006B4255" w:rsidP="00272127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ind w:right="573"/>
              <w:rPr>
                <w:b/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46,7%</w:t>
            </w:r>
          </w:p>
        </w:tc>
      </w:tr>
      <w:tr w:rsidR="006B4255" w:rsidRPr="00222F40" w:rsidTr="00272127">
        <w:tc>
          <w:tcPr>
            <w:tcW w:w="9673" w:type="dxa"/>
            <w:gridSpan w:val="2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8 класс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7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Качество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b/>
                <w:sz w:val="24"/>
                <w:szCs w:val="24"/>
              </w:rPr>
              <w:t>43,2%</w:t>
            </w:r>
          </w:p>
          <w:p w:rsidR="006B4255" w:rsidRPr="00222F40" w:rsidRDefault="006B4255" w:rsidP="00272127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6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50,4%</w:t>
            </w:r>
          </w:p>
        </w:tc>
      </w:tr>
      <w:tr w:rsidR="006B4255" w:rsidRPr="00222F40" w:rsidTr="00272127"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ОО:</w:t>
            </w:r>
            <w:r w:rsidRPr="00222F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58%</w:t>
            </w:r>
          </w:p>
          <w:p w:rsidR="006B4255" w:rsidRPr="00222F40" w:rsidRDefault="006B4255" w:rsidP="00272127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ind w:left="106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51,3%</w:t>
            </w:r>
          </w:p>
        </w:tc>
      </w:tr>
      <w:tr w:rsidR="006B4255" w:rsidRPr="00222F40" w:rsidTr="00272127">
        <w:trPr>
          <w:trHeight w:val="921"/>
        </w:trPr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70,5%</w:t>
            </w:r>
          </w:p>
          <w:p w:rsidR="006B4255" w:rsidRPr="00222F40" w:rsidRDefault="006B4255" w:rsidP="00272127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65%</w:t>
            </w:r>
          </w:p>
        </w:tc>
      </w:tr>
      <w:tr w:rsidR="006B4255" w:rsidRPr="00222F40" w:rsidTr="00272127">
        <w:trPr>
          <w:trHeight w:val="921"/>
        </w:trPr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55,5%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60,8%</w:t>
            </w:r>
          </w:p>
        </w:tc>
      </w:tr>
      <w:tr w:rsidR="006B4255" w:rsidRPr="00222F40" w:rsidTr="00272127">
        <w:trPr>
          <w:trHeight w:val="921"/>
        </w:trPr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 xml:space="preserve">49% 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59,2%</w:t>
            </w:r>
          </w:p>
        </w:tc>
      </w:tr>
      <w:tr w:rsidR="006B4255" w:rsidRPr="00222F40" w:rsidTr="00272127">
        <w:trPr>
          <w:trHeight w:val="921"/>
        </w:trPr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62,1%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52%</w:t>
            </w:r>
          </w:p>
        </w:tc>
      </w:tr>
      <w:tr w:rsidR="006B4255" w:rsidRPr="00222F40" w:rsidTr="00272127">
        <w:trPr>
          <w:trHeight w:val="1043"/>
        </w:trPr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50,3%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ВПР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56,4%</w:t>
            </w:r>
          </w:p>
        </w:tc>
      </w:tr>
      <w:tr w:rsidR="006B4255" w:rsidRPr="00222F40" w:rsidTr="00272127">
        <w:trPr>
          <w:trHeight w:val="921"/>
        </w:trPr>
        <w:tc>
          <w:tcPr>
            <w:tcW w:w="4837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836" w:type="dxa"/>
            <w:shd w:val="clear" w:color="auto" w:fill="auto"/>
          </w:tcPr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ОО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2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45,8%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b/>
                <w:sz w:val="24"/>
                <w:szCs w:val="24"/>
              </w:rPr>
              <w:t>ВР</w:t>
            </w:r>
            <w:r w:rsidRPr="00222F40">
              <w:rPr>
                <w:sz w:val="24"/>
                <w:szCs w:val="24"/>
              </w:rPr>
              <w:t>: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успеваемость</w:t>
            </w:r>
            <w:r w:rsidRPr="00222F40">
              <w:rPr>
                <w:spacing w:val="-1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100%</w:t>
            </w:r>
          </w:p>
          <w:p w:rsidR="006B4255" w:rsidRPr="00222F40" w:rsidRDefault="006B4255" w:rsidP="00272127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222F40">
              <w:rPr>
                <w:sz w:val="24"/>
                <w:szCs w:val="24"/>
              </w:rPr>
              <w:t>Качество</w:t>
            </w:r>
            <w:r w:rsidRPr="00222F40">
              <w:rPr>
                <w:spacing w:val="-3"/>
                <w:sz w:val="24"/>
                <w:szCs w:val="24"/>
              </w:rPr>
              <w:t xml:space="preserve"> </w:t>
            </w:r>
            <w:r w:rsidRPr="00222F40">
              <w:rPr>
                <w:sz w:val="24"/>
                <w:szCs w:val="24"/>
              </w:rPr>
              <w:t>48,4%</w:t>
            </w:r>
          </w:p>
        </w:tc>
      </w:tr>
    </w:tbl>
    <w:p w:rsidR="006B4255" w:rsidRDefault="006B4255" w:rsidP="006B4255">
      <w:pPr>
        <w:ind w:right="-142" w:firstLine="567"/>
        <w:jc w:val="both"/>
        <w:rPr>
          <w:b/>
          <w:sz w:val="24"/>
          <w:lang w:eastAsia="ru-RU"/>
        </w:rPr>
      </w:pPr>
    </w:p>
    <w:p w:rsidR="006B4255" w:rsidRPr="005407BC" w:rsidRDefault="006B4255" w:rsidP="006B4255">
      <w:pPr>
        <w:ind w:right="-142" w:firstLine="567"/>
        <w:jc w:val="both"/>
        <w:rPr>
          <w:sz w:val="24"/>
        </w:rPr>
      </w:pPr>
      <w:r w:rsidRPr="005407BC">
        <w:rPr>
          <w:sz w:val="24"/>
          <w:lang w:eastAsia="ru-RU"/>
        </w:rPr>
        <w:t xml:space="preserve">В 5 классе обязательными были работы по русскому языку, математике, окружающему миру, </w:t>
      </w:r>
      <w:proofErr w:type="gramStart"/>
      <w:r w:rsidRPr="005407BC">
        <w:rPr>
          <w:sz w:val="24"/>
          <w:lang w:eastAsia="ru-RU"/>
        </w:rPr>
        <w:t>в  6</w:t>
      </w:r>
      <w:proofErr w:type="gramEnd"/>
      <w:r w:rsidRPr="005407BC">
        <w:rPr>
          <w:sz w:val="24"/>
          <w:lang w:eastAsia="ru-RU"/>
        </w:rPr>
        <w:t xml:space="preserve"> классе обязательными были работы по русскому языку, математике, истории</w:t>
      </w:r>
      <w:r w:rsidRPr="000B7241">
        <w:rPr>
          <w:b/>
          <w:sz w:val="24"/>
          <w:lang w:eastAsia="ru-RU"/>
        </w:rPr>
        <w:t xml:space="preserve"> </w:t>
      </w:r>
      <w:r w:rsidRPr="005407BC">
        <w:rPr>
          <w:sz w:val="24"/>
          <w:lang w:eastAsia="ru-RU"/>
        </w:rPr>
        <w:t>биологии, в 7 классе обязательными были работы по русскому языку, математике, биологии, истории, обществознанию и географии, в 8 классе – русский язык и математика, история, биология, география, обществознание, физика, английский язык.</w:t>
      </w:r>
      <w:r w:rsidRPr="005407BC">
        <w:rPr>
          <w:sz w:val="24"/>
        </w:rPr>
        <w:t xml:space="preserve"> Результаты </w:t>
      </w:r>
      <w:proofErr w:type="gramStart"/>
      <w:r w:rsidRPr="005407BC">
        <w:rPr>
          <w:sz w:val="24"/>
        </w:rPr>
        <w:t>ВПР  были</w:t>
      </w:r>
      <w:proofErr w:type="gramEnd"/>
      <w:r w:rsidRPr="005407BC">
        <w:rPr>
          <w:sz w:val="24"/>
        </w:rPr>
        <w:t xml:space="preserve"> проанализированы педагогическим советом школы. При участии в </w:t>
      </w:r>
      <w:proofErr w:type="gramStart"/>
      <w:r w:rsidRPr="005407BC">
        <w:rPr>
          <w:sz w:val="24"/>
        </w:rPr>
        <w:t>ВПР  были</w:t>
      </w:r>
      <w:proofErr w:type="gramEnd"/>
      <w:r w:rsidRPr="005407BC">
        <w:rPr>
          <w:sz w:val="24"/>
        </w:rPr>
        <w:t xml:space="preserve"> учтены советы учителей, экспертов.</w:t>
      </w:r>
    </w:p>
    <w:p w:rsidR="006B4255" w:rsidRPr="00AD4FA2" w:rsidRDefault="006B4255" w:rsidP="006B4255">
      <w:pPr>
        <w:suppressAutoHyphens w:val="0"/>
        <w:spacing w:before="100" w:beforeAutospacing="1" w:after="100" w:afterAutospacing="1"/>
        <w:rPr>
          <w:sz w:val="24"/>
          <w:lang w:eastAsia="ru-RU"/>
        </w:rPr>
      </w:pPr>
      <w:r w:rsidRPr="00AD4FA2">
        <w:rPr>
          <w:b/>
          <w:sz w:val="24"/>
          <w:lang w:eastAsia="ru-RU"/>
        </w:rPr>
        <w:t>Выводы:</w:t>
      </w:r>
      <w:r>
        <w:rPr>
          <w:sz w:val="24"/>
          <w:lang w:eastAsia="ru-RU"/>
        </w:rPr>
        <w:t xml:space="preserve"> а</w:t>
      </w:r>
      <w:r w:rsidRPr="005407BC">
        <w:rPr>
          <w:sz w:val="24"/>
          <w:lang w:eastAsia="ru-RU"/>
        </w:rPr>
        <w:t>нализ данных, приведенных в таблице, показал, что качество знаний по предметам стабильное, находится на достаточно высоком уровне и большинстве случаях итоговая оценка ОО подтверждается результатами ВПР.</w:t>
      </w:r>
    </w:p>
    <w:p w:rsidR="006B4255" w:rsidRPr="006B4255" w:rsidRDefault="006B4255" w:rsidP="006B4255">
      <w:pPr>
        <w:pStyle w:val="4"/>
        <w:spacing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72216C">
        <w:rPr>
          <w:sz w:val="24"/>
          <w:szCs w:val="24"/>
        </w:rPr>
        <w:t xml:space="preserve"> </w:t>
      </w:r>
      <w:r w:rsidRPr="006B4255">
        <w:rPr>
          <w:rFonts w:ascii="Times New Roman" w:hAnsi="Times New Roman" w:cs="Times New Roman"/>
          <w:sz w:val="24"/>
          <w:szCs w:val="24"/>
        </w:rPr>
        <w:t xml:space="preserve">По результатам ВПР была </w:t>
      </w:r>
      <w:proofErr w:type="gramStart"/>
      <w:r w:rsidRPr="006B4255">
        <w:rPr>
          <w:rFonts w:ascii="Times New Roman" w:hAnsi="Times New Roman" w:cs="Times New Roman"/>
          <w:sz w:val="24"/>
          <w:szCs w:val="24"/>
        </w:rPr>
        <w:t>проведена  корреляция</w:t>
      </w:r>
      <w:proofErr w:type="gramEnd"/>
      <w:r w:rsidRPr="006B4255">
        <w:rPr>
          <w:rFonts w:ascii="Times New Roman" w:hAnsi="Times New Roman" w:cs="Times New Roman"/>
          <w:sz w:val="24"/>
          <w:szCs w:val="24"/>
        </w:rPr>
        <w:t xml:space="preserve"> результатов  ВПР, определены целевые задачи.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6B4255" w:rsidRPr="006B4255" w:rsidTr="00272127">
        <w:tc>
          <w:tcPr>
            <w:tcW w:w="530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</w:t>
            </w:r>
          </w:p>
        </w:tc>
        <w:tc>
          <w:tcPr>
            <w:tcW w:w="530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6B4255" w:rsidRPr="006B4255" w:rsidTr="00272127">
        <w:tc>
          <w:tcPr>
            <w:tcW w:w="530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в целом соответствуют или выше средних показателей ВР </w:t>
            </w:r>
          </w:p>
        </w:tc>
        <w:tc>
          <w:tcPr>
            <w:tcW w:w="530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Работа коллектива по повышению качества обучения</w:t>
            </w:r>
          </w:p>
        </w:tc>
      </w:tr>
      <w:tr w:rsidR="006B4255" w:rsidRPr="006B4255" w:rsidTr="00272127">
        <w:tc>
          <w:tcPr>
            <w:tcW w:w="530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процента корреляции результатов ВПР 5-6-х классов</w:t>
            </w:r>
          </w:p>
        </w:tc>
        <w:tc>
          <w:tcPr>
            <w:tcW w:w="5301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объективности оценивания знаний учащихся</w:t>
            </w:r>
          </w:p>
        </w:tc>
      </w:tr>
    </w:tbl>
    <w:p w:rsidR="006B4255" w:rsidRPr="006B4255" w:rsidRDefault="006B4255" w:rsidP="006B4255">
      <w:pPr>
        <w:pStyle w:val="4"/>
        <w:spacing w:line="276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303"/>
        <w:gridCol w:w="2309"/>
        <w:gridCol w:w="2425"/>
      </w:tblGrid>
      <w:tr w:rsidR="006B4255" w:rsidRPr="006B4255" w:rsidTr="00272127">
        <w:tc>
          <w:tcPr>
            <w:tcW w:w="2650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Результаты, требующие корректировки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Возможные пути решения</w:t>
            </w:r>
          </w:p>
        </w:tc>
        <w:tc>
          <w:tcPr>
            <w:tcW w:w="2651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Целевые задачи на следующий учебный год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55" w:rsidRPr="006B4255" w:rsidTr="00272127">
        <w:tc>
          <w:tcPr>
            <w:tcW w:w="2650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высокий  процент</w:t>
            </w:r>
            <w:proofErr w:type="gramEnd"/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 корреляции результатов ВПР с промежуточной аттестацией по русскому языку, математике, географии</w:t>
            </w:r>
            <w:r w:rsidRPr="006B4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50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Не объективность текущей успеваемости учащихся и промежуточной аттестацией  </w:t>
            </w:r>
          </w:p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объективности оценивания знаний учащихся 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1.Введение средневзвешенной системы оценивания знаний учащихся 2.Введение мониторинга сравнения результатов </w:t>
            </w:r>
            <w:proofErr w:type="spellStart"/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B4255">
              <w:rPr>
                <w:rFonts w:ascii="Times New Roman" w:hAnsi="Times New Roman" w:cs="Times New Roman"/>
                <w:sz w:val="24"/>
                <w:szCs w:val="24"/>
              </w:rPr>
              <w:t xml:space="preserve"> одних и тех же учащихся</w:t>
            </w:r>
          </w:p>
        </w:tc>
      </w:tr>
    </w:tbl>
    <w:p w:rsidR="006B4255" w:rsidRPr="006B4255" w:rsidRDefault="006B4255" w:rsidP="006B4255">
      <w:pPr>
        <w:pStyle w:val="4"/>
        <w:shd w:val="clear" w:color="auto" w:fill="auto"/>
        <w:spacing w:before="0"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B4255" w:rsidRPr="002D6635" w:rsidRDefault="006B4255" w:rsidP="002D6635">
      <w:pPr>
        <w:pStyle w:val="1"/>
        <w:tabs>
          <w:tab w:val="left" w:pos="836"/>
        </w:tabs>
        <w:spacing w:before="0" w:after="0" w:line="240" w:lineRule="auto"/>
        <w:jc w:val="both"/>
        <w:rPr>
          <w:b/>
          <w:i/>
          <w:color w:val="191919"/>
          <w:sz w:val="24"/>
          <w:szCs w:val="28"/>
          <w:lang w:val="ru-RU"/>
        </w:rPr>
      </w:pPr>
      <w:r w:rsidRPr="006B4255">
        <w:rPr>
          <w:b/>
          <w:i/>
          <w:color w:val="191919"/>
          <w:sz w:val="24"/>
          <w:szCs w:val="28"/>
          <w:lang w:val="ru-RU"/>
        </w:rPr>
        <w:t>Мон</w:t>
      </w:r>
      <w:r w:rsidR="002D6635">
        <w:rPr>
          <w:b/>
          <w:i/>
          <w:color w:val="191919"/>
          <w:sz w:val="24"/>
          <w:szCs w:val="28"/>
          <w:lang w:val="ru-RU"/>
        </w:rPr>
        <w:t xml:space="preserve">иторинг участия учащихся </w:t>
      </w:r>
      <w:proofErr w:type="gramStart"/>
      <w:r w:rsidR="002D6635">
        <w:rPr>
          <w:b/>
          <w:i/>
          <w:color w:val="191919"/>
          <w:sz w:val="24"/>
          <w:szCs w:val="28"/>
          <w:lang w:val="ru-RU"/>
        </w:rPr>
        <w:t>во  ВОШ</w:t>
      </w:r>
      <w:proofErr w:type="gramEnd"/>
    </w:p>
    <w:p w:rsidR="006B4255" w:rsidRPr="006B4255" w:rsidRDefault="006B4255" w:rsidP="001F0F78">
      <w:pPr>
        <w:jc w:val="both"/>
        <w:rPr>
          <w:b/>
          <w:sz w:val="24"/>
          <w:lang w:eastAsia="ru-RU"/>
        </w:rPr>
      </w:pPr>
    </w:p>
    <w:p w:rsidR="006B4255" w:rsidRDefault="006B4255" w:rsidP="006B4255">
      <w:pPr>
        <w:ind w:firstLine="709"/>
        <w:jc w:val="both"/>
        <w:rPr>
          <w:b/>
          <w:sz w:val="24"/>
          <w:lang w:eastAsia="ru-RU"/>
        </w:rPr>
      </w:pPr>
    </w:p>
    <w:p w:rsidR="001F0F78" w:rsidRDefault="001F0F78" w:rsidP="006B4255">
      <w:pPr>
        <w:ind w:firstLine="709"/>
        <w:jc w:val="center"/>
        <w:rPr>
          <w:b/>
          <w:sz w:val="24"/>
          <w:lang w:eastAsia="ru-RU"/>
        </w:rPr>
      </w:pPr>
    </w:p>
    <w:p w:rsidR="006B4255" w:rsidRDefault="006B4255" w:rsidP="006B4255">
      <w:pPr>
        <w:ind w:firstLine="709"/>
        <w:jc w:val="center"/>
        <w:rPr>
          <w:b/>
          <w:sz w:val="24"/>
          <w:lang w:eastAsia="ru-RU"/>
        </w:rPr>
      </w:pPr>
      <w:r w:rsidRPr="00E86A9A">
        <w:rPr>
          <w:noProof/>
          <w:lang w:eastAsia="ru-RU"/>
        </w:rPr>
        <w:drawing>
          <wp:inline distT="0" distB="0" distL="0" distR="0">
            <wp:extent cx="4705350" cy="2428875"/>
            <wp:effectExtent l="0" t="0" r="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0F78" w:rsidRDefault="001F0F78" w:rsidP="006B4255">
      <w:pPr>
        <w:ind w:firstLine="709"/>
        <w:jc w:val="center"/>
        <w:rPr>
          <w:b/>
          <w:sz w:val="24"/>
          <w:lang w:eastAsia="ru-RU"/>
        </w:rPr>
      </w:pPr>
    </w:p>
    <w:p w:rsidR="001F0F78" w:rsidRDefault="001F0F78" w:rsidP="006B4255">
      <w:pPr>
        <w:ind w:firstLine="709"/>
        <w:jc w:val="center"/>
        <w:rPr>
          <w:b/>
          <w:sz w:val="24"/>
          <w:lang w:eastAsia="ru-RU"/>
        </w:rPr>
      </w:pPr>
    </w:p>
    <w:p w:rsidR="006B4255" w:rsidRDefault="006B4255" w:rsidP="006B4255">
      <w:pPr>
        <w:ind w:firstLine="709"/>
        <w:jc w:val="both"/>
        <w:rPr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2"/>
      </w:tblGrid>
      <w:tr w:rsidR="006B4255" w:rsidRPr="00981369" w:rsidTr="00272127">
        <w:tc>
          <w:tcPr>
            <w:tcW w:w="5301" w:type="dxa"/>
            <w:shd w:val="clear" w:color="auto" w:fill="auto"/>
          </w:tcPr>
          <w:p w:rsidR="006B4255" w:rsidRPr="00981369" w:rsidRDefault="006B4255" w:rsidP="00272127">
            <w:pPr>
              <w:jc w:val="center"/>
              <w:rPr>
                <w:sz w:val="24"/>
                <w:lang w:eastAsia="ru-RU"/>
              </w:rPr>
            </w:pPr>
            <w:r w:rsidRPr="00981369">
              <w:rPr>
                <w:sz w:val="24"/>
                <w:lang w:eastAsia="ru-RU"/>
              </w:rPr>
              <w:t>Положительные результаты</w:t>
            </w:r>
          </w:p>
        </w:tc>
        <w:tc>
          <w:tcPr>
            <w:tcW w:w="5301" w:type="dxa"/>
            <w:shd w:val="clear" w:color="auto" w:fill="auto"/>
          </w:tcPr>
          <w:p w:rsidR="006B4255" w:rsidRPr="00981369" w:rsidRDefault="006B4255" w:rsidP="00272127">
            <w:pPr>
              <w:jc w:val="center"/>
              <w:rPr>
                <w:sz w:val="24"/>
                <w:lang w:eastAsia="ru-RU"/>
              </w:rPr>
            </w:pPr>
            <w:r w:rsidRPr="00981369">
              <w:rPr>
                <w:sz w:val="24"/>
                <w:lang w:eastAsia="ru-RU"/>
              </w:rPr>
              <w:t>Факторы</w:t>
            </w:r>
          </w:p>
        </w:tc>
      </w:tr>
      <w:tr w:rsidR="006B4255" w:rsidRPr="00981369" w:rsidTr="00272127">
        <w:tc>
          <w:tcPr>
            <w:tcW w:w="5301" w:type="dxa"/>
            <w:shd w:val="clear" w:color="auto" w:fill="auto"/>
          </w:tcPr>
          <w:p w:rsidR="006B4255" w:rsidRPr="00981369" w:rsidRDefault="006B4255" w:rsidP="00272127">
            <w:pPr>
              <w:jc w:val="center"/>
              <w:rPr>
                <w:sz w:val="24"/>
                <w:lang w:eastAsia="ru-RU"/>
              </w:rPr>
            </w:pPr>
            <w:r w:rsidRPr="00981369">
              <w:rPr>
                <w:sz w:val="24"/>
                <w:lang w:eastAsia="ru-RU"/>
              </w:rPr>
              <w:t xml:space="preserve">1. Значительно повысилось количество </w:t>
            </w:r>
            <w:r>
              <w:rPr>
                <w:sz w:val="24"/>
                <w:lang w:eastAsia="ru-RU"/>
              </w:rPr>
              <w:t xml:space="preserve">и результативность у </w:t>
            </w:r>
            <w:r w:rsidRPr="00981369">
              <w:rPr>
                <w:sz w:val="24"/>
                <w:lang w:eastAsia="ru-RU"/>
              </w:rPr>
              <w:t xml:space="preserve">обучающихся, участвующих в </w:t>
            </w:r>
            <w:r>
              <w:rPr>
                <w:sz w:val="24"/>
                <w:lang w:eastAsia="ru-RU"/>
              </w:rPr>
              <w:t xml:space="preserve">олимпиадах </w:t>
            </w:r>
            <w:r w:rsidRPr="00981369">
              <w:rPr>
                <w:sz w:val="24"/>
                <w:lang w:eastAsia="ru-RU"/>
              </w:rPr>
              <w:t>муниципального, регионального и всероссийского уровней</w:t>
            </w:r>
          </w:p>
        </w:tc>
        <w:tc>
          <w:tcPr>
            <w:tcW w:w="5301" w:type="dxa"/>
            <w:shd w:val="clear" w:color="auto" w:fill="auto"/>
          </w:tcPr>
          <w:p w:rsidR="006B4255" w:rsidRDefault="006B4255" w:rsidP="00272127">
            <w:pPr>
              <w:jc w:val="center"/>
              <w:rPr>
                <w:sz w:val="24"/>
                <w:lang w:eastAsia="ru-RU"/>
              </w:rPr>
            </w:pPr>
            <w:r w:rsidRPr="00981369">
              <w:rPr>
                <w:sz w:val="24"/>
                <w:lang w:eastAsia="ru-RU"/>
              </w:rPr>
              <w:t>1.Целенаправленная работа педагогов внеурочной занятости творческой направле</w:t>
            </w:r>
            <w:r>
              <w:rPr>
                <w:sz w:val="24"/>
                <w:lang w:eastAsia="ru-RU"/>
              </w:rPr>
              <w:t>нности по подготовке к олимпиадам.</w:t>
            </w:r>
          </w:p>
          <w:p w:rsidR="006B4255" w:rsidRPr="00981369" w:rsidRDefault="006B4255" w:rsidP="00272127">
            <w:pPr>
              <w:ind w:firstLine="709"/>
              <w:jc w:val="both"/>
              <w:rPr>
                <w:sz w:val="24"/>
                <w:lang w:eastAsia="ru-RU"/>
              </w:rPr>
            </w:pPr>
            <w:r w:rsidRPr="00981369">
              <w:rPr>
                <w:sz w:val="24"/>
                <w:lang w:eastAsia="ru-RU"/>
              </w:rPr>
              <w:t xml:space="preserve">2. </w:t>
            </w:r>
            <w:proofErr w:type="gramStart"/>
            <w:r w:rsidRPr="00981369">
              <w:rPr>
                <w:sz w:val="24"/>
                <w:lang w:eastAsia="ru-RU"/>
              </w:rPr>
              <w:t>Положительные  результаты</w:t>
            </w:r>
            <w:proofErr w:type="gramEnd"/>
            <w:r w:rsidRPr="00981369">
              <w:rPr>
                <w:sz w:val="24"/>
                <w:lang w:eastAsia="ru-RU"/>
              </w:rPr>
              <w:t xml:space="preserve"> работы во</w:t>
            </w:r>
            <w:r>
              <w:rPr>
                <w:sz w:val="24"/>
                <w:lang w:eastAsia="ru-RU"/>
              </w:rPr>
              <w:t xml:space="preserve"> всех конкурсных  направлениях </w:t>
            </w:r>
          </w:p>
        </w:tc>
      </w:tr>
    </w:tbl>
    <w:p w:rsidR="006B4255" w:rsidRPr="00FB569D" w:rsidRDefault="006B4255" w:rsidP="006B4255">
      <w:pPr>
        <w:ind w:firstLine="709"/>
        <w:jc w:val="both"/>
        <w:rPr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83"/>
        <w:gridCol w:w="2284"/>
        <w:gridCol w:w="2500"/>
      </w:tblGrid>
      <w:tr w:rsidR="006B4255" w:rsidRPr="006B4255" w:rsidTr="00272127">
        <w:tc>
          <w:tcPr>
            <w:tcW w:w="2650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Результаты, требующие корректировки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Возможные пути решения</w:t>
            </w:r>
          </w:p>
        </w:tc>
        <w:tc>
          <w:tcPr>
            <w:tcW w:w="2651" w:type="dxa"/>
            <w:shd w:val="clear" w:color="auto" w:fill="auto"/>
          </w:tcPr>
          <w:p w:rsidR="006B4255" w:rsidRPr="006B4255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255">
              <w:rPr>
                <w:rFonts w:ascii="Times New Roman" w:hAnsi="Times New Roman" w:cs="Times New Roman"/>
                <w:sz w:val="24"/>
                <w:szCs w:val="24"/>
              </w:rPr>
              <w:t>Целевые задачи на следующий учебный год</w:t>
            </w:r>
          </w:p>
          <w:p w:rsidR="006B4255" w:rsidRPr="006B4255" w:rsidRDefault="006B4255" w:rsidP="00272127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55" w:rsidRPr="00CE458E" w:rsidTr="00272127">
        <w:tc>
          <w:tcPr>
            <w:tcW w:w="2650" w:type="dxa"/>
            <w:shd w:val="clear" w:color="auto" w:fill="auto"/>
          </w:tcPr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 xml:space="preserve">1.Кадровый вопрос организации внеурочной занятости учащихся. </w:t>
            </w: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 xml:space="preserve">2.Большое количество конкурсов, олимпиад разного уровня. </w:t>
            </w: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 xml:space="preserve"> </w:t>
            </w:r>
          </w:p>
          <w:p w:rsidR="006B4255" w:rsidRPr="005849D2" w:rsidRDefault="006B4255" w:rsidP="00272127">
            <w:pPr>
              <w:pStyle w:val="4"/>
              <w:spacing w:line="276" w:lineRule="auto"/>
              <w:ind w:firstLine="426"/>
              <w:outlineLvl w:val="1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6B4255" w:rsidRPr="005849D2" w:rsidRDefault="006B4255" w:rsidP="00272127">
            <w:pPr>
              <w:jc w:val="both"/>
              <w:rPr>
                <w:sz w:val="24"/>
              </w:rPr>
            </w:pPr>
            <w:r>
              <w:rPr>
                <w:sz w:val="24"/>
              </w:rPr>
              <w:t>1.Высокая з</w:t>
            </w:r>
            <w:r w:rsidRPr="005849D2">
              <w:rPr>
                <w:sz w:val="24"/>
              </w:rPr>
              <w:t xml:space="preserve">агруженность учителей урочной деятельностью. </w:t>
            </w: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>2</w:t>
            </w:r>
            <w:r>
              <w:rPr>
                <w:sz w:val="24"/>
              </w:rPr>
              <w:t>.Сложность в расстановке</w:t>
            </w:r>
            <w:r w:rsidRPr="005849D2">
              <w:rPr>
                <w:sz w:val="24"/>
              </w:rPr>
              <w:t xml:space="preserve"> приоритетов в подготовке к конкурсов и олимпиад.</w:t>
            </w: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 xml:space="preserve">2.Отсутствует должность куратора по сопровождению одарённых детей. </w:t>
            </w:r>
          </w:p>
          <w:p w:rsidR="006B4255" w:rsidRPr="005849D2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6B4255" w:rsidRPr="005849D2" w:rsidRDefault="006B4255" w:rsidP="00272127">
            <w:pPr>
              <w:jc w:val="both"/>
              <w:rPr>
                <w:sz w:val="24"/>
              </w:rPr>
            </w:pPr>
            <w:r>
              <w:rPr>
                <w:sz w:val="24"/>
              </w:rPr>
              <w:t>1.Шире п</w:t>
            </w:r>
            <w:r w:rsidRPr="005849D2">
              <w:rPr>
                <w:sz w:val="24"/>
              </w:rPr>
              <w:t xml:space="preserve">ривлекать к внеурочной деятельности специалистов имеющих профильное образование. </w:t>
            </w: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 xml:space="preserve">2.Расстановка </w:t>
            </w:r>
            <w:proofErr w:type="gramStart"/>
            <w:r w:rsidRPr="005849D2">
              <w:rPr>
                <w:sz w:val="24"/>
              </w:rPr>
              <w:t>приоритетов  в</w:t>
            </w:r>
            <w:proofErr w:type="gramEnd"/>
            <w:r w:rsidRPr="005849D2">
              <w:rPr>
                <w:sz w:val="24"/>
              </w:rPr>
              <w:t xml:space="preserve"> степени значимости предлагаемых олимпиад конкурсов для учащихся.</w:t>
            </w:r>
          </w:p>
          <w:p w:rsidR="006B4255" w:rsidRPr="005849D2" w:rsidRDefault="006B4255" w:rsidP="00272127">
            <w:pPr>
              <w:jc w:val="both"/>
              <w:rPr>
                <w:sz w:val="24"/>
              </w:rPr>
            </w:pPr>
            <w:r w:rsidRPr="005849D2">
              <w:rPr>
                <w:sz w:val="24"/>
              </w:rPr>
              <w:t>3</w:t>
            </w:r>
            <w:r>
              <w:rPr>
                <w:sz w:val="24"/>
              </w:rPr>
              <w:t>.Введение должности и р</w:t>
            </w:r>
            <w:r w:rsidRPr="005849D2">
              <w:rPr>
                <w:sz w:val="24"/>
              </w:rPr>
              <w:t>азработка должностных обязанностей куратора по</w:t>
            </w:r>
            <w:r>
              <w:rPr>
                <w:sz w:val="24"/>
              </w:rPr>
              <w:t xml:space="preserve"> сопровождению одарённых </w:t>
            </w:r>
            <w:proofErr w:type="gramStart"/>
            <w:r>
              <w:rPr>
                <w:sz w:val="24"/>
              </w:rPr>
              <w:t>детей .</w:t>
            </w:r>
            <w:proofErr w:type="gramEnd"/>
          </w:p>
        </w:tc>
        <w:tc>
          <w:tcPr>
            <w:tcW w:w="2651" w:type="dxa"/>
            <w:shd w:val="clear" w:color="auto" w:fill="auto"/>
          </w:tcPr>
          <w:p w:rsidR="006B4255" w:rsidRPr="005849D2" w:rsidRDefault="006B4255" w:rsidP="006B4255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 w:rsidRPr="005849D2">
              <w:rPr>
                <w:sz w:val="24"/>
              </w:rPr>
              <w:t>Разработать план мероприятий по оптимизации работы с одарёнными детьми.</w:t>
            </w:r>
          </w:p>
          <w:p w:rsidR="006B4255" w:rsidRPr="005849D2" w:rsidRDefault="006B4255" w:rsidP="006B4255">
            <w:pPr>
              <w:numPr>
                <w:ilvl w:val="0"/>
                <w:numId w:val="1"/>
              </w:numPr>
              <w:ind w:left="3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все </w:t>
            </w:r>
            <w:proofErr w:type="gramStart"/>
            <w:r>
              <w:rPr>
                <w:sz w:val="24"/>
              </w:rPr>
              <w:t xml:space="preserve">ресурсы </w:t>
            </w:r>
            <w:r w:rsidRPr="005849D2">
              <w:rPr>
                <w:sz w:val="24"/>
              </w:rPr>
              <w:t xml:space="preserve"> для</w:t>
            </w:r>
            <w:proofErr w:type="gramEnd"/>
            <w:r w:rsidRPr="005849D2">
              <w:rPr>
                <w:sz w:val="24"/>
              </w:rPr>
              <w:t xml:space="preserve"> работы с одарёнными детьми.</w:t>
            </w:r>
          </w:p>
          <w:p w:rsidR="006B4255" w:rsidRPr="005849D2" w:rsidRDefault="006B4255" w:rsidP="00272127">
            <w:pPr>
              <w:pStyle w:val="4"/>
              <w:spacing w:line="276" w:lineRule="auto"/>
              <w:ind w:firstLine="426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6B4255" w:rsidRDefault="006B4255" w:rsidP="006B4255">
      <w:pPr>
        <w:tabs>
          <w:tab w:val="left" w:pos="7245"/>
        </w:tabs>
        <w:jc w:val="both"/>
        <w:rPr>
          <w:b/>
          <w:sz w:val="24"/>
        </w:rPr>
      </w:pPr>
    </w:p>
    <w:p w:rsidR="006B4255" w:rsidRDefault="006B4255" w:rsidP="006B4255">
      <w:pPr>
        <w:tabs>
          <w:tab w:val="left" w:pos="7245"/>
        </w:tabs>
        <w:jc w:val="both"/>
        <w:rPr>
          <w:b/>
          <w:sz w:val="24"/>
        </w:rPr>
      </w:pPr>
    </w:p>
    <w:p w:rsidR="00520898" w:rsidRDefault="006B4255">
      <w:r>
        <w:t xml:space="preserve">Исп. </w:t>
      </w:r>
      <w:r w:rsidR="002D6635">
        <w:t>Белоконь И.М.</w:t>
      </w:r>
      <w:bookmarkStart w:id="0" w:name="_GoBack"/>
      <w:bookmarkEnd w:id="0"/>
    </w:p>
    <w:sectPr w:rsidR="00520898" w:rsidSect="001F0F7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B6EF3"/>
    <w:multiLevelType w:val="hybridMultilevel"/>
    <w:tmpl w:val="0700E2D2"/>
    <w:lvl w:ilvl="0" w:tplc="6914AE7A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AA"/>
    <w:rsid w:val="001F0F78"/>
    <w:rsid w:val="002D6635"/>
    <w:rsid w:val="00520898"/>
    <w:rsid w:val="006B4255"/>
    <w:rsid w:val="008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9C79-3AA0-4EAE-BE88-9CAADF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5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B4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25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3">
    <w:name w:val="Основной текст_"/>
    <w:link w:val="4"/>
    <w:rsid w:val="006B425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rsid w:val="006B4255"/>
    <w:pPr>
      <w:widowControl w:val="0"/>
      <w:shd w:val="clear" w:color="auto" w:fill="FFFFFF"/>
      <w:suppressAutoHyphens w:val="0"/>
      <w:spacing w:before="360" w:after="120" w:line="0" w:lineRule="atLeast"/>
    </w:pPr>
    <w:rPr>
      <w:sz w:val="26"/>
      <w:szCs w:val="26"/>
      <w:lang w:val="x-none"/>
    </w:rPr>
  </w:style>
  <w:style w:type="paragraph" w:customStyle="1" w:styleId="4">
    <w:name w:val="Основной текст4"/>
    <w:basedOn w:val="a"/>
    <w:link w:val="a3"/>
    <w:rsid w:val="006B4255"/>
    <w:pPr>
      <w:widowControl w:val="0"/>
      <w:shd w:val="clear" w:color="auto" w:fill="FFFFFF"/>
      <w:suppressAutoHyphens w:val="0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B4255"/>
    <w:pPr>
      <w:widowControl w:val="0"/>
      <w:suppressAutoHyphens w:val="0"/>
      <w:autoSpaceDE w:val="0"/>
      <w:autoSpaceDN w:val="0"/>
      <w:ind w:left="107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муниц.ур.</c:v>
                </c:pt>
              </c:strCache>
            </c:strRef>
          </c:tx>
          <c:spPr>
            <a:solidFill>
              <a:srgbClr val="0070C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8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FF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335960"/>
        <c:axId val="221040672"/>
      </c:barChart>
      <c:catAx>
        <c:axId val="29233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40672"/>
        <c:crosses val="autoZero"/>
        <c:auto val="1"/>
        <c:lblAlgn val="ctr"/>
        <c:lblOffset val="100"/>
        <c:noMultiLvlLbl val="0"/>
      </c:catAx>
      <c:valAx>
        <c:axId val="22104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335960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2021-04-13T11:01:00Z</dcterms:created>
  <dcterms:modified xsi:type="dcterms:W3CDTF">2023-01-19T07:18:00Z</dcterms:modified>
</cp:coreProperties>
</file>