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1C" w:rsidRPr="003A1677" w:rsidRDefault="00DF781C" w:rsidP="00DF781C">
      <w:pPr>
        <w:jc w:val="center"/>
        <w:rPr>
          <w:b/>
        </w:rPr>
      </w:pPr>
      <w:r w:rsidRPr="003A1677">
        <w:rPr>
          <w:b/>
        </w:rPr>
        <w:t xml:space="preserve">Анализ  контрольной работы </w:t>
      </w:r>
    </w:p>
    <w:p w:rsidR="00DF781C" w:rsidRPr="003A1677" w:rsidRDefault="00DF781C" w:rsidP="00DF781C">
      <w:pPr>
        <w:jc w:val="center"/>
        <w:rPr>
          <w:b/>
        </w:rPr>
      </w:pPr>
      <w:r w:rsidRPr="003A1677">
        <w:rPr>
          <w:b/>
        </w:rPr>
        <w:t>по   истории  учащихся 5 класса</w:t>
      </w:r>
    </w:p>
    <w:p w:rsidR="00DF781C" w:rsidRPr="003A1677" w:rsidRDefault="00DF781C" w:rsidP="00DF781C">
      <w:pPr>
        <w:jc w:val="center"/>
        <w:rPr>
          <w:b/>
        </w:rPr>
      </w:pPr>
      <w:r w:rsidRPr="003A1677">
        <w:rPr>
          <w:b/>
        </w:rPr>
        <w:t xml:space="preserve">за </w:t>
      </w:r>
      <w:r w:rsidRPr="003A1677">
        <w:rPr>
          <w:b/>
          <w:lang w:val="en-US"/>
        </w:rPr>
        <w:t>I</w:t>
      </w:r>
      <w:r w:rsidRPr="003A1677">
        <w:rPr>
          <w:b/>
        </w:rPr>
        <w:t xml:space="preserve"> четверть 2022-2023 </w:t>
      </w:r>
      <w:proofErr w:type="spellStart"/>
      <w:r w:rsidRPr="003A1677">
        <w:rPr>
          <w:b/>
        </w:rPr>
        <w:t>уч</w:t>
      </w:r>
      <w:proofErr w:type="gramStart"/>
      <w:r w:rsidRPr="003A1677">
        <w:rPr>
          <w:b/>
        </w:rPr>
        <w:t>.г</w:t>
      </w:r>
      <w:proofErr w:type="gramEnd"/>
      <w:r w:rsidRPr="003A1677">
        <w:rPr>
          <w:b/>
        </w:rPr>
        <w:t>ода</w:t>
      </w:r>
      <w:proofErr w:type="spellEnd"/>
    </w:p>
    <w:p w:rsidR="00DF781C" w:rsidRPr="003A1677" w:rsidRDefault="00DF781C" w:rsidP="00DF781C">
      <w:pPr>
        <w:jc w:val="center"/>
        <w:rPr>
          <w:b/>
          <w:i/>
          <w:u w:val="single"/>
        </w:rPr>
      </w:pPr>
    </w:p>
    <w:p w:rsidR="00DF781C" w:rsidRDefault="00DF781C" w:rsidP="00DF781C">
      <w:r w:rsidRPr="003A1677">
        <w:rPr>
          <w:b/>
          <w:i/>
          <w:u w:val="single"/>
        </w:rPr>
        <w:t xml:space="preserve">Цель: </w:t>
      </w:r>
      <w:r w:rsidRPr="003A1677">
        <w:t xml:space="preserve">Выяснить состояние </w:t>
      </w:r>
      <w:proofErr w:type="spellStart"/>
      <w:r w:rsidRPr="003A1677">
        <w:t>обученности</w:t>
      </w:r>
      <w:proofErr w:type="spellEnd"/>
      <w:r w:rsidRPr="003A1677">
        <w:t xml:space="preserve"> учащихся и соответствие оценок ЗУН по результатам контрольной  работы </w:t>
      </w:r>
    </w:p>
    <w:p w:rsidR="00DF781C" w:rsidRPr="003A1677" w:rsidRDefault="00DF781C" w:rsidP="00DF781C">
      <w:pPr>
        <w:rPr>
          <w:color w:val="111115"/>
          <w:shd w:val="clear" w:color="auto" w:fill="FFFFFF"/>
        </w:rPr>
      </w:pPr>
      <w:r w:rsidRPr="003A1677">
        <w:rPr>
          <w:color w:val="111115"/>
          <w:shd w:val="clear" w:color="auto" w:fill="FFFFFF"/>
        </w:rPr>
        <w:t>Проверяемые знания и умения:</w:t>
      </w:r>
    </w:p>
    <w:p w:rsidR="00DF781C" w:rsidRPr="003A1677" w:rsidRDefault="00DF781C" w:rsidP="00DF781C">
      <w:pPr>
        <w:rPr>
          <w:color w:val="111115"/>
          <w:shd w:val="clear" w:color="auto" w:fill="FFFFFF"/>
        </w:rPr>
      </w:pPr>
      <w:r w:rsidRPr="003A1677">
        <w:rPr>
          <w:color w:val="111115"/>
          <w:shd w:val="clear" w:color="auto" w:fill="FFFFFF"/>
        </w:rPr>
        <w:t xml:space="preserve"> 1. анализировать материал, определять предпосылки, сущность и последствия исторических явлений, событий, </w:t>
      </w:r>
    </w:p>
    <w:p w:rsidR="00DF781C" w:rsidRPr="003A1677" w:rsidRDefault="00DF781C" w:rsidP="00DF781C">
      <w:pPr>
        <w:rPr>
          <w:color w:val="111115"/>
          <w:shd w:val="clear" w:color="auto" w:fill="FFFFFF"/>
        </w:rPr>
      </w:pPr>
      <w:r w:rsidRPr="003A1677">
        <w:rPr>
          <w:color w:val="111115"/>
          <w:shd w:val="clear" w:color="auto" w:fill="FFFFFF"/>
        </w:rPr>
        <w:t>2. самостоятельно анализировать исторические источники,</w:t>
      </w:r>
    </w:p>
    <w:p w:rsidR="00DF781C" w:rsidRPr="003A1677" w:rsidRDefault="00DF781C" w:rsidP="00DF781C">
      <w:pPr>
        <w:rPr>
          <w:color w:val="111115"/>
          <w:shd w:val="clear" w:color="auto" w:fill="FFFFFF"/>
        </w:rPr>
      </w:pPr>
      <w:r w:rsidRPr="003A1677">
        <w:rPr>
          <w:color w:val="111115"/>
          <w:shd w:val="clear" w:color="auto" w:fill="FFFFFF"/>
        </w:rPr>
        <w:t xml:space="preserve"> 3. работать с исторической картой,</w:t>
      </w:r>
    </w:p>
    <w:p w:rsidR="00DF781C" w:rsidRPr="003A1677" w:rsidRDefault="00DF781C" w:rsidP="00DF781C">
      <w:pPr>
        <w:rPr>
          <w:color w:val="111115"/>
          <w:shd w:val="clear" w:color="auto" w:fill="FFFFFF"/>
        </w:rPr>
      </w:pPr>
      <w:r w:rsidRPr="003A1677">
        <w:rPr>
          <w:color w:val="111115"/>
          <w:shd w:val="clear" w:color="auto" w:fill="FFFFFF"/>
        </w:rPr>
        <w:t xml:space="preserve"> 4. оперировать историческими датами, выявлять синхронность и последовательность событий и явлений.</w:t>
      </w:r>
    </w:p>
    <w:p w:rsidR="00DF781C" w:rsidRPr="003A1677" w:rsidRDefault="00DF781C" w:rsidP="00DF781C"/>
    <w:p w:rsidR="00DF781C" w:rsidRPr="003A1677" w:rsidRDefault="00DF781C" w:rsidP="00DF781C">
      <w:r w:rsidRPr="003A1677">
        <w:rPr>
          <w:b/>
          <w:u w:val="single"/>
        </w:rPr>
        <w:t xml:space="preserve">Срок проведения: </w:t>
      </w:r>
      <w:r w:rsidRPr="003A1677">
        <w:t xml:space="preserve">   12 октября 2022 года </w:t>
      </w:r>
    </w:p>
    <w:p w:rsidR="00DF781C" w:rsidRPr="003A1677" w:rsidRDefault="00DF781C" w:rsidP="00DF781C">
      <w:r w:rsidRPr="003A1677">
        <w:t>Вид контрольной работы: тест</w:t>
      </w:r>
    </w:p>
    <w:p w:rsidR="00DF781C" w:rsidRPr="003A1677" w:rsidRDefault="00DF781C" w:rsidP="00DF781C">
      <w:r w:rsidRPr="003A1677">
        <w:t>Общее количество детей в классе: 12</w:t>
      </w:r>
    </w:p>
    <w:p w:rsidR="00DF781C" w:rsidRPr="003A1677" w:rsidRDefault="00DF781C" w:rsidP="00DF781C">
      <w:r w:rsidRPr="003A1677">
        <w:t>Выполняли работу -  12  учащихся, что составляет 100   %</w:t>
      </w:r>
    </w:p>
    <w:p w:rsidR="00DF781C" w:rsidRPr="003A1677" w:rsidRDefault="00DF781C" w:rsidP="00DF781C"/>
    <w:p w:rsidR="00DF781C" w:rsidRPr="003A1677" w:rsidRDefault="00DF781C" w:rsidP="00DF781C">
      <w:pPr>
        <w:ind w:firstLine="708"/>
        <w:jc w:val="center"/>
      </w:pPr>
      <w:r w:rsidRPr="003A1677">
        <w:t>Итоги выполнения работы представлены в таблице:</w:t>
      </w:r>
    </w:p>
    <w:p w:rsidR="00DF781C" w:rsidRPr="003A1677" w:rsidRDefault="00DF781C" w:rsidP="00DF781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6"/>
        <w:gridCol w:w="1213"/>
        <w:gridCol w:w="1583"/>
        <w:gridCol w:w="389"/>
        <w:gridCol w:w="425"/>
        <w:gridCol w:w="425"/>
        <w:gridCol w:w="284"/>
        <w:gridCol w:w="1417"/>
        <w:gridCol w:w="1134"/>
        <w:gridCol w:w="1701"/>
      </w:tblGrid>
      <w:tr w:rsidR="00DF781C" w:rsidRPr="003A1677" w:rsidTr="00165295">
        <w:trPr>
          <w:trHeight w:val="300"/>
        </w:trPr>
        <w:tc>
          <w:tcPr>
            <w:tcW w:w="1176" w:type="dxa"/>
            <w:vMerge w:val="restart"/>
            <w:shd w:val="clear" w:color="auto" w:fill="auto"/>
          </w:tcPr>
          <w:p w:rsidR="00DF781C" w:rsidRPr="003A1677" w:rsidRDefault="00DF781C" w:rsidP="00165295">
            <w:pPr>
              <w:jc w:val="center"/>
            </w:pPr>
            <w:r w:rsidRPr="003A1677">
              <w:t>Класс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DF781C" w:rsidRPr="003A1677" w:rsidRDefault="00DF781C" w:rsidP="00165295">
            <w:r w:rsidRPr="003A1677">
              <w:t>Уч-ся по списку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DF781C" w:rsidRPr="003A1677" w:rsidRDefault="00DF781C" w:rsidP="00165295">
            <w:r w:rsidRPr="003A1677">
              <w:t>Выполняли контрольную работу</w:t>
            </w:r>
          </w:p>
        </w:tc>
        <w:tc>
          <w:tcPr>
            <w:tcW w:w="1523" w:type="dxa"/>
            <w:gridSpan w:val="4"/>
            <w:shd w:val="clear" w:color="auto" w:fill="auto"/>
          </w:tcPr>
          <w:p w:rsidR="00DF781C" w:rsidRPr="003A1677" w:rsidRDefault="00DF781C" w:rsidP="00165295">
            <w:r w:rsidRPr="003A1677">
              <w:t>Получили  оценки</w:t>
            </w:r>
          </w:p>
        </w:tc>
        <w:tc>
          <w:tcPr>
            <w:tcW w:w="1417" w:type="dxa"/>
            <w:shd w:val="clear" w:color="auto" w:fill="auto"/>
          </w:tcPr>
          <w:p w:rsidR="00DF781C" w:rsidRPr="003A1677" w:rsidRDefault="00DF781C" w:rsidP="00165295">
            <w:r w:rsidRPr="003A1677">
              <w:t>Качество знаний(%)</w:t>
            </w:r>
          </w:p>
        </w:tc>
        <w:tc>
          <w:tcPr>
            <w:tcW w:w="1134" w:type="dxa"/>
            <w:shd w:val="clear" w:color="auto" w:fill="auto"/>
          </w:tcPr>
          <w:p w:rsidR="00DF781C" w:rsidRPr="003A1677" w:rsidRDefault="00DF781C" w:rsidP="00165295">
            <w:pPr>
              <w:jc w:val="center"/>
            </w:pPr>
            <w:r w:rsidRPr="003A1677">
              <w:t>Обучен-</w:t>
            </w:r>
          </w:p>
          <w:p w:rsidR="00DF781C" w:rsidRPr="003A1677" w:rsidRDefault="00DF781C" w:rsidP="00165295">
            <w:pPr>
              <w:jc w:val="center"/>
            </w:pPr>
            <w:proofErr w:type="spellStart"/>
            <w:r w:rsidRPr="003A1677">
              <w:t>ность</w:t>
            </w:r>
            <w:proofErr w:type="spellEnd"/>
          </w:p>
          <w:p w:rsidR="00DF781C" w:rsidRPr="003A1677" w:rsidRDefault="00DF781C" w:rsidP="00165295">
            <w:pPr>
              <w:jc w:val="center"/>
            </w:pPr>
            <w:r w:rsidRPr="003A1677">
              <w:t>(%)</w:t>
            </w:r>
          </w:p>
        </w:tc>
        <w:tc>
          <w:tcPr>
            <w:tcW w:w="1701" w:type="dxa"/>
            <w:shd w:val="clear" w:color="auto" w:fill="auto"/>
          </w:tcPr>
          <w:p w:rsidR="00DF781C" w:rsidRPr="003A1677" w:rsidRDefault="00DF781C" w:rsidP="00165295">
            <w:pPr>
              <w:jc w:val="center"/>
            </w:pPr>
            <w:r w:rsidRPr="003A1677">
              <w:t>Учитель:</w:t>
            </w:r>
          </w:p>
        </w:tc>
      </w:tr>
      <w:tr w:rsidR="00DF781C" w:rsidRPr="003A1677" w:rsidTr="00165295">
        <w:trPr>
          <w:trHeight w:val="510"/>
        </w:trPr>
        <w:tc>
          <w:tcPr>
            <w:tcW w:w="1176" w:type="dxa"/>
            <w:vMerge/>
            <w:shd w:val="clear" w:color="auto" w:fill="auto"/>
          </w:tcPr>
          <w:p w:rsidR="00DF781C" w:rsidRPr="003A1677" w:rsidRDefault="00DF781C" w:rsidP="00165295"/>
        </w:tc>
        <w:tc>
          <w:tcPr>
            <w:tcW w:w="1213" w:type="dxa"/>
            <w:vMerge/>
            <w:shd w:val="clear" w:color="auto" w:fill="auto"/>
          </w:tcPr>
          <w:p w:rsidR="00DF781C" w:rsidRPr="003A1677" w:rsidRDefault="00DF781C" w:rsidP="00165295"/>
        </w:tc>
        <w:tc>
          <w:tcPr>
            <w:tcW w:w="1583" w:type="dxa"/>
            <w:vMerge/>
            <w:shd w:val="clear" w:color="auto" w:fill="auto"/>
          </w:tcPr>
          <w:p w:rsidR="00DF781C" w:rsidRPr="003A1677" w:rsidRDefault="00DF781C" w:rsidP="00165295"/>
        </w:tc>
        <w:tc>
          <w:tcPr>
            <w:tcW w:w="389" w:type="dxa"/>
            <w:shd w:val="clear" w:color="auto" w:fill="auto"/>
          </w:tcPr>
          <w:p w:rsidR="00DF781C" w:rsidRPr="003A1677" w:rsidRDefault="00DF781C" w:rsidP="00165295">
            <w:r w:rsidRPr="003A1677">
              <w:t xml:space="preserve">5 </w:t>
            </w:r>
          </w:p>
        </w:tc>
        <w:tc>
          <w:tcPr>
            <w:tcW w:w="425" w:type="dxa"/>
            <w:shd w:val="clear" w:color="auto" w:fill="auto"/>
          </w:tcPr>
          <w:p w:rsidR="00DF781C" w:rsidRPr="003A1677" w:rsidRDefault="00DF781C" w:rsidP="00165295">
            <w:r w:rsidRPr="003A1677">
              <w:t>4</w:t>
            </w:r>
          </w:p>
        </w:tc>
        <w:tc>
          <w:tcPr>
            <w:tcW w:w="425" w:type="dxa"/>
            <w:shd w:val="clear" w:color="auto" w:fill="auto"/>
          </w:tcPr>
          <w:p w:rsidR="00DF781C" w:rsidRPr="003A1677" w:rsidRDefault="00DF781C" w:rsidP="00165295">
            <w:r w:rsidRPr="003A1677">
              <w:t>3</w:t>
            </w:r>
          </w:p>
        </w:tc>
        <w:tc>
          <w:tcPr>
            <w:tcW w:w="284" w:type="dxa"/>
            <w:shd w:val="clear" w:color="auto" w:fill="auto"/>
          </w:tcPr>
          <w:p w:rsidR="00DF781C" w:rsidRPr="003A1677" w:rsidRDefault="00DF781C" w:rsidP="00165295">
            <w:r w:rsidRPr="003A1677">
              <w:t>2</w:t>
            </w:r>
          </w:p>
        </w:tc>
        <w:tc>
          <w:tcPr>
            <w:tcW w:w="1417" w:type="dxa"/>
            <w:shd w:val="clear" w:color="auto" w:fill="auto"/>
          </w:tcPr>
          <w:p w:rsidR="00DF781C" w:rsidRPr="003A1677" w:rsidRDefault="00DF781C" w:rsidP="00165295"/>
        </w:tc>
        <w:tc>
          <w:tcPr>
            <w:tcW w:w="1134" w:type="dxa"/>
            <w:shd w:val="clear" w:color="auto" w:fill="auto"/>
          </w:tcPr>
          <w:p w:rsidR="00DF781C" w:rsidRPr="003A1677" w:rsidRDefault="00DF781C" w:rsidP="00165295"/>
        </w:tc>
        <w:tc>
          <w:tcPr>
            <w:tcW w:w="1701" w:type="dxa"/>
            <w:shd w:val="clear" w:color="auto" w:fill="auto"/>
          </w:tcPr>
          <w:p w:rsidR="00DF781C" w:rsidRPr="003A1677" w:rsidRDefault="00DF781C" w:rsidP="00165295"/>
        </w:tc>
      </w:tr>
      <w:tr w:rsidR="00DF781C" w:rsidRPr="003A1677" w:rsidTr="00165295">
        <w:tc>
          <w:tcPr>
            <w:tcW w:w="1176" w:type="dxa"/>
            <w:shd w:val="clear" w:color="auto" w:fill="auto"/>
          </w:tcPr>
          <w:p w:rsidR="00DF781C" w:rsidRPr="003A1677" w:rsidRDefault="00DF781C" w:rsidP="00165295">
            <w:pPr>
              <w:jc w:val="center"/>
            </w:pPr>
            <w:r w:rsidRPr="003A1677">
              <w:t>5</w:t>
            </w:r>
          </w:p>
        </w:tc>
        <w:tc>
          <w:tcPr>
            <w:tcW w:w="1213" w:type="dxa"/>
            <w:shd w:val="clear" w:color="auto" w:fill="auto"/>
          </w:tcPr>
          <w:p w:rsidR="00DF781C" w:rsidRPr="003A1677" w:rsidRDefault="00DF781C" w:rsidP="00165295">
            <w:pPr>
              <w:jc w:val="center"/>
            </w:pPr>
            <w:r w:rsidRPr="003A1677">
              <w:t>12</w:t>
            </w:r>
          </w:p>
        </w:tc>
        <w:tc>
          <w:tcPr>
            <w:tcW w:w="1583" w:type="dxa"/>
            <w:shd w:val="clear" w:color="auto" w:fill="auto"/>
          </w:tcPr>
          <w:p w:rsidR="00DF781C" w:rsidRPr="003A1677" w:rsidRDefault="00DF781C" w:rsidP="00165295">
            <w:pPr>
              <w:jc w:val="center"/>
            </w:pPr>
            <w:r w:rsidRPr="003A1677">
              <w:t>12</w:t>
            </w:r>
          </w:p>
        </w:tc>
        <w:tc>
          <w:tcPr>
            <w:tcW w:w="389" w:type="dxa"/>
            <w:shd w:val="clear" w:color="auto" w:fill="auto"/>
          </w:tcPr>
          <w:p w:rsidR="00DF781C" w:rsidRPr="003A1677" w:rsidRDefault="00DF781C" w:rsidP="00165295">
            <w:r w:rsidRPr="003A1677">
              <w:t>3</w:t>
            </w:r>
          </w:p>
        </w:tc>
        <w:tc>
          <w:tcPr>
            <w:tcW w:w="425" w:type="dxa"/>
            <w:shd w:val="clear" w:color="auto" w:fill="auto"/>
          </w:tcPr>
          <w:p w:rsidR="00DF781C" w:rsidRPr="003A1677" w:rsidRDefault="00DF781C" w:rsidP="00165295">
            <w:r w:rsidRPr="003A1677">
              <w:t>2</w:t>
            </w:r>
          </w:p>
        </w:tc>
        <w:tc>
          <w:tcPr>
            <w:tcW w:w="425" w:type="dxa"/>
            <w:shd w:val="clear" w:color="auto" w:fill="auto"/>
          </w:tcPr>
          <w:p w:rsidR="00DF781C" w:rsidRPr="003A1677" w:rsidRDefault="00DF781C" w:rsidP="00165295">
            <w:r>
              <w:t>7</w:t>
            </w:r>
          </w:p>
        </w:tc>
        <w:tc>
          <w:tcPr>
            <w:tcW w:w="284" w:type="dxa"/>
            <w:shd w:val="clear" w:color="auto" w:fill="auto"/>
          </w:tcPr>
          <w:p w:rsidR="00DF781C" w:rsidRPr="003A1677" w:rsidRDefault="00DF781C" w:rsidP="00165295"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DF781C" w:rsidRPr="003A1677" w:rsidRDefault="00DF781C" w:rsidP="00165295">
            <w:pPr>
              <w:jc w:val="center"/>
            </w:pPr>
            <w:r w:rsidRPr="003A1677">
              <w:t>42%</w:t>
            </w:r>
          </w:p>
        </w:tc>
        <w:tc>
          <w:tcPr>
            <w:tcW w:w="1134" w:type="dxa"/>
            <w:shd w:val="clear" w:color="auto" w:fill="auto"/>
          </w:tcPr>
          <w:p w:rsidR="00DF781C" w:rsidRPr="003A1677" w:rsidRDefault="00DF781C" w:rsidP="00165295">
            <w:pPr>
              <w:jc w:val="center"/>
            </w:pPr>
            <w:r>
              <w:t>100</w:t>
            </w:r>
            <w:r w:rsidRPr="003A1677">
              <w:t>%</w:t>
            </w:r>
          </w:p>
        </w:tc>
        <w:tc>
          <w:tcPr>
            <w:tcW w:w="1701" w:type="dxa"/>
            <w:shd w:val="clear" w:color="auto" w:fill="auto"/>
          </w:tcPr>
          <w:p w:rsidR="00DF781C" w:rsidRPr="003A1677" w:rsidRDefault="00DF781C" w:rsidP="00165295">
            <w:proofErr w:type="spellStart"/>
            <w:r w:rsidRPr="003A1677">
              <w:t>Химочкина</w:t>
            </w:r>
            <w:proofErr w:type="spellEnd"/>
            <w:r w:rsidRPr="003A1677">
              <w:t xml:space="preserve"> Т.И.</w:t>
            </w:r>
          </w:p>
        </w:tc>
      </w:tr>
    </w:tbl>
    <w:p w:rsidR="00DF781C" w:rsidRPr="003A1677" w:rsidRDefault="00DF781C" w:rsidP="00DF781C">
      <w:pPr>
        <w:ind w:firstLine="708"/>
        <w:jc w:val="both"/>
      </w:pPr>
    </w:p>
    <w:p w:rsidR="00DF781C" w:rsidRPr="003A1677" w:rsidRDefault="00DF781C" w:rsidP="00DF781C">
      <w:pPr>
        <w:jc w:val="both"/>
      </w:pPr>
      <w:r w:rsidRPr="003A1677">
        <w:t xml:space="preserve">  </w:t>
      </w:r>
    </w:p>
    <w:p w:rsidR="00DF781C" w:rsidRPr="003A1677" w:rsidRDefault="00DF781C" w:rsidP="00DF781C">
      <w:pPr>
        <w:jc w:val="both"/>
      </w:pPr>
      <w:r w:rsidRPr="003A1677">
        <w:t xml:space="preserve">С заданиями теста на 100% справились 5 чел. </w:t>
      </w:r>
    </w:p>
    <w:p w:rsidR="00DF781C" w:rsidRPr="003A1677" w:rsidRDefault="00DF781C" w:rsidP="00DF781C">
      <w:pPr>
        <w:jc w:val="both"/>
      </w:pPr>
    </w:p>
    <w:p w:rsidR="00DF781C" w:rsidRPr="003A1677" w:rsidRDefault="00DF781C" w:rsidP="00DF781C">
      <w:pPr>
        <w:jc w:val="both"/>
        <w:rPr>
          <w:color w:val="111115"/>
          <w:shd w:val="clear" w:color="auto" w:fill="FFFFFF"/>
        </w:rPr>
      </w:pPr>
      <w:r w:rsidRPr="003A1677">
        <w:rPr>
          <w:color w:val="111115"/>
          <w:shd w:val="clear" w:color="auto" w:fill="FFFFFF"/>
        </w:rPr>
        <w:t xml:space="preserve">Проверяемые элементы содержания: </w:t>
      </w:r>
    </w:p>
    <w:p w:rsidR="00DF781C" w:rsidRPr="003A1677" w:rsidRDefault="00DF781C" w:rsidP="00DF781C">
      <w:pPr>
        <w:jc w:val="both"/>
        <w:rPr>
          <w:color w:val="111115"/>
          <w:shd w:val="clear" w:color="auto" w:fill="FFFFFF"/>
        </w:rPr>
      </w:pPr>
      <w:r w:rsidRPr="003A1677">
        <w:rPr>
          <w:color w:val="111115"/>
          <w:shd w:val="clear" w:color="auto" w:fill="FFFFFF"/>
        </w:rPr>
        <w:t xml:space="preserve">1. жизнь первобытных людей, </w:t>
      </w:r>
    </w:p>
    <w:p w:rsidR="00DF781C" w:rsidRPr="003A1677" w:rsidRDefault="00DF781C" w:rsidP="00DF781C">
      <w:pPr>
        <w:jc w:val="both"/>
        <w:rPr>
          <w:color w:val="111115"/>
          <w:shd w:val="clear" w:color="auto" w:fill="FFFFFF"/>
        </w:rPr>
      </w:pPr>
      <w:r w:rsidRPr="003A1677">
        <w:rPr>
          <w:color w:val="111115"/>
          <w:shd w:val="clear" w:color="auto" w:fill="FFFFFF"/>
        </w:rPr>
        <w:t>2. Древний Восток.</w:t>
      </w:r>
    </w:p>
    <w:p w:rsidR="00DF781C" w:rsidRPr="003A1677" w:rsidRDefault="00DF781C" w:rsidP="00DF781C">
      <w:pPr>
        <w:jc w:val="both"/>
        <w:rPr>
          <w:color w:val="111115"/>
          <w:shd w:val="clear" w:color="auto" w:fill="FFFFFF"/>
        </w:rPr>
      </w:pPr>
      <w:r w:rsidRPr="003A1677">
        <w:rPr>
          <w:color w:val="111115"/>
          <w:shd w:val="clear" w:color="auto" w:fill="FFFFFF"/>
        </w:rPr>
        <w:t>Типичные ошибки:  1. в заданиях №2,6,17 допущены ошибки  в определении хронологической  последовательности событий,</w:t>
      </w:r>
    </w:p>
    <w:p w:rsidR="00DF781C" w:rsidRPr="003A1677" w:rsidRDefault="00DF781C" w:rsidP="00DF781C">
      <w:pPr>
        <w:jc w:val="both"/>
        <w:rPr>
          <w:color w:val="111115"/>
          <w:shd w:val="clear" w:color="auto" w:fill="FFFFFF"/>
        </w:rPr>
      </w:pPr>
      <w:r w:rsidRPr="003A1677">
        <w:rPr>
          <w:color w:val="111115"/>
          <w:shd w:val="clear" w:color="auto" w:fill="FFFFFF"/>
        </w:rPr>
        <w:t xml:space="preserve"> 2. в задании №18 допущены ошибки на знание фактов, 3. в задании №20 учащиеся затруднялись в умении выделять предложения, в которых  изложены факты и возможности подобрать предложения с аргументами,  подтверждающими эти факты.     </w:t>
      </w:r>
    </w:p>
    <w:p w:rsidR="00DF781C" w:rsidRDefault="00DF781C" w:rsidP="00DF781C">
      <w:pPr>
        <w:jc w:val="both"/>
        <w:rPr>
          <w:b/>
          <w:color w:val="111115"/>
          <w:shd w:val="clear" w:color="auto" w:fill="FFFFFF"/>
        </w:rPr>
      </w:pPr>
    </w:p>
    <w:p w:rsidR="00DF781C" w:rsidRPr="003A1677" w:rsidRDefault="00DF781C" w:rsidP="00DF781C">
      <w:pPr>
        <w:jc w:val="both"/>
      </w:pPr>
      <w:r w:rsidRPr="003A1677">
        <w:rPr>
          <w:b/>
          <w:color w:val="111115"/>
          <w:shd w:val="clear" w:color="auto" w:fill="FFFFFF"/>
        </w:rPr>
        <w:t>Рекомендации:</w:t>
      </w:r>
      <w:r w:rsidRPr="003A1677">
        <w:rPr>
          <w:color w:val="111115"/>
          <w:shd w:val="clear" w:color="auto" w:fill="FFFFFF"/>
        </w:rPr>
        <w:t xml:space="preserve"> Продолжить формирование умений и навыков определять хронологическую  последовательность событий, явлений. Способствовать формированию умений выделять факты и подбирать аргументы,  подтверждающие эти факты.</w:t>
      </w:r>
      <w:r w:rsidRPr="003A1677">
        <w:t xml:space="preserve"> </w:t>
      </w:r>
    </w:p>
    <w:p w:rsidR="00DF781C" w:rsidRPr="003A1677" w:rsidRDefault="00DF781C" w:rsidP="00DF781C">
      <w:pPr>
        <w:jc w:val="both"/>
      </w:pPr>
    </w:p>
    <w:p w:rsidR="00DF781C" w:rsidRDefault="00DF781C" w:rsidP="00DF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истории: </w:t>
      </w:r>
      <w:proofErr w:type="spellStart"/>
      <w:r>
        <w:rPr>
          <w:sz w:val="28"/>
          <w:szCs w:val="28"/>
        </w:rPr>
        <w:t>Химочкина</w:t>
      </w:r>
      <w:proofErr w:type="spellEnd"/>
      <w:r>
        <w:rPr>
          <w:sz w:val="28"/>
          <w:szCs w:val="28"/>
        </w:rPr>
        <w:t xml:space="preserve"> Т.И.</w:t>
      </w:r>
    </w:p>
    <w:p w:rsidR="00C461C9" w:rsidRDefault="00C461C9"/>
    <w:sectPr w:rsidR="00C461C9" w:rsidSect="00C4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1C"/>
    <w:rsid w:val="00C461C9"/>
    <w:rsid w:val="00D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2023-05-09T13:27:00Z</dcterms:created>
  <dcterms:modified xsi:type="dcterms:W3CDTF">2023-05-09T13:27:00Z</dcterms:modified>
</cp:coreProperties>
</file>