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76" w:rsidRPr="001E4349" w:rsidRDefault="00FE1476" w:rsidP="00FE14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</w:t>
      </w:r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АНАЛИЗ </w:t>
      </w:r>
      <w:proofErr w:type="gramStart"/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>пробного</w:t>
      </w:r>
      <w:proofErr w:type="gramEnd"/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ОГЭ  ПО  ИСТОРИИ    9  КЛАСС  </w:t>
      </w:r>
    </w:p>
    <w:p w:rsidR="00FE1476" w:rsidRPr="001E4349" w:rsidRDefault="00FE1476" w:rsidP="00FE14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</w:t>
      </w:r>
      <w:r w:rsidR="004F7175"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2022</w:t>
      </w:r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>-202</w:t>
      </w:r>
      <w:r w:rsidR="004F7175"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Pr="001E434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учебный год </w:t>
      </w:r>
    </w:p>
    <w:p w:rsidR="001E4349" w:rsidRDefault="001E4349" w:rsidP="00FE147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1E4349" w:rsidRPr="001E4349" w:rsidRDefault="001E4349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proofErr w:type="spellStart"/>
      <w:r w:rsidRPr="001E4349">
        <w:rPr>
          <w:rFonts w:ascii="Times New Roman" w:hAnsi="Times New Roman" w:cs="Times New Roman"/>
          <w:bCs/>
          <w:sz w:val="24"/>
          <w:szCs w:val="24"/>
        </w:rPr>
        <w:t>Химочкина</w:t>
      </w:r>
      <w:proofErr w:type="spellEnd"/>
      <w:r w:rsidRPr="001E4349">
        <w:rPr>
          <w:rFonts w:ascii="Times New Roman" w:hAnsi="Times New Roman" w:cs="Times New Roman"/>
          <w:bCs/>
          <w:sz w:val="24"/>
          <w:szCs w:val="24"/>
        </w:rPr>
        <w:t xml:space="preserve"> Т.И.</w:t>
      </w:r>
    </w:p>
    <w:p w:rsidR="00FE1476" w:rsidRPr="001E4349" w:rsidRDefault="001E4349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>Дата проведения пробного ОГЭ по истории: 10 мая 2023 год</w:t>
      </w:r>
    </w:p>
    <w:p w:rsidR="001E4349" w:rsidRPr="001E4349" w:rsidRDefault="001E4349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>Кол-во обучающихся в 9 классе -20 чел, писали – 2 человека (10%).</w:t>
      </w:r>
    </w:p>
    <w:p w:rsidR="001E4349" w:rsidRPr="001E4349" w:rsidRDefault="001E4349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 xml:space="preserve">Экзаменационная работа состоит из 2-х частей. </w:t>
      </w:r>
      <w:proofErr w:type="gramStart"/>
      <w:r w:rsidRPr="001E4349">
        <w:rPr>
          <w:rFonts w:ascii="Times New Roman" w:hAnsi="Times New Roman" w:cs="Times New Roman"/>
          <w:bCs/>
          <w:sz w:val="24"/>
          <w:szCs w:val="24"/>
        </w:rPr>
        <w:t>Включающих в себя 24 задания.</w:t>
      </w:r>
      <w:proofErr w:type="gramEnd"/>
      <w:r w:rsidRPr="001E4349">
        <w:rPr>
          <w:rFonts w:ascii="Times New Roman" w:hAnsi="Times New Roman" w:cs="Times New Roman"/>
          <w:bCs/>
          <w:sz w:val="24"/>
          <w:szCs w:val="24"/>
        </w:rPr>
        <w:t xml:space="preserve"> Часть 1 содержит 17 заданий с кратким ответом, часть 2 содержит 7 заданий с развернутым ответом. </w:t>
      </w: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 xml:space="preserve">На выполнение работы по истории отводится 3 часа(180 минут).            </w:t>
      </w: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 xml:space="preserve">Система оценивания выполнения отдельных заданий и экзаменационной работы: </w:t>
      </w: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 xml:space="preserve">Полный правильный ответ на каждое из заданий 2,3,5,6,8-12, 14-17 оценивается 1 баллом, неверный ответ или его отсутствие -0 баллов. </w:t>
      </w: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>Полный правильный ответ на каждое из заданий 1,4,7,13 оценивается 2 баллами, если допущена одна ошибка-1 балл, если допущено 2 ошибки или ответ отсутствуе</w:t>
      </w:r>
      <w:proofErr w:type="gramStart"/>
      <w:r w:rsidRPr="001E4349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Pr="001E4349">
        <w:rPr>
          <w:rFonts w:ascii="Times New Roman" w:hAnsi="Times New Roman" w:cs="Times New Roman"/>
          <w:bCs/>
          <w:sz w:val="24"/>
          <w:szCs w:val="24"/>
        </w:rPr>
        <w:t xml:space="preserve"> о баллов. </w:t>
      </w:r>
    </w:p>
    <w:p w:rsidR="00FE1476" w:rsidRPr="001E4349" w:rsidRDefault="00FE1476" w:rsidP="001E4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1476" w:rsidRPr="001E4349" w:rsidRDefault="00FE1476" w:rsidP="001E43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РЕЗУЛЬТАТЫ:  </w:t>
      </w:r>
    </w:p>
    <w:p w:rsidR="00FE1476" w:rsidRPr="001E4349" w:rsidRDefault="004F7175" w:rsidP="001E43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E4349">
        <w:rPr>
          <w:rFonts w:ascii="Times New Roman" w:hAnsi="Times New Roman" w:cs="Times New Roman"/>
          <w:bCs/>
          <w:sz w:val="24"/>
          <w:szCs w:val="24"/>
        </w:rPr>
        <w:t xml:space="preserve">Васильченко М </w:t>
      </w:r>
      <w:r w:rsidR="00FE1476" w:rsidRPr="001E4349">
        <w:rPr>
          <w:rFonts w:ascii="Times New Roman" w:hAnsi="Times New Roman" w:cs="Times New Roman"/>
          <w:bCs/>
          <w:sz w:val="24"/>
          <w:szCs w:val="24"/>
        </w:rPr>
        <w:t>-2</w:t>
      </w:r>
      <w:r w:rsidRPr="001E4349">
        <w:rPr>
          <w:rFonts w:ascii="Times New Roman" w:hAnsi="Times New Roman" w:cs="Times New Roman"/>
          <w:bCs/>
          <w:sz w:val="24"/>
          <w:szCs w:val="24"/>
        </w:rPr>
        <w:t>9</w:t>
      </w:r>
      <w:r w:rsidR="00FE1476" w:rsidRPr="001E4349">
        <w:rPr>
          <w:rFonts w:ascii="Times New Roman" w:hAnsi="Times New Roman" w:cs="Times New Roman"/>
          <w:bCs/>
          <w:sz w:val="24"/>
          <w:szCs w:val="24"/>
        </w:rPr>
        <w:t xml:space="preserve"> баллов </w:t>
      </w:r>
      <w:r w:rsidR="001E4349" w:rsidRPr="001E4349">
        <w:rPr>
          <w:rFonts w:ascii="Times New Roman" w:hAnsi="Times New Roman" w:cs="Times New Roman"/>
          <w:bCs/>
          <w:sz w:val="24"/>
          <w:szCs w:val="24"/>
        </w:rPr>
        <w:t>(По шкале баллов оценка «4» – не подтвердила.</w:t>
      </w:r>
      <w:proofErr w:type="gramEnd"/>
    </w:p>
    <w:p w:rsidR="001E4349" w:rsidRPr="001E4349" w:rsidRDefault="004F7175" w:rsidP="001E434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4349">
        <w:rPr>
          <w:rFonts w:ascii="Times New Roman" w:hAnsi="Times New Roman" w:cs="Times New Roman"/>
          <w:bCs/>
          <w:sz w:val="24"/>
          <w:szCs w:val="24"/>
        </w:rPr>
        <w:t>Конев Я</w:t>
      </w:r>
      <w:r w:rsidR="00FE1476" w:rsidRPr="001E4349">
        <w:rPr>
          <w:rFonts w:ascii="Times New Roman" w:hAnsi="Times New Roman" w:cs="Times New Roman"/>
          <w:bCs/>
          <w:sz w:val="24"/>
          <w:szCs w:val="24"/>
        </w:rPr>
        <w:t>-2</w:t>
      </w:r>
      <w:r w:rsidRPr="001E4349">
        <w:rPr>
          <w:rFonts w:ascii="Times New Roman" w:hAnsi="Times New Roman" w:cs="Times New Roman"/>
          <w:bCs/>
          <w:sz w:val="24"/>
          <w:szCs w:val="24"/>
        </w:rPr>
        <w:t>4</w:t>
      </w:r>
      <w:r w:rsidR="00FE1476" w:rsidRPr="001E4349">
        <w:rPr>
          <w:rFonts w:ascii="Times New Roman" w:hAnsi="Times New Roman" w:cs="Times New Roman"/>
          <w:bCs/>
          <w:sz w:val="24"/>
          <w:szCs w:val="24"/>
        </w:rPr>
        <w:t xml:space="preserve"> балл</w:t>
      </w:r>
      <w:r w:rsidRPr="001E4349">
        <w:rPr>
          <w:rFonts w:ascii="Times New Roman" w:hAnsi="Times New Roman" w:cs="Times New Roman"/>
          <w:bCs/>
          <w:sz w:val="24"/>
          <w:szCs w:val="24"/>
        </w:rPr>
        <w:t>а</w:t>
      </w:r>
      <w:r w:rsidR="001E4349" w:rsidRPr="001E4349">
        <w:rPr>
          <w:rFonts w:ascii="Times New Roman" w:hAnsi="Times New Roman" w:cs="Times New Roman"/>
          <w:bCs/>
          <w:sz w:val="24"/>
          <w:szCs w:val="24"/>
        </w:rPr>
        <w:t xml:space="preserve"> - По шкале баллов оценка «4» – не подтвердил.</w:t>
      </w:r>
    </w:p>
    <w:p w:rsidR="00FE1476" w:rsidRPr="001E4349" w:rsidRDefault="001E4349" w:rsidP="001E43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349">
        <w:rPr>
          <w:rFonts w:ascii="Times New Roman" w:hAnsi="Times New Roman" w:cs="Times New Roman"/>
          <w:b/>
          <w:sz w:val="24"/>
          <w:szCs w:val="24"/>
        </w:rPr>
        <w:t>КЗ-100%; УС-100%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391"/>
        <w:gridCol w:w="2135"/>
        <w:gridCol w:w="1812"/>
        <w:gridCol w:w="851"/>
        <w:gridCol w:w="709"/>
        <w:gridCol w:w="708"/>
        <w:gridCol w:w="709"/>
        <w:gridCol w:w="709"/>
      </w:tblGrid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Проверяемые виды деятельности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6629" w:type="dxa"/>
            <w:gridSpan w:val="5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8-17 </w:t>
            </w:r>
            <w:proofErr w:type="spellStart"/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8-17 </w:t>
            </w:r>
            <w:proofErr w:type="spellStart"/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фактов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8-17 </w:t>
            </w:r>
            <w:proofErr w:type="spellStart"/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8-17 </w:t>
            </w:r>
            <w:proofErr w:type="spellStart"/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источнике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18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дат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18 -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Знание фактов 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18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причин и следствий, суждений. Работа со статистической таблицей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18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картой, схемой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картой, схемой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картой, схемой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представленной в виде схемы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выдающихся деятелей отечественной истории и культуры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выдающихся деятелей, памятников отечественной истории и культуры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дат, событий, деятелей всеобщей истории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дат, событий, деятелей всеобщей истории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источнике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источнике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источнике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Знание дат, событий, деятелей отечественной истории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Анализ исторического текста. Поиск и исправление ошибок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shd w:val="clear" w:color="auto" w:fill="auto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Сравнение исторических событий и явлений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476" w:rsidRPr="001E4349" w:rsidTr="006D3B5F">
        <w:tc>
          <w:tcPr>
            <w:tcW w:w="440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 xml:space="preserve">8 – начало 20 </w:t>
            </w: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Анализ исторической ситуации, связанной с деятельностью исторической личности</w:t>
            </w:r>
          </w:p>
        </w:tc>
        <w:tc>
          <w:tcPr>
            <w:tcW w:w="1812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1476" w:rsidRPr="001E4349" w:rsidRDefault="004F7175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1476" w:rsidRPr="001E4349" w:rsidRDefault="00FE1476" w:rsidP="001E43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476" w:rsidRPr="001E4349" w:rsidRDefault="00FE1476" w:rsidP="001E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  Уровни сложности задания: </w:t>
      </w:r>
      <w:proofErr w:type="spellStart"/>
      <w:r w:rsidRPr="001E4349">
        <w:rPr>
          <w:rFonts w:ascii="Times New Roman" w:hAnsi="Times New Roman" w:cs="Times New Roman"/>
          <w:sz w:val="24"/>
          <w:szCs w:val="24"/>
        </w:rPr>
        <w:t>Б-базовый</w:t>
      </w:r>
      <w:proofErr w:type="spellEnd"/>
      <w:r w:rsidRPr="001E4349">
        <w:rPr>
          <w:rFonts w:ascii="Times New Roman" w:hAnsi="Times New Roman" w:cs="Times New Roman"/>
          <w:sz w:val="24"/>
          <w:szCs w:val="24"/>
        </w:rPr>
        <w:t xml:space="preserve">, П </w:t>
      </w:r>
      <w:proofErr w:type="gramStart"/>
      <w:r w:rsidRPr="001E434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E4349">
        <w:rPr>
          <w:rFonts w:ascii="Times New Roman" w:hAnsi="Times New Roman" w:cs="Times New Roman"/>
          <w:sz w:val="24"/>
          <w:szCs w:val="24"/>
        </w:rPr>
        <w:t xml:space="preserve">овышенный, </w:t>
      </w:r>
      <w:proofErr w:type="spellStart"/>
      <w:r w:rsidRPr="001E4349">
        <w:rPr>
          <w:rFonts w:ascii="Times New Roman" w:hAnsi="Times New Roman" w:cs="Times New Roman"/>
          <w:sz w:val="24"/>
          <w:szCs w:val="24"/>
        </w:rPr>
        <w:t>В-высокий</w:t>
      </w:r>
      <w:proofErr w:type="spellEnd"/>
      <w:r w:rsidRPr="001E4349">
        <w:rPr>
          <w:rFonts w:ascii="Times New Roman" w:hAnsi="Times New Roman" w:cs="Times New Roman"/>
          <w:sz w:val="24"/>
          <w:szCs w:val="24"/>
        </w:rPr>
        <w:t>.</w:t>
      </w:r>
    </w:p>
    <w:p w:rsidR="00FE1476" w:rsidRPr="001E4349" w:rsidRDefault="00FE1476" w:rsidP="001E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  Из данной таблицы видно, что в части 1 допущены следующие ошибки</w:t>
      </w:r>
      <w:proofErr w:type="gramStart"/>
      <w:r w:rsidRPr="001E43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7175" w:rsidRPr="001E4349" w:rsidRDefault="004F7175" w:rsidP="001E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Знание дат событий  и фактов -1,2 задания</w:t>
      </w:r>
    </w:p>
    <w:p w:rsidR="00FE1476" w:rsidRPr="001E4349" w:rsidRDefault="00FE1476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-Работа с исторической картой, схемой-</w:t>
      </w:r>
      <w:r w:rsidR="004F7175" w:rsidRPr="001E4349">
        <w:rPr>
          <w:rFonts w:ascii="Times New Roman" w:hAnsi="Times New Roman" w:cs="Times New Roman"/>
          <w:sz w:val="24"/>
          <w:szCs w:val="24"/>
        </w:rPr>
        <w:t xml:space="preserve">8,9, </w:t>
      </w:r>
      <w:r w:rsidRPr="001E4349">
        <w:rPr>
          <w:rFonts w:ascii="Times New Roman" w:hAnsi="Times New Roman" w:cs="Times New Roman"/>
          <w:sz w:val="24"/>
          <w:szCs w:val="24"/>
        </w:rPr>
        <w:t>10 задание</w:t>
      </w:r>
      <w:r w:rsidR="004F7175" w:rsidRPr="001E4349">
        <w:rPr>
          <w:rFonts w:ascii="Times New Roman" w:hAnsi="Times New Roman" w:cs="Times New Roman"/>
          <w:sz w:val="24"/>
          <w:szCs w:val="24"/>
        </w:rPr>
        <w:t xml:space="preserve"> (Васильченко М не приступила к заданиям 8,9)</w:t>
      </w:r>
      <w:r w:rsidRPr="001E4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75" w:rsidRPr="001E4349" w:rsidRDefault="004F7175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Работа с иллюстративным материалом -11 задание</w:t>
      </w:r>
    </w:p>
    <w:p w:rsidR="00FE1476" w:rsidRPr="001E4349" w:rsidRDefault="00FE1476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Работа с информацией, представленной в виде схемы-12 задание</w:t>
      </w:r>
      <w:r w:rsidR="004F7175" w:rsidRPr="001E4349">
        <w:rPr>
          <w:rFonts w:ascii="Times New Roman" w:hAnsi="Times New Roman" w:cs="Times New Roman"/>
          <w:sz w:val="24"/>
          <w:szCs w:val="24"/>
        </w:rPr>
        <w:t xml:space="preserve"> (Конев не приступил к заданию)</w:t>
      </w:r>
    </w:p>
    <w:p w:rsidR="004F7175" w:rsidRPr="001E4349" w:rsidRDefault="004F7175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- Знание дат, событий, деятелей </w:t>
      </w:r>
      <w:proofErr w:type="gramStart"/>
      <w:r w:rsidRPr="001E4349">
        <w:rPr>
          <w:rFonts w:ascii="Times New Roman" w:hAnsi="Times New Roman" w:cs="Times New Roman"/>
          <w:sz w:val="24"/>
          <w:szCs w:val="24"/>
        </w:rPr>
        <w:t>всеобщей</w:t>
      </w:r>
      <w:proofErr w:type="gramEnd"/>
      <w:r w:rsidRPr="001E4349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1E4349" w:rsidRPr="001E4349">
        <w:rPr>
          <w:rFonts w:ascii="Times New Roman" w:hAnsi="Times New Roman" w:cs="Times New Roman"/>
          <w:sz w:val="24"/>
          <w:szCs w:val="24"/>
        </w:rPr>
        <w:t>-15 задание</w:t>
      </w:r>
    </w:p>
    <w:p w:rsidR="001E4349" w:rsidRPr="001E4349" w:rsidRDefault="001E4349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Поиск информации в источнике – 17 задание</w:t>
      </w:r>
    </w:p>
    <w:p w:rsidR="004F7175" w:rsidRPr="001E4349" w:rsidRDefault="001E4349" w:rsidP="001E4349">
      <w:pPr>
        <w:tabs>
          <w:tab w:val="left" w:pos="4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Анализ исторического текста. Поиск и исправление ошибок-22 задание</w:t>
      </w:r>
    </w:p>
    <w:p w:rsidR="00FE1476" w:rsidRPr="001E4349" w:rsidRDefault="00FE1476" w:rsidP="001E4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E1476" w:rsidRPr="001E4349" w:rsidRDefault="00FE1476" w:rsidP="001E4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 При планировании работы учитывать элементы знаний, проверяемые ОГЭ и содержащиеся в кодификаторе, спецификации и демоверсии.</w:t>
      </w: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- Задания ОГЭ должны стать для обучающихся </w:t>
      </w:r>
      <w:proofErr w:type="gramStart"/>
      <w:r w:rsidRPr="001E4349">
        <w:rPr>
          <w:rFonts w:ascii="Times New Roman" w:hAnsi="Times New Roman" w:cs="Times New Roman"/>
          <w:sz w:val="24"/>
          <w:szCs w:val="24"/>
        </w:rPr>
        <w:t>узнаваемыми</w:t>
      </w:r>
      <w:proofErr w:type="gramEnd"/>
      <w:r w:rsidRPr="001E4349">
        <w:rPr>
          <w:rFonts w:ascii="Times New Roman" w:hAnsi="Times New Roman" w:cs="Times New Roman"/>
          <w:sz w:val="24"/>
          <w:szCs w:val="24"/>
        </w:rPr>
        <w:t>, чтобы они владели алгоритмом их успешного выполнения;</w:t>
      </w: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- Необходимо усилить работу по: анализу источников; соотнесение общих исторических процессов и отдельных фактов; составление плана ответа на заданную тему.</w:t>
      </w:r>
    </w:p>
    <w:p w:rsidR="00FE1476" w:rsidRPr="001E4349" w:rsidRDefault="001E4349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  <w:r w:rsidR="00FE1476" w:rsidRPr="001E4349">
        <w:rPr>
          <w:rFonts w:ascii="Times New Roman" w:hAnsi="Times New Roman" w:cs="Times New Roman"/>
          <w:sz w:val="24"/>
          <w:szCs w:val="24"/>
        </w:rPr>
        <w:t xml:space="preserve"> Методика преподавания истории должна ориентироваться на создание условий для понимания </w:t>
      </w:r>
      <w:proofErr w:type="gramStart"/>
      <w:r w:rsidR="00FE1476" w:rsidRPr="001E43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E1476" w:rsidRPr="001E4349">
        <w:rPr>
          <w:rFonts w:ascii="Times New Roman" w:hAnsi="Times New Roman" w:cs="Times New Roman"/>
          <w:sz w:val="24"/>
          <w:szCs w:val="24"/>
        </w:rPr>
        <w:t xml:space="preserve"> хода истории, объяснения смысла и сущности событий, их причин и последствий, на применение знаний и умений в практической деятельности, в новых познавательных ситуациях. Необходимо использовать дифференцированные типы заданий на уроке, используя базовый и повышенный уровень сложности. </w:t>
      </w:r>
    </w:p>
    <w:p w:rsidR="001E4349" w:rsidRPr="001E4349" w:rsidRDefault="001E4349" w:rsidP="001E43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E4349">
        <w:rPr>
          <w:rFonts w:ascii="Times New Roman" w:hAnsi="Times New Roman" w:cs="Times New Roman"/>
          <w:sz w:val="24"/>
          <w:szCs w:val="24"/>
        </w:rPr>
        <w:t>Химочкина</w:t>
      </w:r>
      <w:proofErr w:type="spellEnd"/>
      <w:r w:rsidRPr="001E4349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6" w:rsidRPr="001E4349" w:rsidRDefault="00FE1476" w:rsidP="001E4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476" w:rsidRPr="008116D8" w:rsidRDefault="00FE1476" w:rsidP="00FE1476">
      <w:pPr>
        <w:rPr>
          <w:sz w:val="24"/>
          <w:szCs w:val="24"/>
        </w:rPr>
      </w:pPr>
    </w:p>
    <w:p w:rsidR="00FE1476" w:rsidRPr="008116D8" w:rsidRDefault="00FE1476" w:rsidP="00FE1476">
      <w:pPr>
        <w:rPr>
          <w:sz w:val="24"/>
          <w:szCs w:val="24"/>
        </w:rPr>
      </w:pPr>
    </w:p>
    <w:p w:rsidR="00FE1476" w:rsidRDefault="00FE1476" w:rsidP="00FE1476"/>
    <w:p w:rsidR="00754CDF" w:rsidRDefault="001E4349"/>
    <w:sectPr w:rsidR="00754CDF" w:rsidSect="00C9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476"/>
    <w:rsid w:val="00183007"/>
    <w:rsid w:val="001E4349"/>
    <w:rsid w:val="004F7175"/>
    <w:rsid w:val="00621B56"/>
    <w:rsid w:val="007614BE"/>
    <w:rsid w:val="00783AFB"/>
    <w:rsid w:val="00D912ED"/>
    <w:rsid w:val="00F62EFC"/>
    <w:rsid w:val="00FE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2023-05-10T18:45:00Z</dcterms:created>
  <dcterms:modified xsi:type="dcterms:W3CDTF">2023-05-10T18:45:00Z</dcterms:modified>
</cp:coreProperties>
</file>