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FB" w:rsidRPr="00342E42" w:rsidRDefault="00342E42" w:rsidP="00342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E42"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</w:p>
    <w:p w:rsidR="00AF5CC5" w:rsidRPr="00342E42" w:rsidRDefault="001D33FB" w:rsidP="00342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E42">
        <w:rPr>
          <w:rFonts w:ascii="Times New Roman" w:hAnsi="Times New Roman" w:cs="Times New Roman"/>
          <w:b/>
          <w:sz w:val="24"/>
          <w:szCs w:val="24"/>
        </w:rPr>
        <w:t>Анализ пробного собеседования по русскому языку в 9 классе</w:t>
      </w:r>
    </w:p>
    <w:p w:rsidR="002C100A" w:rsidRPr="00342E42" w:rsidRDefault="002C100A" w:rsidP="00342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2E4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42E42">
        <w:rPr>
          <w:rFonts w:ascii="Times New Roman" w:hAnsi="Times New Roman" w:cs="Times New Roman"/>
          <w:b/>
          <w:sz w:val="24"/>
          <w:szCs w:val="24"/>
        </w:rPr>
        <w:t xml:space="preserve"> МКОУ «Кировский сельский лицей»</w:t>
      </w:r>
    </w:p>
    <w:p w:rsidR="001D33FB" w:rsidRPr="00342E42" w:rsidRDefault="001D33FB" w:rsidP="00342E4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2E42">
        <w:rPr>
          <w:color w:val="000000"/>
        </w:rPr>
        <w:t>Учитель: Литвинова Ф.В.</w:t>
      </w:r>
    </w:p>
    <w:p w:rsidR="001D33FB" w:rsidRPr="00342E42" w:rsidRDefault="001D33FB" w:rsidP="00342E4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2E42">
        <w:rPr>
          <w:color w:val="000000"/>
        </w:rPr>
        <w:t>Дата проведения –</w:t>
      </w:r>
      <w:r w:rsidR="000A62EA" w:rsidRPr="00342E42">
        <w:rPr>
          <w:color w:val="000000"/>
        </w:rPr>
        <w:t xml:space="preserve"> 20</w:t>
      </w:r>
      <w:r w:rsidRPr="00342E42">
        <w:rPr>
          <w:color w:val="000000"/>
        </w:rPr>
        <w:t>.</w:t>
      </w:r>
      <w:r w:rsidR="000A62EA" w:rsidRPr="00342E42">
        <w:rPr>
          <w:color w:val="000000"/>
        </w:rPr>
        <w:t xml:space="preserve">12 </w:t>
      </w:r>
      <w:r w:rsidRPr="00342E42">
        <w:rPr>
          <w:color w:val="000000"/>
        </w:rPr>
        <w:t>2022 г.</w:t>
      </w:r>
    </w:p>
    <w:p w:rsidR="001D33FB" w:rsidRPr="00342E42" w:rsidRDefault="001D33FB" w:rsidP="00342E4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2E42">
        <w:rPr>
          <w:color w:val="000000"/>
        </w:rPr>
        <w:t>Место проведения – МКОУ «Кировский сельский лицей»</w:t>
      </w:r>
    </w:p>
    <w:p w:rsidR="001D33FB" w:rsidRPr="00342E42" w:rsidRDefault="001D33FB" w:rsidP="00342E4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2E42">
        <w:rPr>
          <w:color w:val="000000"/>
        </w:rPr>
        <w:t>К</w:t>
      </w:r>
      <w:r w:rsidR="000A62EA" w:rsidRPr="00342E42">
        <w:rPr>
          <w:color w:val="000000"/>
        </w:rPr>
        <w:t>оличество учащихся в классе – 20</w:t>
      </w:r>
    </w:p>
    <w:p w:rsidR="001D33FB" w:rsidRPr="00342E42" w:rsidRDefault="001D33FB" w:rsidP="00342E4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2E42">
        <w:rPr>
          <w:color w:val="000000"/>
        </w:rPr>
        <w:t xml:space="preserve">Выполняли работу </w:t>
      </w:r>
      <w:proofErr w:type="gramStart"/>
      <w:r w:rsidRPr="00342E42">
        <w:rPr>
          <w:color w:val="000000"/>
        </w:rPr>
        <w:t xml:space="preserve">– </w:t>
      </w:r>
      <w:r w:rsidR="000A62EA" w:rsidRPr="00342E42">
        <w:rPr>
          <w:color w:val="000000"/>
        </w:rPr>
        <w:t xml:space="preserve"> 20</w:t>
      </w:r>
      <w:proofErr w:type="gramEnd"/>
    </w:p>
    <w:p w:rsidR="001D33FB" w:rsidRPr="00342E42" w:rsidRDefault="001D33FB" w:rsidP="00342E4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2E42">
        <w:rPr>
          <w:color w:val="000000"/>
        </w:rPr>
        <w:t>Получили </w:t>
      </w:r>
      <w:r w:rsidRPr="00342E42">
        <w:rPr>
          <w:b/>
          <w:bCs/>
          <w:color w:val="000000"/>
        </w:rPr>
        <w:t>зачёт</w:t>
      </w:r>
      <w:r w:rsidRPr="00342E42">
        <w:rPr>
          <w:color w:val="000000"/>
        </w:rPr>
        <w:t> </w:t>
      </w:r>
      <w:r w:rsidR="000A62EA" w:rsidRPr="00342E42">
        <w:rPr>
          <w:color w:val="000000"/>
        </w:rPr>
        <w:t>– 20</w:t>
      </w:r>
    </w:p>
    <w:p w:rsidR="001D33FB" w:rsidRPr="00342E42" w:rsidRDefault="001D33FB" w:rsidP="00342E4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2E42">
        <w:rPr>
          <w:color w:val="000000"/>
        </w:rPr>
        <w:t>Получили </w:t>
      </w:r>
      <w:r w:rsidRPr="00342E42">
        <w:rPr>
          <w:b/>
          <w:bCs/>
          <w:color w:val="000000"/>
        </w:rPr>
        <w:t>незачёт</w:t>
      </w:r>
      <w:r w:rsidRPr="00342E42">
        <w:rPr>
          <w:color w:val="000000"/>
        </w:rPr>
        <w:t> – 0</w:t>
      </w:r>
    </w:p>
    <w:p w:rsidR="001D33FB" w:rsidRPr="00342E42" w:rsidRDefault="000A62EA" w:rsidP="00342E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42E42">
        <w:rPr>
          <w:color w:val="181818"/>
        </w:rPr>
        <w:t xml:space="preserve">        20</w:t>
      </w:r>
      <w:r w:rsidR="001D33FB" w:rsidRPr="00342E42">
        <w:rPr>
          <w:color w:val="181818"/>
        </w:rPr>
        <w:t xml:space="preserve"> января 2022 года в МКОУ «Кировский сельский лицей» было проведено пробное итоговое собеседование по русскому языку для выпускников 9-х классов. Организация экзамена соответствовала всем требованиям проведения итогового устного собеседования. </w:t>
      </w:r>
    </w:p>
    <w:p w:rsidR="001D33FB" w:rsidRPr="00342E42" w:rsidRDefault="001D33FB" w:rsidP="00342E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42E42">
        <w:rPr>
          <w:color w:val="181818"/>
        </w:rPr>
        <w:t>Устный экзамен по русскому языку включает 4 задания открытого типа с развёрнутым ответом:</w:t>
      </w:r>
    </w:p>
    <w:p w:rsidR="001D33FB" w:rsidRPr="00342E42" w:rsidRDefault="001D33FB" w:rsidP="00342E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42E42">
        <w:rPr>
          <w:b/>
          <w:bCs/>
          <w:color w:val="181818"/>
        </w:rPr>
        <w:t>Задание 1</w:t>
      </w:r>
      <w:r w:rsidRPr="00342E42">
        <w:rPr>
          <w:color w:val="181818"/>
        </w:rPr>
        <w:t> – чтение вслух текста на</w:t>
      </w:r>
      <w:r w:rsidR="002C100A" w:rsidRPr="00342E42">
        <w:rPr>
          <w:color w:val="181818"/>
        </w:rPr>
        <w:t xml:space="preserve">учно-публицистического стиля  </w:t>
      </w:r>
    </w:p>
    <w:p w:rsidR="001D33FB" w:rsidRPr="00342E42" w:rsidRDefault="001D33FB" w:rsidP="00342E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42E42">
        <w:rPr>
          <w:b/>
          <w:bCs/>
          <w:color w:val="181818"/>
        </w:rPr>
        <w:t>Задание 2</w:t>
      </w:r>
      <w:r w:rsidRPr="00342E42">
        <w:rPr>
          <w:color w:val="181818"/>
        </w:rPr>
        <w:t> – пересказ текста с привлечением дополнительной информации</w:t>
      </w:r>
    </w:p>
    <w:p w:rsidR="001D33FB" w:rsidRPr="00342E42" w:rsidRDefault="001D33FB" w:rsidP="00342E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42E42">
        <w:rPr>
          <w:b/>
          <w:bCs/>
          <w:color w:val="181818"/>
        </w:rPr>
        <w:t>Задание 3</w:t>
      </w:r>
      <w:r w:rsidRPr="00342E42">
        <w:rPr>
          <w:color w:val="181818"/>
        </w:rPr>
        <w:t> – тематическое монологическое высказывание </w:t>
      </w:r>
    </w:p>
    <w:p w:rsidR="00A323E5" w:rsidRDefault="001D33FB" w:rsidP="00342E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42E42">
        <w:rPr>
          <w:b/>
          <w:bCs/>
          <w:color w:val="181818"/>
        </w:rPr>
        <w:t>Задание 4</w:t>
      </w:r>
      <w:r w:rsidRPr="00342E42">
        <w:rPr>
          <w:color w:val="181818"/>
        </w:rPr>
        <w:t> – участие в диалоге</w:t>
      </w:r>
    </w:p>
    <w:p w:rsidR="00342E42" w:rsidRPr="00342E42" w:rsidRDefault="00342E42" w:rsidP="00342E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5"/>
        <w:gridCol w:w="1682"/>
        <w:gridCol w:w="929"/>
        <w:gridCol w:w="546"/>
        <w:gridCol w:w="519"/>
        <w:gridCol w:w="510"/>
        <w:gridCol w:w="510"/>
        <w:gridCol w:w="510"/>
        <w:gridCol w:w="510"/>
        <w:gridCol w:w="355"/>
        <w:gridCol w:w="419"/>
        <w:gridCol w:w="372"/>
        <w:gridCol w:w="792"/>
        <w:gridCol w:w="605"/>
        <w:gridCol w:w="605"/>
        <w:gridCol w:w="605"/>
        <w:gridCol w:w="547"/>
        <w:gridCol w:w="547"/>
        <w:gridCol w:w="378"/>
        <w:gridCol w:w="419"/>
        <w:gridCol w:w="372"/>
        <w:gridCol w:w="574"/>
        <w:gridCol w:w="917"/>
        <w:gridCol w:w="1098"/>
      </w:tblGrid>
      <w:tr w:rsidR="00A323E5" w:rsidTr="00A323E5">
        <w:tc>
          <w:tcPr>
            <w:tcW w:w="465" w:type="dxa"/>
            <w:vMerge w:val="restart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0"/>
                <w:szCs w:val="20"/>
              </w:rPr>
            </w:pPr>
            <w:r w:rsidRPr="00941E26">
              <w:rPr>
                <w:color w:val="181818"/>
                <w:sz w:val="20"/>
                <w:szCs w:val="20"/>
              </w:rPr>
              <w:t>№</w:t>
            </w:r>
          </w:p>
        </w:tc>
        <w:tc>
          <w:tcPr>
            <w:tcW w:w="1682" w:type="dxa"/>
            <w:vMerge w:val="restart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0"/>
                <w:szCs w:val="20"/>
              </w:rPr>
            </w:pPr>
            <w:r w:rsidRPr="00941E26">
              <w:rPr>
                <w:color w:val="181818"/>
                <w:sz w:val="20"/>
                <w:szCs w:val="20"/>
              </w:rPr>
              <w:t>ФИ</w:t>
            </w:r>
          </w:p>
        </w:tc>
        <w:tc>
          <w:tcPr>
            <w:tcW w:w="929" w:type="dxa"/>
            <w:vMerge w:val="restart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0"/>
                <w:szCs w:val="20"/>
              </w:rPr>
            </w:pPr>
            <w:r w:rsidRPr="00941E26">
              <w:rPr>
                <w:color w:val="181818"/>
                <w:sz w:val="20"/>
                <w:szCs w:val="20"/>
              </w:rPr>
              <w:t xml:space="preserve">Вариант </w:t>
            </w:r>
          </w:p>
        </w:tc>
        <w:tc>
          <w:tcPr>
            <w:tcW w:w="5043" w:type="dxa"/>
            <w:gridSpan w:val="10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 w:rsidRPr="00941E26">
              <w:rPr>
                <w:color w:val="181818"/>
              </w:rPr>
              <w:t>Задания 1 и 2</w:t>
            </w:r>
          </w:p>
        </w:tc>
        <w:tc>
          <w:tcPr>
            <w:tcW w:w="605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</w:p>
        </w:tc>
        <w:tc>
          <w:tcPr>
            <w:tcW w:w="605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</w:p>
        </w:tc>
        <w:tc>
          <w:tcPr>
            <w:tcW w:w="605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</w:p>
        </w:tc>
        <w:tc>
          <w:tcPr>
            <w:tcW w:w="547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</w:p>
        </w:tc>
        <w:tc>
          <w:tcPr>
            <w:tcW w:w="547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</w:p>
        </w:tc>
        <w:tc>
          <w:tcPr>
            <w:tcW w:w="378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</w:p>
        </w:tc>
        <w:tc>
          <w:tcPr>
            <w:tcW w:w="419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</w:p>
        </w:tc>
        <w:tc>
          <w:tcPr>
            <w:tcW w:w="372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</w:p>
        </w:tc>
        <w:tc>
          <w:tcPr>
            <w:tcW w:w="574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</w:p>
        </w:tc>
        <w:tc>
          <w:tcPr>
            <w:tcW w:w="917" w:type="dxa"/>
          </w:tcPr>
          <w:p w:rsidR="00941E26" w:rsidRPr="00941E26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Баллы</w:t>
            </w:r>
          </w:p>
        </w:tc>
        <w:tc>
          <w:tcPr>
            <w:tcW w:w="1098" w:type="dxa"/>
          </w:tcPr>
          <w:p w:rsidR="00941E26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lang w:val="en-US"/>
              </w:rPr>
            </w:pPr>
            <w:r>
              <w:rPr>
                <w:color w:val="181818"/>
              </w:rPr>
              <w:t>Зачёт</w:t>
            </w:r>
            <w:r w:rsidR="00941E26">
              <w:rPr>
                <w:color w:val="181818"/>
                <w:lang w:val="en-US"/>
              </w:rPr>
              <w:t>/</w:t>
            </w:r>
          </w:p>
          <w:p w:rsidR="00941E26" w:rsidRPr="00941E26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Незачёт</w:t>
            </w:r>
          </w:p>
        </w:tc>
      </w:tr>
      <w:tr w:rsidR="00A323E5" w:rsidTr="00A323E5">
        <w:tc>
          <w:tcPr>
            <w:tcW w:w="465" w:type="dxa"/>
            <w:vMerge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</w:p>
        </w:tc>
        <w:tc>
          <w:tcPr>
            <w:tcW w:w="546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 w:rsidRPr="00941E26">
              <w:rPr>
                <w:color w:val="181818"/>
              </w:rPr>
              <w:t>ИЧ</w:t>
            </w:r>
          </w:p>
        </w:tc>
        <w:tc>
          <w:tcPr>
            <w:tcW w:w="519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 w:rsidRPr="00941E26">
              <w:rPr>
                <w:color w:val="181818"/>
              </w:rPr>
              <w:t>ТЧ</w:t>
            </w:r>
          </w:p>
        </w:tc>
        <w:tc>
          <w:tcPr>
            <w:tcW w:w="510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 w:rsidRPr="00941E26">
              <w:rPr>
                <w:color w:val="181818"/>
              </w:rPr>
              <w:t>П1</w:t>
            </w:r>
          </w:p>
        </w:tc>
        <w:tc>
          <w:tcPr>
            <w:tcW w:w="510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 w:rsidRPr="00941E26">
              <w:rPr>
                <w:color w:val="181818"/>
              </w:rPr>
              <w:t>П2</w:t>
            </w:r>
          </w:p>
        </w:tc>
        <w:tc>
          <w:tcPr>
            <w:tcW w:w="510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 w:rsidRPr="00941E26">
              <w:rPr>
                <w:color w:val="181818"/>
              </w:rPr>
              <w:t>П3</w:t>
            </w:r>
          </w:p>
        </w:tc>
        <w:tc>
          <w:tcPr>
            <w:tcW w:w="510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 w:rsidRPr="00941E26">
              <w:rPr>
                <w:color w:val="181818"/>
              </w:rPr>
              <w:t>П4</w:t>
            </w:r>
          </w:p>
        </w:tc>
        <w:tc>
          <w:tcPr>
            <w:tcW w:w="355" w:type="dxa"/>
          </w:tcPr>
          <w:p w:rsidR="00941E26" w:rsidRP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Г</w:t>
            </w:r>
          </w:p>
        </w:tc>
        <w:tc>
          <w:tcPr>
            <w:tcW w:w="419" w:type="dxa"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О</w:t>
            </w:r>
          </w:p>
        </w:tc>
        <w:tc>
          <w:tcPr>
            <w:tcW w:w="372" w:type="dxa"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Р</w:t>
            </w:r>
          </w:p>
        </w:tc>
        <w:tc>
          <w:tcPr>
            <w:tcW w:w="792" w:type="dxa"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ИСК</w:t>
            </w:r>
          </w:p>
        </w:tc>
        <w:tc>
          <w:tcPr>
            <w:tcW w:w="605" w:type="dxa"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М1</w:t>
            </w:r>
          </w:p>
        </w:tc>
        <w:tc>
          <w:tcPr>
            <w:tcW w:w="605" w:type="dxa"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М2</w:t>
            </w:r>
          </w:p>
        </w:tc>
        <w:tc>
          <w:tcPr>
            <w:tcW w:w="605" w:type="dxa"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М3</w:t>
            </w:r>
          </w:p>
        </w:tc>
        <w:tc>
          <w:tcPr>
            <w:tcW w:w="547" w:type="dxa"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Д1</w:t>
            </w:r>
          </w:p>
        </w:tc>
        <w:tc>
          <w:tcPr>
            <w:tcW w:w="547" w:type="dxa"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Д2</w:t>
            </w:r>
          </w:p>
        </w:tc>
        <w:tc>
          <w:tcPr>
            <w:tcW w:w="378" w:type="dxa"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Г</w:t>
            </w:r>
          </w:p>
        </w:tc>
        <w:tc>
          <w:tcPr>
            <w:tcW w:w="419" w:type="dxa"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О</w:t>
            </w:r>
          </w:p>
        </w:tc>
        <w:tc>
          <w:tcPr>
            <w:tcW w:w="372" w:type="dxa"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Р</w:t>
            </w:r>
          </w:p>
        </w:tc>
        <w:tc>
          <w:tcPr>
            <w:tcW w:w="574" w:type="dxa"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РО</w:t>
            </w:r>
          </w:p>
        </w:tc>
        <w:tc>
          <w:tcPr>
            <w:tcW w:w="917" w:type="dxa"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</w:p>
        </w:tc>
        <w:tc>
          <w:tcPr>
            <w:tcW w:w="1098" w:type="dxa"/>
          </w:tcPr>
          <w:p w:rsidR="00941E26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  <w:sz w:val="28"/>
                <w:szCs w:val="28"/>
              </w:rPr>
            </w:pPr>
          </w:p>
        </w:tc>
      </w:tr>
      <w:tr w:rsidR="00A323E5" w:rsidRPr="00A323E5" w:rsidTr="00A323E5">
        <w:tc>
          <w:tcPr>
            <w:tcW w:w="465" w:type="dxa"/>
          </w:tcPr>
          <w:p w:rsidR="00941E26" w:rsidRPr="00A323E5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 w:rsidRPr="00A323E5">
              <w:rPr>
                <w:color w:val="181818"/>
              </w:rPr>
              <w:t>1</w:t>
            </w:r>
          </w:p>
        </w:tc>
        <w:tc>
          <w:tcPr>
            <w:tcW w:w="1682" w:type="dxa"/>
          </w:tcPr>
          <w:p w:rsidR="00BC46A4" w:rsidRPr="00A323E5" w:rsidRDefault="005A31A2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proofErr w:type="spellStart"/>
            <w:r>
              <w:rPr>
                <w:color w:val="181818"/>
              </w:rPr>
              <w:t>Бадиршаев</w:t>
            </w:r>
            <w:proofErr w:type="spellEnd"/>
            <w:r>
              <w:rPr>
                <w:color w:val="181818"/>
              </w:rPr>
              <w:t xml:space="preserve"> Эльдар</w:t>
            </w:r>
          </w:p>
        </w:tc>
        <w:tc>
          <w:tcPr>
            <w:tcW w:w="929" w:type="dxa"/>
          </w:tcPr>
          <w:p w:rsidR="00941E26" w:rsidRPr="00A323E5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 w:rsidRPr="00A323E5">
              <w:rPr>
                <w:color w:val="181818"/>
              </w:rPr>
              <w:t>1</w:t>
            </w:r>
          </w:p>
        </w:tc>
        <w:tc>
          <w:tcPr>
            <w:tcW w:w="546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10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419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792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605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74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917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11</w:t>
            </w:r>
          </w:p>
        </w:tc>
        <w:tc>
          <w:tcPr>
            <w:tcW w:w="1098" w:type="dxa"/>
          </w:tcPr>
          <w:p w:rsidR="00941E26" w:rsidRPr="005F758F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>Зачёт</w:t>
            </w:r>
          </w:p>
        </w:tc>
      </w:tr>
      <w:tr w:rsidR="00A323E5" w:rsidRPr="00A323E5" w:rsidTr="00A323E5">
        <w:tc>
          <w:tcPr>
            <w:tcW w:w="465" w:type="dxa"/>
          </w:tcPr>
          <w:p w:rsidR="00941E26" w:rsidRPr="00A323E5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 w:rsidRPr="00A323E5">
              <w:rPr>
                <w:color w:val="181818"/>
              </w:rPr>
              <w:t>2</w:t>
            </w:r>
          </w:p>
        </w:tc>
        <w:tc>
          <w:tcPr>
            <w:tcW w:w="1682" w:type="dxa"/>
          </w:tcPr>
          <w:p w:rsidR="00F45D5A" w:rsidRPr="00A323E5" w:rsidRDefault="005A31A2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Бадмаева Валерия</w:t>
            </w:r>
          </w:p>
        </w:tc>
        <w:tc>
          <w:tcPr>
            <w:tcW w:w="929" w:type="dxa"/>
          </w:tcPr>
          <w:p w:rsidR="00941E26" w:rsidRPr="00A323E5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 w:rsidRPr="00A323E5">
              <w:rPr>
                <w:color w:val="181818"/>
              </w:rPr>
              <w:t>2</w:t>
            </w:r>
          </w:p>
        </w:tc>
        <w:tc>
          <w:tcPr>
            <w:tcW w:w="546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792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605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47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74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17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16</w:t>
            </w:r>
          </w:p>
        </w:tc>
        <w:tc>
          <w:tcPr>
            <w:tcW w:w="1098" w:type="dxa"/>
          </w:tcPr>
          <w:p w:rsidR="00941E26" w:rsidRPr="005F758F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>Зачёт</w:t>
            </w:r>
          </w:p>
        </w:tc>
      </w:tr>
      <w:tr w:rsidR="00A323E5" w:rsidRPr="00A323E5" w:rsidTr="00A323E5">
        <w:tc>
          <w:tcPr>
            <w:tcW w:w="465" w:type="dxa"/>
          </w:tcPr>
          <w:p w:rsidR="00941E26" w:rsidRPr="00A323E5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 w:rsidRPr="00A323E5">
              <w:rPr>
                <w:color w:val="181818"/>
              </w:rPr>
              <w:t>3</w:t>
            </w:r>
          </w:p>
        </w:tc>
        <w:tc>
          <w:tcPr>
            <w:tcW w:w="1682" w:type="dxa"/>
          </w:tcPr>
          <w:p w:rsidR="00F45D5A" w:rsidRPr="00A323E5" w:rsidRDefault="005A31A2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Васильев Егор</w:t>
            </w:r>
          </w:p>
        </w:tc>
        <w:tc>
          <w:tcPr>
            <w:tcW w:w="929" w:type="dxa"/>
          </w:tcPr>
          <w:p w:rsidR="00941E26" w:rsidRPr="00A323E5" w:rsidRDefault="00941E26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 w:rsidRPr="00A323E5">
              <w:rPr>
                <w:color w:val="181818"/>
              </w:rPr>
              <w:t>1</w:t>
            </w:r>
          </w:p>
        </w:tc>
        <w:tc>
          <w:tcPr>
            <w:tcW w:w="546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419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792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605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74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917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13</w:t>
            </w:r>
          </w:p>
        </w:tc>
        <w:tc>
          <w:tcPr>
            <w:tcW w:w="1098" w:type="dxa"/>
          </w:tcPr>
          <w:p w:rsidR="00941E26" w:rsidRPr="005F758F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 xml:space="preserve">Зачёт </w:t>
            </w:r>
          </w:p>
        </w:tc>
      </w:tr>
      <w:tr w:rsidR="00A323E5" w:rsidRPr="00A323E5" w:rsidTr="00A323E5">
        <w:tc>
          <w:tcPr>
            <w:tcW w:w="465" w:type="dxa"/>
          </w:tcPr>
          <w:p w:rsidR="00A323E5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4</w:t>
            </w:r>
          </w:p>
        </w:tc>
        <w:tc>
          <w:tcPr>
            <w:tcW w:w="1682" w:type="dxa"/>
          </w:tcPr>
          <w:p w:rsidR="00BC46A4" w:rsidRPr="00A323E5" w:rsidRDefault="005A31A2" w:rsidP="00295181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Васильченко Мария</w:t>
            </w:r>
          </w:p>
        </w:tc>
        <w:tc>
          <w:tcPr>
            <w:tcW w:w="929" w:type="dxa"/>
          </w:tcPr>
          <w:p w:rsidR="00A323E5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46" w:type="dxa"/>
          </w:tcPr>
          <w:p w:rsidR="00A323E5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A323E5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A323E5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10" w:type="dxa"/>
          </w:tcPr>
          <w:p w:rsidR="00A323E5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A323E5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A323E5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A323E5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792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A323E5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A323E5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A323E5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A323E5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A323E5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A323E5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74" w:type="dxa"/>
          </w:tcPr>
          <w:p w:rsidR="00A323E5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17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20</w:t>
            </w:r>
          </w:p>
        </w:tc>
        <w:tc>
          <w:tcPr>
            <w:tcW w:w="1098" w:type="dxa"/>
          </w:tcPr>
          <w:p w:rsidR="00A323E5" w:rsidRPr="005F758F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 xml:space="preserve">Зачёт </w:t>
            </w:r>
          </w:p>
        </w:tc>
      </w:tr>
      <w:tr w:rsidR="00A323E5" w:rsidRPr="00A323E5" w:rsidTr="00A323E5">
        <w:tc>
          <w:tcPr>
            <w:tcW w:w="465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5</w:t>
            </w:r>
          </w:p>
        </w:tc>
        <w:tc>
          <w:tcPr>
            <w:tcW w:w="1682" w:type="dxa"/>
          </w:tcPr>
          <w:p w:rsidR="00F45D5A" w:rsidRPr="00A323E5" w:rsidRDefault="005A31A2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Гречко Снежана</w:t>
            </w:r>
          </w:p>
        </w:tc>
        <w:tc>
          <w:tcPr>
            <w:tcW w:w="929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6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419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792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F06739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F06739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F06739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8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74" w:type="dxa"/>
          </w:tcPr>
          <w:p w:rsidR="00941E26" w:rsidRPr="00A323E5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917" w:type="dxa"/>
          </w:tcPr>
          <w:p w:rsidR="00941E26" w:rsidRPr="00A323E5" w:rsidRDefault="00F06739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14</w:t>
            </w:r>
          </w:p>
        </w:tc>
        <w:tc>
          <w:tcPr>
            <w:tcW w:w="1098" w:type="dxa"/>
          </w:tcPr>
          <w:p w:rsidR="00941E26" w:rsidRPr="005F758F" w:rsidRDefault="00F45D5A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 xml:space="preserve">Зачёт </w:t>
            </w:r>
          </w:p>
        </w:tc>
      </w:tr>
      <w:tr w:rsidR="00A323E5" w:rsidRPr="00A323E5" w:rsidTr="00A323E5">
        <w:tc>
          <w:tcPr>
            <w:tcW w:w="465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6</w:t>
            </w:r>
          </w:p>
        </w:tc>
        <w:tc>
          <w:tcPr>
            <w:tcW w:w="1682" w:type="dxa"/>
          </w:tcPr>
          <w:p w:rsidR="00BC46A4" w:rsidRPr="00A323E5" w:rsidRDefault="005A31A2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Конев Ярослав</w:t>
            </w:r>
          </w:p>
        </w:tc>
        <w:tc>
          <w:tcPr>
            <w:tcW w:w="929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46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10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792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74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17" w:type="dxa"/>
          </w:tcPr>
          <w:p w:rsidR="00941E26" w:rsidRPr="00A323E5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20</w:t>
            </w:r>
          </w:p>
        </w:tc>
        <w:tc>
          <w:tcPr>
            <w:tcW w:w="1098" w:type="dxa"/>
          </w:tcPr>
          <w:p w:rsidR="00941E26" w:rsidRPr="005F758F" w:rsidRDefault="00A323E5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 xml:space="preserve">Зачёт </w:t>
            </w:r>
          </w:p>
        </w:tc>
      </w:tr>
      <w:tr w:rsidR="00A323E5" w:rsidRPr="00A323E5" w:rsidTr="00A323E5">
        <w:tc>
          <w:tcPr>
            <w:tcW w:w="465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lastRenderedPageBreak/>
              <w:t>7</w:t>
            </w:r>
          </w:p>
        </w:tc>
        <w:tc>
          <w:tcPr>
            <w:tcW w:w="1682" w:type="dxa"/>
          </w:tcPr>
          <w:p w:rsidR="00BC46A4" w:rsidRPr="00A323E5" w:rsidRDefault="005A31A2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Куликов Артём</w:t>
            </w:r>
          </w:p>
        </w:tc>
        <w:tc>
          <w:tcPr>
            <w:tcW w:w="929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6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792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605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74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917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16</w:t>
            </w:r>
          </w:p>
        </w:tc>
        <w:tc>
          <w:tcPr>
            <w:tcW w:w="1098" w:type="dxa"/>
          </w:tcPr>
          <w:p w:rsidR="00941E26" w:rsidRPr="005F758F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 xml:space="preserve">Зачёт </w:t>
            </w:r>
          </w:p>
        </w:tc>
      </w:tr>
      <w:tr w:rsidR="00A323E5" w:rsidRPr="00A323E5" w:rsidTr="00A323E5">
        <w:tc>
          <w:tcPr>
            <w:tcW w:w="465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8</w:t>
            </w:r>
          </w:p>
        </w:tc>
        <w:tc>
          <w:tcPr>
            <w:tcW w:w="1682" w:type="dxa"/>
          </w:tcPr>
          <w:p w:rsidR="00941E26" w:rsidRPr="00A323E5" w:rsidRDefault="005A31A2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Ларкин Константин </w:t>
            </w:r>
          </w:p>
        </w:tc>
        <w:tc>
          <w:tcPr>
            <w:tcW w:w="929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46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419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792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605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419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74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17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14</w:t>
            </w:r>
          </w:p>
        </w:tc>
        <w:tc>
          <w:tcPr>
            <w:tcW w:w="1098" w:type="dxa"/>
          </w:tcPr>
          <w:p w:rsidR="00941E26" w:rsidRPr="005F758F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>Зачёт</w:t>
            </w:r>
          </w:p>
        </w:tc>
      </w:tr>
      <w:tr w:rsidR="00A323E5" w:rsidRPr="00A323E5" w:rsidTr="00A323E5">
        <w:tc>
          <w:tcPr>
            <w:tcW w:w="465" w:type="dxa"/>
          </w:tcPr>
          <w:p w:rsidR="00A323E5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9</w:t>
            </w:r>
          </w:p>
        </w:tc>
        <w:tc>
          <w:tcPr>
            <w:tcW w:w="1682" w:type="dxa"/>
          </w:tcPr>
          <w:p w:rsidR="00A323E5" w:rsidRPr="00A323E5" w:rsidRDefault="005A31A2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proofErr w:type="spellStart"/>
            <w:r>
              <w:rPr>
                <w:color w:val="181818"/>
              </w:rPr>
              <w:t>Лещёва</w:t>
            </w:r>
            <w:proofErr w:type="spellEnd"/>
            <w:r>
              <w:rPr>
                <w:color w:val="181818"/>
              </w:rPr>
              <w:t xml:space="preserve"> Татьяна</w:t>
            </w:r>
          </w:p>
        </w:tc>
        <w:tc>
          <w:tcPr>
            <w:tcW w:w="929" w:type="dxa"/>
          </w:tcPr>
          <w:p w:rsidR="00A323E5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6" w:type="dxa"/>
          </w:tcPr>
          <w:p w:rsidR="00A323E5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A323E5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10" w:type="dxa"/>
          </w:tcPr>
          <w:p w:rsidR="00A323E5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A323E5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A323E5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A323E5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792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A323E5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A323E5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A323E5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A323E5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A323E5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74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17" w:type="dxa"/>
          </w:tcPr>
          <w:p w:rsidR="00A323E5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20</w:t>
            </w:r>
          </w:p>
        </w:tc>
        <w:tc>
          <w:tcPr>
            <w:tcW w:w="1098" w:type="dxa"/>
          </w:tcPr>
          <w:p w:rsidR="00A323E5" w:rsidRPr="005F758F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 xml:space="preserve">Зачёт </w:t>
            </w:r>
          </w:p>
        </w:tc>
      </w:tr>
      <w:tr w:rsidR="00A323E5" w:rsidRPr="00A323E5" w:rsidTr="00A323E5">
        <w:tc>
          <w:tcPr>
            <w:tcW w:w="465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10</w:t>
            </w:r>
          </w:p>
        </w:tc>
        <w:tc>
          <w:tcPr>
            <w:tcW w:w="1682" w:type="dxa"/>
          </w:tcPr>
          <w:p w:rsidR="00941E26" w:rsidRPr="00A323E5" w:rsidRDefault="005A31A2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Мамедов Сами</w:t>
            </w:r>
          </w:p>
        </w:tc>
        <w:tc>
          <w:tcPr>
            <w:tcW w:w="929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46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10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792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605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74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17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16</w:t>
            </w:r>
          </w:p>
        </w:tc>
        <w:tc>
          <w:tcPr>
            <w:tcW w:w="1098" w:type="dxa"/>
          </w:tcPr>
          <w:p w:rsidR="00941E26" w:rsidRPr="005F758F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 xml:space="preserve">Зачёт </w:t>
            </w:r>
          </w:p>
        </w:tc>
      </w:tr>
      <w:tr w:rsidR="00A323E5" w:rsidRPr="00A323E5" w:rsidTr="00A323E5">
        <w:tc>
          <w:tcPr>
            <w:tcW w:w="465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11</w:t>
            </w:r>
          </w:p>
        </w:tc>
        <w:tc>
          <w:tcPr>
            <w:tcW w:w="1682" w:type="dxa"/>
          </w:tcPr>
          <w:p w:rsidR="00941E26" w:rsidRPr="00A323E5" w:rsidRDefault="005A31A2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proofErr w:type="spellStart"/>
            <w:r>
              <w:rPr>
                <w:color w:val="181818"/>
              </w:rPr>
              <w:t>Михайлинов</w:t>
            </w:r>
            <w:proofErr w:type="spellEnd"/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Бадма</w:t>
            </w:r>
            <w:proofErr w:type="spellEnd"/>
            <w:r>
              <w:rPr>
                <w:color w:val="181818"/>
              </w:rPr>
              <w:t xml:space="preserve"> </w:t>
            </w:r>
          </w:p>
        </w:tc>
        <w:tc>
          <w:tcPr>
            <w:tcW w:w="929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6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792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605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419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941E26" w:rsidRPr="00A323E5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74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917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12</w:t>
            </w:r>
          </w:p>
        </w:tc>
        <w:tc>
          <w:tcPr>
            <w:tcW w:w="1098" w:type="dxa"/>
          </w:tcPr>
          <w:p w:rsidR="00941E26" w:rsidRPr="005F758F" w:rsidRDefault="004C6900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>Зачёт</w:t>
            </w:r>
          </w:p>
        </w:tc>
      </w:tr>
      <w:tr w:rsidR="00A323E5" w:rsidRPr="00A323E5" w:rsidTr="00A323E5">
        <w:tc>
          <w:tcPr>
            <w:tcW w:w="465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12</w:t>
            </w:r>
          </w:p>
        </w:tc>
        <w:tc>
          <w:tcPr>
            <w:tcW w:w="1682" w:type="dxa"/>
          </w:tcPr>
          <w:p w:rsidR="00F45D5A" w:rsidRPr="00A323E5" w:rsidRDefault="005A31A2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Михайлова Дарья</w:t>
            </w:r>
          </w:p>
        </w:tc>
        <w:tc>
          <w:tcPr>
            <w:tcW w:w="929" w:type="dxa"/>
          </w:tcPr>
          <w:p w:rsidR="00941E26" w:rsidRPr="00A323E5" w:rsidRDefault="00A323E5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46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10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792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941E26" w:rsidRPr="00A323E5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74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17" w:type="dxa"/>
          </w:tcPr>
          <w:p w:rsidR="00941E26" w:rsidRPr="00A323E5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20</w:t>
            </w:r>
          </w:p>
        </w:tc>
        <w:tc>
          <w:tcPr>
            <w:tcW w:w="1098" w:type="dxa"/>
          </w:tcPr>
          <w:p w:rsidR="00941E26" w:rsidRPr="005F758F" w:rsidRDefault="00F45D5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>Зачёт</w:t>
            </w:r>
          </w:p>
        </w:tc>
      </w:tr>
      <w:tr w:rsidR="000A62EA" w:rsidRPr="00A323E5" w:rsidTr="00A323E5">
        <w:tc>
          <w:tcPr>
            <w:tcW w:w="465" w:type="dxa"/>
          </w:tcPr>
          <w:p w:rsidR="000A62EA" w:rsidRDefault="000A62E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13</w:t>
            </w:r>
          </w:p>
        </w:tc>
        <w:tc>
          <w:tcPr>
            <w:tcW w:w="1682" w:type="dxa"/>
          </w:tcPr>
          <w:p w:rsidR="000A62EA" w:rsidRPr="00A323E5" w:rsidRDefault="005A31A2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proofErr w:type="spellStart"/>
            <w:r>
              <w:rPr>
                <w:color w:val="181818"/>
              </w:rPr>
              <w:t>Нимгирова</w:t>
            </w:r>
            <w:proofErr w:type="spellEnd"/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Баина</w:t>
            </w:r>
            <w:proofErr w:type="spellEnd"/>
          </w:p>
        </w:tc>
        <w:tc>
          <w:tcPr>
            <w:tcW w:w="92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6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4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792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74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917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14</w:t>
            </w:r>
          </w:p>
        </w:tc>
        <w:tc>
          <w:tcPr>
            <w:tcW w:w="1098" w:type="dxa"/>
          </w:tcPr>
          <w:p w:rsidR="000A62EA" w:rsidRPr="005F758F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>Зачёт</w:t>
            </w:r>
          </w:p>
        </w:tc>
      </w:tr>
      <w:tr w:rsidR="000A62EA" w:rsidRPr="00A323E5" w:rsidTr="00A323E5">
        <w:tc>
          <w:tcPr>
            <w:tcW w:w="465" w:type="dxa"/>
          </w:tcPr>
          <w:p w:rsidR="000A62EA" w:rsidRDefault="000A62E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14</w:t>
            </w:r>
          </w:p>
        </w:tc>
        <w:tc>
          <w:tcPr>
            <w:tcW w:w="1682" w:type="dxa"/>
          </w:tcPr>
          <w:p w:rsidR="000A62EA" w:rsidRPr="00A323E5" w:rsidRDefault="005A31A2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Савченко Арина</w:t>
            </w:r>
          </w:p>
        </w:tc>
        <w:tc>
          <w:tcPr>
            <w:tcW w:w="92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46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792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0A62EA" w:rsidRDefault="000A62E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</w:p>
        </w:tc>
        <w:tc>
          <w:tcPr>
            <w:tcW w:w="574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17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19</w:t>
            </w:r>
          </w:p>
        </w:tc>
        <w:tc>
          <w:tcPr>
            <w:tcW w:w="1098" w:type="dxa"/>
          </w:tcPr>
          <w:p w:rsidR="000A62EA" w:rsidRPr="005F758F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>Зачёт</w:t>
            </w:r>
          </w:p>
        </w:tc>
      </w:tr>
      <w:tr w:rsidR="000A62EA" w:rsidRPr="00A323E5" w:rsidTr="00A323E5">
        <w:tc>
          <w:tcPr>
            <w:tcW w:w="465" w:type="dxa"/>
          </w:tcPr>
          <w:p w:rsidR="000A62EA" w:rsidRDefault="000A62E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15</w:t>
            </w:r>
          </w:p>
        </w:tc>
        <w:tc>
          <w:tcPr>
            <w:tcW w:w="1682" w:type="dxa"/>
          </w:tcPr>
          <w:p w:rsidR="000A62EA" w:rsidRPr="00A323E5" w:rsidRDefault="005A31A2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Травина Варвара</w:t>
            </w:r>
          </w:p>
        </w:tc>
        <w:tc>
          <w:tcPr>
            <w:tcW w:w="92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6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792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74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17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20</w:t>
            </w:r>
          </w:p>
        </w:tc>
        <w:tc>
          <w:tcPr>
            <w:tcW w:w="1098" w:type="dxa"/>
          </w:tcPr>
          <w:p w:rsidR="000A62EA" w:rsidRPr="005F758F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>Зачёт</w:t>
            </w:r>
          </w:p>
        </w:tc>
      </w:tr>
      <w:tr w:rsidR="000A62EA" w:rsidRPr="00A323E5" w:rsidTr="00A323E5">
        <w:tc>
          <w:tcPr>
            <w:tcW w:w="465" w:type="dxa"/>
          </w:tcPr>
          <w:p w:rsidR="000A62EA" w:rsidRDefault="000A62E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16</w:t>
            </w:r>
          </w:p>
        </w:tc>
        <w:tc>
          <w:tcPr>
            <w:tcW w:w="1682" w:type="dxa"/>
          </w:tcPr>
          <w:p w:rsidR="000A62EA" w:rsidRPr="00A323E5" w:rsidRDefault="00F06739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proofErr w:type="spellStart"/>
            <w:r>
              <w:rPr>
                <w:color w:val="181818"/>
              </w:rPr>
              <w:t>Хамидова</w:t>
            </w:r>
            <w:proofErr w:type="spellEnd"/>
            <w:r>
              <w:rPr>
                <w:color w:val="181818"/>
              </w:rPr>
              <w:t xml:space="preserve"> Мина</w:t>
            </w:r>
          </w:p>
        </w:tc>
        <w:tc>
          <w:tcPr>
            <w:tcW w:w="92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46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5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792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74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917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11</w:t>
            </w:r>
          </w:p>
        </w:tc>
        <w:tc>
          <w:tcPr>
            <w:tcW w:w="1098" w:type="dxa"/>
          </w:tcPr>
          <w:p w:rsidR="000A62EA" w:rsidRPr="005F758F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>Зачёт</w:t>
            </w:r>
          </w:p>
        </w:tc>
      </w:tr>
      <w:tr w:rsidR="000A62EA" w:rsidRPr="00A323E5" w:rsidTr="00A323E5">
        <w:tc>
          <w:tcPr>
            <w:tcW w:w="465" w:type="dxa"/>
          </w:tcPr>
          <w:p w:rsidR="000A62EA" w:rsidRDefault="000A62E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17</w:t>
            </w:r>
          </w:p>
        </w:tc>
        <w:tc>
          <w:tcPr>
            <w:tcW w:w="1682" w:type="dxa"/>
          </w:tcPr>
          <w:p w:rsidR="000A62EA" w:rsidRPr="00A323E5" w:rsidRDefault="00F06739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proofErr w:type="spellStart"/>
            <w:r>
              <w:rPr>
                <w:color w:val="181818"/>
              </w:rPr>
              <w:t>Цуканов</w:t>
            </w:r>
            <w:proofErr w:type="spellEnd"/>
            <w:r>
              <w:rPr>
                <w:color w:val="181818"/>
              </w:rPr>
              <w:t xml:space="preserve"> Иван</w:t>
            </w:r>
          </w:p>
        </w:tc>
        <w:tc>
          <w:tcPr>
            <w:tcW w:w="92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6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4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792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74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17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17</w:t>
            </w:r>
          </w:p>
        </w:tc>
        <w:tc>
          <w:tcPr>
            <w:tcW w:w="1098" w:type="dxa"/>
          </w:tcPr>
          <w:p w:rsidR="000A62EA" w:rsidRPr="005F758F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>Зачёт</w:t>
            </w:r>
          </w:p>
        </w:tc>
      </w:tr>
      <w:tr w:rsidR="000A62EA" w:rsidRPr="00A323E5" w:rsidTr="00A323E5">
        <w:tc>
          <w:tcPr>
            <w:tcW w:w="465" w:type="dxa"/>
          </w:tcPr>
          <w:p w:rsidR="000A62EA" w:rsidRDefault="000A62E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18</w:t>
            </w:r>
          </w:p>
        </w:tc>
        <w:tc>
          <w:tcPr>
            <w:tcW w:w="1682" w:type="dxa"/>
          </w:tcPr>
          <w:p w:rsidR="000A62EA" w:rsidRPr="00A323E5" w:rsidRDefault="00F06739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proofErr w:type="spellStart"/>
            <w:r>
              <w:rPr>
                <w:color w:val="181818"/>
              </w:rPr>
              <w:t>Чахалова</w:t>
            </w:r>
            <w:proofErr w:type="spellEnd"/>
            <w:r>
              <w:rPr>
                <w:color w:val="181818"/>
              </w:rPr>
              <w:t xml:space="preserve"> Фатима</w:t>
            </w:r>
          </w:p>
        </w:tc>
        <w:tc>
          <w:tcPr>
            <w:tcW w:w="92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46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55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419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792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74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917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14</w:t>
            </w:r>
          </w:p>
        </w:tc>
        <w:tc>
          <w:tcPr>
            <w:tcW w:w="1098" w:type="dxa"/>
          </w:tcPr>
          <w:p w:rsidR="000A62EA" w:rsidRPr="005F758F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>Зачёт</w:t>
            </w:r>
          </w:p>
        </w:tc>
      </w:tr>
      <w:tr w:rsidR="000A62EA" w:rsidRPr="00A323E5" w:rsidTr="00A323E5">
        <w:tc>
          <w:tcPr>
            <w:tcW w:w="465" w:type="dxa"/>
          </w:tcPr>
          <w:p w:rsidR="000A62EA" w:rsidRDefault="000A62E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19</w:t>
            </w:r>
          </w:p>
        </w:tc>
        <w:tc>
          <w:tcPr>
            <w:tcW w:w="1682" w:type="dxa"/>
          </w:tcPr>
          <w:p w:rsidR="000A62EA" w:rsidRPr="00A323E5" w:rsidRDefault="00F06739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proofErr w:type="spellStart"/>
            <w:r>
              <w:rPr>
                <w:color w:val="181818"/>
              </w:rPr>
              <w:t>Юницкая</w:t>
            </w:r>
            <w:proofErr w:type="spellEnd"/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Юстина</w:t>
            </w:r>
            <w:proofErr w:type="spellEnd"/>
          </w:p>
        </w:tc>
        <w:tc>
          <w:tcPr>
            <w:tcW w:w="92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6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10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419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0A62EA" w:rsidRDefault="000A62E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</w:p>
        </w:tc>
        <w:tc>
          <w:tcPr>
            <w:tcW w:w="792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2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74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17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18</w:t>
            </w:r>
          </w:p>
        </w:tc>
        <w:tc>
          <w:tcPr>
            <w:tcW w:w="1098" w:type="dxa"/>
          </w:tcPr>
          <w:p w:rsidR="000A62EA" w:rsidRPr="005F758F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>Зачёт</w:t>
            </w:r>
          </w:p>
        </w:tc>
      </w:tr>
      <w:tr w:rsidR="000A62EA" w:rsidRPr="00A323E5" w:rsidTr="00A323E5">
        <w:tc>
          <w:tcPr>
            <w:tcW w:w="465" w:type="dxa"/>
          </w:tcPr>
          <w:p w:rsidR="000A62EA" w:rsidRDefault="000A62EA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20</w:t>
            </w:r>
          </w:p>
        </w:tc>
        <w:tc>
          <w:tcPr>
            <w:tcW w:w="1682" w:type="dxa"/>
          </w:tcPr>
          <w:p w:rsidR="000A62EA" w:rsidRPr="00A323E5" w:rsidRDefault="00F06739" w:rsidP="00BC46A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Гафурова </w:t>
            </w:r>
            <w:proofErr w:type="spellStart"/>
            <w:r>
              <w:rPr>
                <w:color w:val="181818"/>
              </w:rPr>
              <w:t>Халима</w:t>
            </w:r>
            <w:proofErr w:type="spellEnd"/>
          </w:p>
        </w:tc>
        <w:tc>
          <w:tcPr>
            <w:tcW w:w="929" w:type="dxa"/>
          </w:tcPr>
          <w:p w:rsidR="000A62EA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546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9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10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10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55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419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792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605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605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547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378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419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372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574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917" w:type="dxa"/>
          </w:tcPr>
          <w:p w:rsidR="000A62EA" w:rsidRDefault="005F758F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11</w:t>
            </w:r>
          </w:p>
        </w:tc>
        <w:tc>
          <w:tcPr>
            <w:tcW w:w="1098" w:type="dxa"/>
          </w:tcPr>
          <w:p w:rsidR="000A62EA" w:rsidRPr="005F758F" w:rsidRDefault="00F06739" w:rsidP="001D33FB">
            <w:pPr>
              <w:pStyle w:val="normalweb"/>
              <w:spacing w:before="0" w:beforeAutospacing="0" w:after="200" w:afterAutospacing="0" w:line="300" w:lineRule="atLeast"/>
              <w:jc w:val="both"/>
              <w:rPr>
                <w:b/>
                <w:color w:val="181818"/>
              </w:rPr>
            </w:pPr>
            <w:r w:rsidRPr="005F758F">
              <w:rPr>
                <w:b/>
                <w:color w:val="181818"/>
              </w:rPr>
              <w:t>Зачёт</w:t>
            </w:r>
          </w:p>
        </w:tc>
      </w:tr>
    </w:tbl>
    <w:p w:rsidR="001D33FB" w:rsidRPr="00BC46A4" w:rsidRDefault="001D33FB" w:rsidP="00BC46A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46A4" w:rsidRPr="00BC46A4" w:rsidRDefault="00BC46A4" w:rsidP="00BC4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46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Анализ результатов устного собеседования по русскому языку:</w:t>
      </w:r>
    </w:p>
    <w:p w:rsidR="00BC46A4" w:rsidRPr="00BC46A4" w:rsidRDefault="00BC46A4" w:rsidP="00BC46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6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Задание 1. Чтение текста вслух</w:t>
      </w:r>
    </w:p>
    <w:tbl>
      <w:tblPr>
        <w:tblW w:w="12225" w:type="dxa"/>
        <w:tblInd w:w="-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3830"/>
        <w:gridCol w:w="2923"/>
        <w:gridCol w:w="2642"/>
      </w:tblGrid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</w:t>
            </w:r>
          </w:p>
        </w:tc>
      </w:tr>
      <w:tr w:rsidR="00BC46A4" w:rsidRPr="00BC46A4" w:rsidTr="00BC46A4">
        <w:trPr>
          <w:trHeight w:val="778"/>
        </w:trPr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соответствует пунктуационному оформлению текста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не соответствует пунктуационному оформлению текста</w:t>
            </w:r>
          </w:p>
        </w:tc>
      </w:tr>
      <w:tr w:rsidR="00BC46A4" w:rsidRPr="00BC46A4" w:rsidTr="00BC46A4">
        <w:tc>
          <w:tcPr>
            <w:tcW w:w="21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rPr>
          <w:trHeight w:val="294"/>
        </w:trPr>
        <w:tc>
          <w:tcPr>
            <w:tcW w:w="21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ТЧ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чтения соответствует коммуникативной задаче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чтения не соответствует коммуникативной задаче</w:t>
            </w:r>
          </w:p>
        </w:tc>
      </w:tr>
      <w:tr w:rsidR="00BC46A4" w:rsidRPr="00BC46A4" w:rsidTr="00BC46A4">
        <w:tc>
          <w:tcPr>
            <w:tcW w:w="21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rPr>
          <w:trHeight w:val="212"/>
        </w:trPr>
        <w:tc>
          <w:tcPr>
            <w:tcW w:w="21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C46A4" w:rsidRPr="00BC46A4" w:rsidRDefault="00BC46A4" w:rsidP="00BC46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6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Задание 2. Пересказ текста с включением приведенного высказывания</w:t>
      </w:r>
    </w:p>
    <w:tbl>
      <w:tblPr>
        <w:tblW w:w="12225" w:type="dxa"/>
        <w:tblInd w:w="-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3820"/>
        <w:gridCol w:w="2923"/>
        <w:gridCol w:w="2642"/>
      </w:tblGrid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П1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основные </w:t>
            </w:r>
            <w:proofErr w:type="spellStart"/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исходного текста сохранены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Упущена или добавлена одна </w:t>
            </w:r>
            <w:proofErr w:type="spellStart"/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</w:p>
        </w:tc>
      </w:tr>
      <w:tr w:rsidR="00BC46A4" w:rsidRPr="00BC46A4" w:rsidTr="00BC46A4">
        <w:tc>
          <w:tcPr>
            <w:tcW w:w="22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6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22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E37FCD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E37FCD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E37FCD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Упущены или добавлены две и более </w:t>
            </w:r>
            <w:proofErr w:type="spellStart"/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Фактических ошибок нет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фактические ошибки (1 или более)</w:t>
            </w:r>
          </w:p>
        </w:tc>
      </w:tr>
      <w:tr w:rsidR="00BC46A4" w:rsidRPr="00BC46A4" w:rsidTr="00BC46A4">
        <w:trPr>
          <w:trHeight w:val="2"/>
        </w:trPr>
        <w:tc>
          <w:tcPr>
            <w:tcW w:w="22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6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22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E37FCD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E37FCD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E37FCD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Высказывание включено в текст уместно, логично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не включено или приведено неуместно и нелогично</w:t>
            </w:r>
          </w:p>
        </w:tc>
      </w:tr>
      <w:tr w:rsidR="00BC46A4" w:rsidRPr="00BC46A4" w:rsidTr="00BC46A4">
        <w:tc>
          <w:tcPr>
            <w:tcW w:w="22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6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22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E37FCD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E37FCD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E37FCD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П4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Ошибок при цитировании нет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ошибки при цитировании (1 или более)</w:t>
            </w:r>
          </w:p>
        </w:tc>
      </w:tr>
      <w:tr w:rsidR="00BC46A4" w:rsidRPr="00BC46A4" w:rsidTr="00BC46A4">
        <w:tc>
          <w:tcPr>
            <w:tcW w:w="22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6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220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E37FCD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BC46A4" w:rsidRPr="00BC46A4" w:rsidRDefault="00BC46A4" w:rsidP="00BC46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6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Грамотность речи (задания 1 и 2)</w:t>
      </w:r>
    </w:p>
    <w:tbl>
      <w:tblPr>
        <w:tblW w:w="12225" w:type="dxa"/>
        <w:tblInd w:w="-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4031"/>
        <w:gridCol w:w="2923"/>
        <w:gridCol w:w="2642"/>
      </w:tblGrid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Грамматических ошибок нет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грамматические ошибки (1 или более)</w:t>
            </w:r>
          </w:p>
        </w:tc>
      </w:tr>
      <w:tr w:rsidR="00BC46A4" w:rsidRPr="00BC46A4" w:rsidTr="00BC46A4">
        <w:tc>
          <w:tcPr>
            <w:tcW w:w="20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20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E37FCD" w:rsidRDefault="005F758F" w:rsidP="00E37F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E37FCD" w:rsidRDefault="005F758F" w:rsidP="00E37F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E37FCD" w:rsidRDefault="005F758F" w:rsidP="005F7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E37FCD" w:rsidRDefault="005F758F" w:rsidP="00BC46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Орфоэпических ошибок нет или допущено не более 1 орфоэпической ошибки (исключая слово в тексте с поставленным ударением)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2 орфоэпические ошибки или более</w:t>
            </w:r>
          </w:p>
        </w:tc>
      </w:tr>
      <w:tr w:rsidR="00BC46A4" w:rsidRPr="00BC46A4" w:rsidTr="00BC46A4">
        <w:tc>
          <w:tcPr>
            <w:tcW w:w="20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20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Речевых ошибок нет или допущено не более 3 речевых ошибок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4 речевые ошибки или более</w:t>
            </w:r>
          </w:p>
        </w:tc>
      </w:tr>
      <w:tr w:rsidR="00BC46A4" w:rsidRPr="00BC46A4" w:rsidTr="00BC46A4">
        <w:tc>
          <w:tcPr>
            <w:tcW w:w="20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20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E37FCD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E37FCD">
            <w:pPr>
              <w:tabs>
                <w:tab w:val="center" w:pos="1397"/>
                <w:tab w:val="left" w:pos="184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10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E37FCD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Искажения слов нет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искажения слов (1 или более)</w:t>
            </w:r>
          </w:p>
        </w:tc>
      </w:tr>
      <w:tr w:rsidR="00BC46A4" w:rsidRPr="00BC46A4" w:rsidTr="00BC46A4">
        <w:tc>
          <w:tcPr>
            <w:tcW w:w="20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31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20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295181" w:rsidRDefault="005F758F" w:rsidP="00BC46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295181" w:rsidRDefault="005F758F" w:rsidP="00BC46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295181" w:rsidRDefault="005F758F" w:rsidP="00BC46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295181" w:rsidRDefault="005F758F" w:rsidP="00BC46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</w:tbl>
    <w:p w:rsidR="00BC46A4" w:rsidRPr="00BC46A4" w:rsidRDefault="00BC46A4" w:rsidP="00BC46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6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Задание 3. Монолог</w:t>
      </w:r>
    </w:p>
    <w:tbl>
      <w:tblPr>
        <w:tblW w:w="12225" w:type="dxa"/>
        <w:tblInd w:w="-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4008"/>
        <w:gridCol w:w="2923"/>
        <w:gridCol w:w="2642"/>
      </w:tblGrid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М1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Приведено 10 или более фраз по теме высказывания без фактических ошибок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Приведено менее 10 фраз и/или допущены фактические ошибки (1 или более)</w:t>
            </w:r>
          </w:p>
        </w:tc>
      </w:tr>
      <w:tr w:rsidR="00BC46A4" w:rsidRPr="00BC46A4" w:rsidTr="00BC46A4">
        <w:tc>
          <w:tcPr>
            <w:tcW w:w="20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20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295181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295181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295181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295181" w:rsidP="0029518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М2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ситуация учтена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ситуация не учтена</w:t>
            </w:r>
          </w:p>
        </w:tc>
      </w:tr>
      <w:tr w:rsidR="00BC46A4" w:rsidRPr="00BC46A4" w:rsidTr="00BC46A4">
        <w:tc>
          <w:tcPr>
            <w:tcW w:w="20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20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295181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295181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295181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BC46A4" w:rsidRPr="00BC4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характеризуется смысловой цельностью, речевой связностью и последовательностью, логикой изложения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нелогично, изложение непоследовательно, допущены логические ошибки (1 или более)</w:t>
            </w:r>
          </w:p>
        </w:tc>
      </w:tr>
      <w:tr w:rsidR="00BC46A4" w:rsidRPr="00BC46A4" w:rsidTr="00BC46A4">
        <w:tc>
          <w:tcPr>
            <w:tcW w:w="20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20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295181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5F758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BC46A4" w:rsidRPr="00BC46A4" w:rsidRDefault="00BC46A4" w:rsidP="00BC46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6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Задание 4. Диалог</w:t>
      </w:r>
    </w:p>
    <w:tbl>
      <w:tblPr>
        <w:tblW w:w="12225" w:type="dxa"/>
        <w:tblInd w:w="-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3956"/>
        <w:gridCol w:w="2923"/>
        <w:gridCol w:w="2642"/>
      </w:tblGrid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Д1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Даны ответы на все вопросы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не даны или даны односложные ответы</w:t>
            </w:r>
          </w:p>
        </w:tc>
      </w:tr>
      <w:tr w:rsidR="00BC46A4" w:rsidRPr="00BC46A4" w:rsidTr="00BC46A4">
        <w:tc>
          <w:tcPr>
            <w:tcW w:w="209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209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Д2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ситуация учтена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ситуация не учтена</w:t>
            </w:r>
          </w:p>
        </w:tc>
      </w:tr>
      <w:tr w:rsidR="00BC46A4" w:rsidRPr="00BC46A4" w:rsidTr="00BC46A4">
        <w:tc>
          <w:tcPr>
            <w:tcW w:w="209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3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209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29518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29518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</w:tbl>
    <w:p w:rsidR="00BC46A4" w:rsidRPr="00BC46A4" w:rsidRDefault="00BC46A4" w:rsidP="00BC46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6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Грамотность речи (задания 3 и 4)</w:t>
      </w:r>
    </w:p>
    <w:tbl>
      <w:tblPr>
        <w:tblW w:w="12225" w:type="dxa"/>
        <w:tblInd w:w="-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4139"/>
        <w:gridCol w:w="2923"/>
        <w:gridCol w:w="2642"/>
      </w:tblGrid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Грамматических ошибок нет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грамматические ошибки (1 или более)</w:t>
            </w:r>
          </w:p>
        </w:tc>
      </w:tr>
      <w:tr w:rsidR="00BC46A4" w:rsidRPr="00BC46A4" w:rsidTr="00BC46A4">
        <w:tc>
          <w:tcPr>
            <w:tcW w:w="19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19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2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5F75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Орфоэпических ошибок нет или допущено не более 2 ошибок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3 орфоэпические ошибки или более</w:t>
            </w:r>
          </w:p>
        </w:tc>
      </w:tr>
      <w:tr w:rsidR="00BC46A4" w:rsidRPr="00BC46A4" w:rsidTr="00BC46A4">
        <w:tc>
          <w:tcPr>
            <w:tcW w:w="19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19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2C100A">
            <w:pPr>
              <w:tabs>
                <w:tab w:val="center" w:pos="1196"/>
                <w:tab w:val="right" w:pos="2393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8</w:t>
            </w:r>
            <w:r w:rsidR="002C1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2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5F75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Речевых ошибок нет или допущено не более 3 речевых ошибок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4 речевые ошибки или более</w:t>
            </w:r>
          </w:p>
        </w:tc>
      </w:tr>
      <w:tr w:rsidR="00BC46A4" w:rsidRPr="00BC46A4" w:rsidTr="00BC46A4">
        <w:tc>
          <w:tcPr>
            <w:tcW w:w="19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19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BC46A4" w:rsidRPr="00BC46A4" w:rsidTr="00BC46A4">
        <w:tc>
          <w:tcPr>
            <w:tcW w:w="948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</w:p>
        </w:tc>
      </w:tr>
      <w:tr w:rsidR="00BC46A4" w:rsidRPr="00BC46A4" w:rsidTr="00BC46A4">
        <w:tc>
          <w:tcPr>
            <w:tcW w:w="516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431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отличается бедностью и/или неточностью словаря, используются однотипные синтаксические конструкции</w:t>
            </w:r>
          </w:p>
        </w:tc>
      </w:tr>
      <w:tr w:rsidR="00BC46A4" w:rsidRPr="00BC46A4" w:rsidTr="00BC46A4">
        <w:tc>
          <w:tcPr>
            <w:tcW w:w="19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BC46A4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46A4" w:rsidRPr="00BC46A4" w:rsidTr="00BC46A4">
        <w:tc>
          <w:tcPr>
            <w:tcW w:w="195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2C10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C46A4" w:rsidRPr="00BC46A4" w:rsidRDefault="005F758F" w:rsidP="00BC46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BC46A4" w:rsidRPr="00342E42" w:rsidRDefault="00BC46A4" w:rsidP="00342E4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Анализ результатов: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Чтение вслух текста научно-публицистического стиля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proofErr w:type="gramStart"/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 выявил</w:t>
      </w:r>
      <w:proofErr w:type="gramEnd"/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ошибки</w:t>
      </w: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учеников при выполнении этого задания: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-неумение пользоваться дополнительными графическими обозначениями – орфоэпические ошибки допускаются в словах, в которых стоит знак ударения;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-искажения в чтении имён собственных, терминов, научной и публицистической лексики;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-наличие грамматических ошибок при склонении имён числительных.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4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 текста с включением приведённого высказывания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показал, что пересказ с включением дополнительной информации как вид работы оказался сложным для обучающихся. Пересказ текста характеризуется смысловой цельностью, речевой связностью и последовательностью изложения, но присутствуют логические ошибки.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 </w:t>
      </w:r>
      <w:r w:rsidRPr="0034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типичным ошибкам </w:t>
      </w: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экзаменуемых при выполнении этого задания можно отнести: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-искажения в произношении имён собственных и терминов;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-фактические ошибки при пересказе;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-неумение логично включать высказывание в пересказ;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-неумение использовать способы цитирования в речи.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 Тематическое монологическое высказывание.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монологического высказывания оцениваются в первую очередь качества, которые выступают сущностными характеристиками текста: смысловая цельность, абзацное членение и законченность. Текст оценивается с точки зрения речевого оформления: богатство словаря, точность выражения мысли, разнообразие грамматических конструкций, рациональность и стилистическая целесообразность выбранных языковых ресурсов.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 числу </w:t>
      </w:r>
      <w:r w:rsidRPr="0034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типичных ошибок</w:t>
      </w: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выполнении экзаменуемыми задания 3 можно отнести: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-ответы на вопросы, данные в задании, вместо создания цельного текста;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-маленький объём монологического высказывания;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-большое количество неоправданных пауз в речи;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 Участие в диалоге.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 </w:t>
      </w:r>
      <w:r w:rsidRPr="0034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типичных ошибок</w:t>
      </w: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выполнении экзаменуемыми задания 4 можно отнести односложные ответы на вопросы собеседника.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</w:t>
      </w: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Можно отметить, что наиболее устойчивые умения выпускников сформированы в таком виде речевой деятельности, как чтение. Устные ответы </w:t>
      </w:r>
      <w:proofErr w:type="gramStart"/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 показали</w:t>
      </w:r>
      <w:proofErr w:type="gramEnd"/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умение создавать самостоятельные монологические высказывания по предложенной речевой ситуации; умение обмениваться информацией с собеседником сформированы  недостаточно устойчиво.</w:t>
      </w:r>
    </w:p>
    <w:p w:rsidR="00BC46A4" w:rsidRPr="00342E42" w:rsidRDefault="00BC46A4" w:rsidP="00342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Устное собеседование — это проверка коммуникативной компетенции школьника, то есть приобретенных им знаний, навыков, умений в выражении своих мыслей и в общении, поэтому необходимо обратить внимание преподавателей </w:t>
      </w:r>
      <w:proofErr w:type="gramStart"/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совершенствование</w:t>
      </w:r>
      <w:proofErr w:type="gramEnd"/>
      <w:r w:rsidRPr="0034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устной (монологической и диалогической) речи, в частности чтения. Пересказ, ответ на вопрос, постановка вопроса, беседа с учителем, выступление с готовой или неподготовленной речью, учебная беседа в парах или в группах, дискуссия, участие в дебатах, деловые и ролевые игры, построение доказательств и опровержений, защита проекта — все это косвенная подготовка к устному собеседованию.</w:t>
      </w:r>
    </w:p>
    <w:p w:rsidR="00BC46A4" w:rsidRPr="00342E42" w:rsidRDefault="00342E42" w:rsidP="00342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Таким образом, </w:t>
      </w:r>
    </w:p>
    <w:p w:rsidR="00BC46A4" w:rsidRPr="00342E42" w:rsidRDefault="00BC46A4" w:rsidP="00342E4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Уровень организации проведения итогового устного собеседования по ру</w:t>
      </w:r>
      <w:r w:rsidR="002C100A" w:rsidRPr="00342E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сскому языку в 9-м классе в 2022</w:t>
      </w:r>
      <w:r w:rsidRPr="00342E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- высокий.</w:t>
      </w:r>
    </w:p>
    <w:p w:rsidR="00BC46A4" w:rsidRPr="00342E42" w:rsidRDefault="00BC46A4" w:rsidP="00342E4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2E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Уровень результатов устного собеседования по ру</w:t>
      </w:r>
      <w:r w:rsidR="002C100A" w:rsidRPr="00342E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сскому языку в 9-м классе в 2022</w:t>
      </w:r>
      <w:r w:rsidRPr="00342E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- удовлетворительный. </w:t>
      </w:r>
    </w:p>
    <w:p w:rsidR="001D33FB" w:rsidRPr="00342E42" w:rsidRDefault="001D33FB" w:rsidP="00342E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2C100A" w:rsidRPr="00342E42" w:rsidRDefault="002C100A" w:rsidP="00342E42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D33FB" w:rsidRPr="00342E42" w:rsidRDefault="002C100A" w:rsidP="00342E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E42">
        <w:rPr>
          <w:rFonts w:ascii="Times New Roman" w:hAnsi="Times New Roman" w:cs="Times New Roman"/>
          <w:sz w:val="24"/>
          <w:szCs w:val="24"/>
        </w:rPr>
        <w:t xml:space="preserve">Учитель русского языка и </w:t>
      </w:r>
      <w:proofErr w:type="gramStart"/>
      <w:r w:rsidRPr="00342E42">
        <w:rPr>
          <w:rFonts w:ascii="Times New Roman" w:hAnsi="Times New Roman" w:cs="Times New Roman"/>
          <w:sz w:val="24"/>
          <w:szCs w:val="24"/>
        </w:rPr>
        <w:t>литературы:_</w:t>
      </w:r>
      <w:proofErr w:type="gramEnd"/>
      <w:r w:rsidRPr="00342E42">
        <w:rPr>
          <w:rFonts w:ascii="Times New Roman" w:hAnsi="Times New Roman" w:cs="Times New Roman"/>
          <w:sz w:val="24"/>
          <w:szCs w:val="24"/>
        </w:rPr>
        <w:t>________________/Литвинова Ф.В./</w:t>
      </w:r>
    </w:p>
    <w:p w:rsidR="005F758F" w:rsidRPr="005F758F" w:rsidRDefault="005F75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F758F" w:rsidRPr="005F758F" w:rsidSect="00342E42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64E2"/>
    <w:multiLevelType w:val="multilevel"/>
    <w:tmpl w:val="1572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D34A4"/>
    <w:multiLevelType w:val="multilevel"/>
    <w:tmpl w:val="840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E1F6A"/>
    <w:multiLevelType w:val="multilevel"/>
    <w:tmpl w:val="A0D2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E3C27"/>
    <w:multiLevelType w:val="multilevel"/>
    <w:tmpl w:val="D9F2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522B9"/>
    <w:multiLevelType w:val="multilevel"/>
    <w:tmpl w:val="85B0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649FF"/>
    <w:multiLevelType w:val="multilevel"/>
    <w:tmpl w:val="0734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B0148"/>
    <w:multiLevelType w:val="multilevel"/>
    <w:tmpl w:val="85E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575B4"/>
    <w:multiLevelType w:val="multilevel"/>
    <w:tmpl w:val="7CEC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346493"/>
    <w:multiLevelType w:val="multilevel"/>
    <w:tmpl w:val="4E3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C2BED"/>
    <w:multiLevelType w:val="multilevel"/>
    <w:tmpl w:val="CA52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05C79"/>
    <w:multiLevelType w:val="multilevel"/>
    <w:tmpl w:val="C0B6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40B11"/>
    <w:multiLevelType w:val="multilevel"/>
    <w:tmpl w:val="7378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D03DB"/>
    <w:multiLevelType w:val="multilevel"/>
    <w:tmpl w:val="4A0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B11AA"/>
    <w:multiLevelType w:val="multilevel"/>
    <w:tmpl w:val="9B40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87723"/>
    <w:multiLevelType w:val="multilevel"/>
    <w:tmpl w:val="9A92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C5726C"/>
    <w:multiLevelType w:val="multilevel"/>
    <w:tmpl w:val="B6F2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861B35"/>
    <w:multiLevelType w:val="multilevel"/>
    <w:tmpl w:val="F394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43659"/>
    <w:multiLevelType w:val="multilevel"/>
    <w:tmpl w:val="43FC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1B066E"/>
    <w:multiLevelType w:val="multilevel"/>
    <w:tmpl w:val="8F6C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72AEB"/>
    <w:multiLevelType w:val="multilevel"/>
    <w:tmpl w:val="86DA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E63DE"/>
    <w:multiLevelType w:val="multilevel"/>
    <w:tmpl w:val="FAE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3966B2"/>
    <w:multiLevelType w:val="multilevel"/>
    <w:tmpl w:val="106E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A07A83"/>
    <w:multiLevelType w:val="multilevel"/>
    <w:tmpl w:val="699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6F59D9"/>
    <w:multiLevelType w:val="multilevel"/>
    <w:tmpl w:val="5C3E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9D38C5"/>
    <w:multiLevelType w:val="multilevel"/>
    <w:tmpl w:val="3EA0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0914B8"/>
    <w:multiLevelType w:val="multilevel"/>
    <w:tmpl w:val="013C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D02E68"/>
    <w:multiLevelType w:val="multilevel"/>
    <w:tmpl w:val="EDF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26"/>
  </w:num>
  <w:num w:numId="5">
    <w:abstractNumId w:val="14"/>
  </w:num>
  <w:num w:numId="6">
    <w:abstractNumId w:val="19"/>
  </w:num>
  <w:num w:numId="7">
    <w:abstractNumId w:val="6"/>
  </w:num>
  <w:num w:numId="8">
    <w:abstractNumId w:val="17"/>
  </w:num>
  <w:num w:numId="9">
    <w:abstractNumId w:val="18"/>
  </w:num>
  <w:num w:numId="10">
    <w:abstractNumId w:val="24"/>
  </w:num>
  <w:num w:numId="11">
    <w:abstractNumId w:val="3"/>
  </w:num>
  <w:num w:numId="12">
    <w:abstractNumId w:val="20"/>
  </w:num>
  <w:num w:numId="13">
    <w:abstractNumId w:val="25"/>
  </w:num>
  <w:num w:numId="14">
    <w:abstractNumId w:val="5"/>
  </w:num>
  <w:num w:numId="15">
    <w:abstractNumId w:val="1"/>
  </w:num>
  <w:num w:numId="16">
    <w:abstractNumId w:val="9"/>
  </w:num>
  <w:num w:numId="17">
    <w:abstractNumId w:val="0"/>
  </w:num>
  <w:num w:numId="18">
    <w:abstractNumId w:val="13"/>
  </w:num>
  <w:num w:numId="19">
    <w:abstractNumId w:val="21"/>
  </w:num>
  <w:num w:numId="20">
    <w:abstractNumId w:val="2"/>
  </w:num>
  <w:num w:numId="21">
    <w:abstractNumId w:val="23"/>
  </w:num>
  <w:num w:numId="22">
    <w:abstractNumId w:val="16"/>
  </w:num>
  <w:num w:numId="23">
    <w:abstractNumId w:val="7"/>
  </w:num>
  <w:num w:numId="24">
    <w:abstractNumId w:val="10"/>
  </w:num>
  <w:num w:numId="25">
    <w:abstractNumId w:val="4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FB"/>
    <w:rsid w:val="000A62EA"/>
    <w:rsid w:val="001D33FB"/>
    <w:rsid w:val="00295181"/>
    <w:rsid w:val="002C100A"/>
    <w:rsid w:val="002C1C26"/>
    <w:rsid w:val="00342E42"/>
    <w:rsid w:val="004C6900"/>
    <w:rsid w:val="005A31A2"/>
    <w:rsid w:val="005F758F"/>
    <w:rsid w:val="00941E26"/>
    <w:rsid w:val="00984387"/>
    <w:rsid w:val="00A323E5"/>
    <w:rsid w:val="00AF5CC5"/>
    <w:rsid w:val="00BC46A4"/>
    <w:rsid w:val="00E37FCD"/>
    <w:rsid w:val="00F06739"/>
    <w:rsid w:val="00F4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98998-4C78-4752-BE31-21AB6EC1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3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3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33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1D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3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33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33FB"/>
  </w:style>
  <w:style w:type="paragraph" w:customStyle="1" w:styleId="a4">
    <w:name w:val="a"/>
    <w:basedOn w:val="a"/>
    <w:rsid w:val="001D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1D33FB"/>
  </w:style>
  <w:style w:type="character" w:styleId="a5">
    <w:name w:val="Hyperlink"/>
    <w:basedOn w:val="a0"/>
    <w:uiPriority w:val="99"/>
    <w:semiHidden/>
    <w:unhideWhenUsed/>
    <w:rsid w:val="001D33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33FB"/>
    <w:rPr>
      <w:color w:val="800080"/>
      <w:u w:val="single"/>
    </w:rPr>
  </w:style>
  <w:style w:type="character" w:customStyle="1" w:styleId="material-statelement">
    <w:name w:val="material-stat__element"/>
    <w:basedOn w:val="a0"/>
    <w:rsid w:val="001D33FB"/>
  </w:style>
  <w:style w:type="paragraph" w:customStyle="1" w:styleId="material-statdescr">
    <w:name w:val="material-stat__descr"/>
    <w:basedOn w:val="a"/>
    <w:rsid w:val="001D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1D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line-tutors-3logo">
    <w:name w:val="online-tutors-3__logo"/>
    <w:basedOn w:val="a0"/>
    <w:rsid w:val="001D33FB"/>
  </w:style>
  <w:style w:type="character" w:customStyle="1" w:styleId="online-tutors-3title">
    <w:name w:val="online-tutors-3__title"/>
    <w:basedOn w:val="a0"/>
    <w:rsid w:val="001D33FB"/>
  </w:style>
  <w:style w:type="character" w:customStyle="1" w:styleId="online-tutors-3text">
    <w:name w:val="online-tutors-3__text"/>
    <w:basedOn w:val="a0"/>
    <w:rsid w:val="001D33FB"/>
  </w:style>
  <w:style w:type="character" w:customStyle="1" w:styleId="online-tutors-3price">
    <w:name w:val="online-tutors-3__price"/>
    <w:basedOn w:val="a0"/>
    <w:rsid w:val="001D33FB"/>
  </w:style>
  <w:style w:type="character" w:customStyle="1" w:styleId="online-tutors-3about">
    <w:name w:val="online-tutors-3__about"/>
    <w:basedOn w:val="a0"/>
    <w:rsid w:val="001D33FB"/>
  </w:style>
  <w:style w:type="character" w:customStyle="1" w:styleId="online-tutors-3wrap">
    <w:name w:val="online-tutors-3__wrap"/>
    <w:basedOn w:val="a0"/>
    <w:rsid w:val="001D33FB"/>
  </w:style>
  <w:style w:type="character" w:customStyle="1" w:styleId="online-tutors-3btn">
    <w:name w:val="online-tutors-3__btn"/>
    <w:basedOn w:val="a0"/>
    <w:rsid w:val="001D33FB"/>
  </w:style>
  <w:style w:type="character" w:customStyle="1" w:styleId="online-tutors-3descr">
    <w:name w:val="online-tutors-3__descr"/>
    <w:basedOn w:val="a0"/>
    <w:rsid w:val="001D33FB"/>
  </w:style>
  <w:style w:type="character" w:customStyle="1" w:styleId="vacancy-teacherbox">
    <w:name w:val="vacancy-teacher__box"/>
    <w:basedOn w:val="a0"/>
    <w:rsid w:val="001D33FB"/>
  </w:style>
  <w:style w:type="paragraph" w:customStyle="1" w:styleId="vacancy-teachertitle">
    <w:name w:val="vacancy-teacher__title"/>
    <w:basedOn w:val="a"/>
    <w:rsid w:val="001D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cancy-teacherbtn">
    <w:name w:val="vacancy-teacher__btn"/>
    <w:basedOn w:val="a0"/>
    <w:rsid w:val="001D33FB"/>
  </w:style>
  <w:style w:type="paragraph" w:customStyle="1" w:styleId="material-filtercounter">
    <w:name w:val="material-filter__counter"/>
    <w:basedOn w:val="a"/>
    <w:rsid w:val="001D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33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33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33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33F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achers-middleheader">
    <w:name w:val="teachers-middle__header"/>
    <w:basedOn w:val="a0"/>
    <w:rsid w:val="001D33FB"/>
  </w:style>
  <w:style w:type="character" w:customStyle="1" w:styleId="teachers-middlebtn">
    <w:name w:val="teachers-middle__btn"/>
    <w:basedOn w:val="a0"/>
    <w:rsid w:val="001D33FB"/>
  </w:style>
  <w:style w:type="character" w:customStyle="1" w:styleId="itempriceboxhead">
    <w:name w:val="itemprice__box_head"/>
    <w:basedOn w:val="a0"/>
    <w:rsid w:val="001D33FB"/>
  </w:style>
  <w:style w:type="character" w:customStyle="1" w:styleId="search-tutor-studentbtn">
    <w:name w:val="search-tutor-student__btn"/>
    <w:basedOn w:val="a0"/>
    <w:rsid w:val="001D33FB"/>
  </w:style>
  <w:style w:type="character" w:customStyle="1" w:styleId="methodical-docstype">
    <w:name w:val="methodical-docs__type"/>
    <w:basedOn w:val="a0"/>
    <w:rsid w:val="001D33FB"/>
  </w:style>
  <w:style w:type="paragraph" w:customStyle="1" w:styleId="publication-statisticstitle">
    <w:name w:val="publication-statistics__title"/>
    <w:basedOn w:val="a"/>
    <w:rsid w:val="001D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statisticstooltip">
    <w:name w:val="publication-statistics__tooltip"/>
    <w:basedOn w:val="a0"/>
    <w:rsid w:val="001D33FB"/>
  </w:style>
  <w:style w:type="character" w:customStyle="1" w:styleId="publication-statisticstooltip--icon">
    <w:name w:val="publication-statistics__tooltip--icon"/>
    <w:basedOn w:val="a0"/>
    <w:rsid w:val="001D33FB"/>
  </w:style>
  <w:style w:type="paragraph" w:customStyle="1" w:styleId="publication-statisticstext">
    <w:name w:val="publication-statistics__text"/>
    <w:basedOn w:val="a"/>
    <w:rsid w:val="001D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tutortitle">
    <w:name w:val="aside-tutor__title"/>
    <w:basedOn w:val="a0"/>
    <w:rsid w:val="001D33FB"/>
  </w:style>
  <w:style w:type="character" w:customStyle="1" w:styleId="aside-tutorbtn">
    <w:name w:val="aside-tutor__btn"/>
    <w:basedOn w:val="a0"/>
    <w:rsid w:val="001D33FB"/>
  </w:style>
  <w:style w:type="paragraph" w:customStyle="1" w:styleId="teachers-blueheader">
    <w:name w:val="teachers-blue__header"/>
    <w:basedOn w:val="a"/>
    <w:rsid w:val="001D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1D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1D33FB"/>
  </w:style>
  <w:style w:type="paragraph" w:customStyle="1" w:styleId="teachers-bluedocs">
    <w:name w:val="teachers-blue__docs"/>
    <w:basedOn w:val="a"/>
    <w:rsid w:val="001D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category">
    <w:name w:val="aside-news__category"/>
    <w:basedOn w:val="a0"/>
    <w:rsid w:val="001D33FB"/>
  </w:style>
  <w:style w:type="paragraph" w:customStyle="1" w:styleId="aside-newstitle">
    <w:name w:val="aside-news__title"/>
    <w:basedOn w:val="a"/>
    <w:rsid w:val="001D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">
    <w:name w:val="aside-news__time"/>
    <w:basedOn w:val="a0"/>
    <w:rsid w:val="001D33FB"/>
  </w:style>
  <w:style w:type="character" w:customStyle="1" w:styleId="aside-newsvisits">
    <w:name w:val="aside-news__visits"/>
    <w:basedOn w:val="a0"/>
    <w:rsid w:val="001D33FB"/>
  </w:style>
  <w:style w:type="character" w:customStyle="1" w:styleId="aside-newscomments">
    <w:name w:val="aside-news__comments"/>
    <w:basedOn w:val="a0"/>
    <w:rsid w:val="001D33FB"/>
  </w:style>
  <w:style w:type="character" w:customStyle="1" w:styleId="aside-newsdate">
    <w:name w:val="aside-news__date"/>
    <w:basedOn w:val="a0"/>
    <w:rsid w:val="001D33FB"/>
  </w:style>
  <w:style w:type="character" w:customStyle="1" w:styleId="aside-coursequantity">
    <w:name w:val="aside-course__quantity"/>
    <w:basedOn w:val="a0"/>
    <w:rsid w:val="001D33FB"/>
  </w:style>
  <w:style w:type="character" w:customStyle="1" w:styleId="aside-courseprice">
    <w:name w:val="aside-course__price"/>
    <w:basedOn w:val="a0"/>
    <w:rsid w:val="001D33FB"/>
  </w:style>
  <w:style w:type="character" w:customStyle="1" w:styleId="banner-gift-certificatesnovelty">
    <w:name w:val="banner-gift-certificates__novelty"/>
    <w:basedOn w:val="a0"/>
    <w:rsid w:val="001D33FB"/>
  </w:style>
  <w:style w:type="character" w:customStyle="1" w:styleId="footerdocument-text">
    <w:name w:val="footer__document-text"/>
    <w:basedOn w:val="a0"/>
    <w:rsid w:val="001D33FB"/>
  </w:style>
  <w:style w:type="paragraph" w:styleId="a7">
    <w:name w:val="Balloon Text"/>
    <w:basedOn w:val="a"/>
    <w:link w:val="a8"/>
    <w:uiPriority w:val="99"/>
    <w:semiHidden/>
    <w:unhideWhenUsed/>
    <w:rsid w:val="001D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3F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41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43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6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51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5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36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30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991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6740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79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4729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192826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425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31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0993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3338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1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232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89811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4661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2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66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8420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4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5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31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9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64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10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5129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45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15767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575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62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4677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7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75687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86357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81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6963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3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7443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93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57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5830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56590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599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58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3405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7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7581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985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39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8194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9268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8316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1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2340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746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466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8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3126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26563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131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6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515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5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00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76767A"/>
                            <w:left w:val="single" w:sz="6" w:space="11" w:color="76767A"/>
                            <w:bottom w:val="single" w:sz="6" w:space="11" w:color="76767A"/>
                            <w:right w:val="single" w:sz="6" w:space="11" w:color="76767A"/>
                          </w:divBdr>
                          <w:divsChild>
                            <w:div w:id="1127229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224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6862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3975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466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9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7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8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6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1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5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2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9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87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43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801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5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448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5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4826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7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6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5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4390">
          <w:marLeft w:val="0"/>
          <w:marRight w:val="0"/>
          <w:marTop w:val="0"/>
          <w:marBottom w:val="0"/>
          <w:divBdr>
            <w:top w:val="single" w:sz="6" w:space="0" w:color="57A216"/>
            <w:left w:val="single" w:sz="6" w:space="0" w:color="57A216"/>
            <w:bottom w:val="single" w:sz="6" w:space="0" w:color="57A216"/>
            <w:right w:val="single" w:sz="6" w:space="0" w:color="57A216"/>
          </w:divBdr>
          <w:divsChild>
            <w:div w:id="658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393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3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Информатика</cp:lastModifiedBy>
  <cp:revision>3</cp:revision>
  <cp:lastPrinted>2022-01-11T09:56:00Z</cp:lastPrinted>
  <dcterms:created xsi:type="dcterms:W3CDTF">2011-01-01T03:37:00Z</dcterms:created>
  <dcterms:modified xsi:type="dcterms:W3CDTF">2023-03-01T13:30:00Z</dcterms:modified>
</cp:coreProperties>
</file>