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6D" w:rsidRDefault="00B3406D" w:rsidP="00B3406D">
      <w:pPr>
        <w:pStyle w:val="c7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</w:rPr>
      </w:pPr>
      <w:r>
        <w:rPr>
          <w:rStyle w:val="c15"/>
          <w:b/>
          <w:bCs/>
        </w:rPr>
        <w:t>МКОУ «Кировский сельский лицей»</w:t>
      </w:r>
    </w:p>
    <w:p w:rsidR="00B3406D" w:rsidRPr="00B3406D" w:rsidRDefault="00B3406D" w:rsidP="00B3406D">
      <w:pPr>
        <w:pStyle w:val="c7"/>
        <w:shd w:val="clear" w:color="auto" w:fill="FFFFFF"/>
        <w:spacing w:before="0" w:beforeAutospacing="0" w:after="0" w:afterAutospacing="0"/>
        <w:jc w:val="center"/>
      </w:pPr>
      <w:r w:rsidRPr="00B3406D">
        <w:rPr>
          <w:rStyle w:val="c15"/>
          <w:b/>
          <w:bCs/>
        </w:rPr>
        <w:t>Анализ результатов</w:t>
      </w:r>
    </w:p>
    <w:p w:rsidR="00B3406D" w:rsidRPr="00B3406D" w:rsidRDefault="00B3406D" w:rsidP="00B3406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proofErr w:type="gramStart"/>
      <w:r w:rsidRPr="00B3406D">
        <w:rPr>
          <w:rStyle w:val="c15"/>
          <w:b/>
          <w:bCs/>
          <w:color w:val="000000"/>
        </w:rPr>
        <w:t>государственной</w:t>
      </w:r>
      <w:proofErr w:type="gramEnd"/>
      <w:r w:rsidRPr="00B3406D">
        <w:rPr>
          <w:rStyle w:val="c15"/>
          <w:b/>
          <w:bCs/>
          <w:color w:val="000000"/>
        </w:rPr>
        <w:t xml:space="preserve"> итоговой аттестации по русскому языку</w:t>
      </w:r>
      <w:r>
        <w:rPr>
          <w:rStyle w:val="c15"/>
          <w:b/>
          <w:bCs/>
          <w:color w:val="000000"/>
        </w:rPr>
        <w:t>, математике,  обществознанию и истории</w:t>
      </w:r>
    </w:p>
    <w:p w:rsidR="00B3406D" w:rsidRDefault="00B3406D" w:rsidP="00B3406D">
      <w:pPr>
        <w:pStyle w:val="c7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</w:rPr>
      </w:pPr>
      <w:proofErr w:type="gramStart"/>
      <w:r w:rsidRPr="00B3406D">
        <w:rPr>
          <w:rStyle w:val="c15"/>
          <w:b/>
          <w:bCs/>
          <w:color w:val="000000"/>
        </w:rPr>
        <w:t>обучающихся</w:t>
      </w:r>
      <w:proofErr w:type="gramEnd"/>
      <w:r w:rsidRPr="00B3406D">
        <w:rPr>
          <w:rStyle w:val="c15"/>
          <w:b/>
          <w:bCs/>
          <w:color w:val="000000"/>
        </w:rPr>
        <w:t xml:space="preserve"> 11 класса в 2022-2023 учебном году</w:t>
      </w:r>
    </w:p>
    <w:p w:rsidR="00027294" w:rsidRPr="00B3406D" w:rsidRDefault="00027294" w:rsidP="00B3406D">
      <w:pPr>
        <w:pStyle w:val="c7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</w:rPr>
      </w:pPr>
    </w:p>
    <w:p w:rsidR="00B3406D" w:rsidRPr="00027294" w:rsidRDefault="00027294" w:rsidP="00027294">
      <w:pPr>
        <w:pStyle w:val="c7"/>
        <w:shd w:val="clear" w:color="auto" w:fill="FFFFFF"/>
        <w:spacing w:before="0" w:beforeAutospacing="0" w:after="0" w:afterAutospacing="0"/>
        <w:ind w:firstLine="567"/>
        <w:jc w:val="both"/>
      </w:pPr>
      <w:r w:rsidRPr="00027294">
        <w:t>Согласно плана ВСОКО на 2022-2023 учебный год в лицее были проведены репетиционные экзамены по вышеуказанным предметам.</w:t>
      </w:r>
    </w:p>
    <w:p w:rsidR="00B3406D" w:rsidRPr="00B3406D" w:rsidRDefault="00B3406D" w:rsidP="00B3406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111115"/>
        </w:rPr>
      </w:pPr>
      <w:r w:rsidRPr="00B3406D">
        <w:rPr>
          <w:rStyle w:val="c15"/>
          <w:b/>
          <w:bCs/>
          <w:color w:val="000000"/>
        </w:rPr>
        <w:t xml:space="preserve">Цель: </w:t>
      </w:r>
      <w:r w:rsidRPr="00B3406D">
        <w:rPr>
          <w:color w:val="111115"/>
        </w:rPr>
        <w:t xml:space="preserve">отработать процедуру </w:t>
      </w:r>
      <w:proofErr w:type="gramStart"/>
      <w:r w:rsidRPr="00B3406D">
        <w:rPr>
          <w:color w:val="111115"/>
        </w:rPr>
        <w:t>организации  и</w:t>
      </w:r>
      <w:proofErr w:type="gramEnd"/>
      <w:r w:rsidRPr="00B3406D">
        <w:rPr>
          <w:color w:val="111115"/>
        </w:rPr>
        <w:t xml:space="preserve"> проведения ЕГЭ, проверить уровень усвоения уч-ся материала за курс средней школы, изучить уровень учебных достижений учащихся 11 классов по результатам пробного экзамена по  </w:t>
      </w:r>
      <w:r w:rsidR="00027294">
        <w:rPr>
          <w:color w:val="111115"/>
        </w:rPr>
        <w:t>предметам.</w:t>
      </w:r>
    </w:p>
    <w:p w:rsidR="00B3406D" w:rsidRPr="00B3406D" w:rsidRDefault="00B3406D" w:rsidP="00B3406D">
      <w:pPr>
        <w:pStyle w:val="c2"/>
        <w:shd w:val="clear" w:color="auto" w:fill="FFFFFF"/>
        <w:tabs>
          <w:tab w:val="left" w:pos="3660"/>
        </w:tabs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B3406D">
        <w:rPr>
          <w:rStyle w:val="c15"/>
          <w:b/>
          <w:bCs/>
          <w:color w:val="000000"/>
        </w:rPr>
        <w:t>Задачи:</w:t>
      </w:r>
      <w:r w:rsidRPr="00B3406D">
        <w:rPr>
          <w:rStyle w:val="c15"/>
          <w:b/>
          <w:bCs/>
          <w:color w:val="000000"/>
        </w:rPr>
        <w:tab/>
      </w:r>
    </w:p>
    <w:p w:rsidR="00B3406D" w:rsidRPr="00B3406D" w:rsidRDefault="00B3406D" w:rsidP="00B340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3406D">
        <w:rPr>
          <w:rStyle w:val="c1"/>
          <w:color w:val="000000"/>
        </w:rPr>
        <w:t xml:space="preserve">- установление </w:t>
      </w:r>
      <w:proofErr w:type="gramStart"/>
      <w:r w:rsidRPr="00B3406D">
        <w:rPr>
          <w:rStyle w:val="c1"/>
          <w:color w:val="000000"/>
        </w:rPr>
        <w:t>уровня  освоения</w:t>
      </w:r>
      <w:proofErr w:type="gramEnd"/>
      <w:r w:rsidRPr="00B3406D">
        <w:rPr>
          <w:rStyle w:val="c1"/>
          <w:color w:val="000000"/>
        </w:rPr>
        <w:t xml:space="preserve"> выпускниками Федерального компонента государственного образовательного стандарта среднего (полного) общего образования,</w:t>
      </w:r>
    </w:p>
    <w:p w:rsidR="00B3406D" w:rsidRPr="00B3406D" w:rsidRDefault="00B3406D" w:rsidP="00B340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3406D">
        <w:rPr>
          <w:rStyle w:val="c1"/>
          <w:color w:val="000000"/>
        </w:rPr>
        <w:t>- анализ условий, влияющих и обусловливающих качество образования.</w:t>
      </w:r>
    </w:p>
    <w:p w:rsidR="00B3406D" w:rsidRPr="00B3406D" w:rsidRDefault="00B3406D" w:rsidP="00B3406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B3406D">
        <w:rPr>
          <w:rStyle w:val="c1"/>
          <w:color w:val="000000"/>
        </w:rPr>
        <w:t>Объект – качество образования.</w:t>
      </w:r>
    </w:p>
    <w:p w:rsidR="00B3406D" w:rsidRPr="00B3406D" w:rsidRDefault="00B3406D" w:rsidP="00B340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B3406D">
        <w:rPr>
          <w:rStyle w:val="c1"/>
        </w:rPr>
        <w:t>- качество процесса образования,</w:t>
      </w:r>
    </w:p>
    <w:p w:rsidR="00B3406D" w:rsidRPr="00B3406D" w:rsidRDefault="00B3406D" w:rsidP="00B340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B3406D">
        <w:rPr>
          <w:rStyle w:val="c1"/>
        </w:rPr>
        <w:t>- результат (компетентность) образования,</w:t>
      </w:r>
    </w:p>
    <w:p w:rsidR="000D4342" w:rsidRDefault="000D4342" w:rsidP="00B340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342" w:rsidRDefault="000D4342" w:rsidP="00B340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B3406D" w:rsidRPr="00B3406D" w:rsidRDefault="00B3406D" w:rsidP="00B340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06D">
        <w:rPr>
          <w:rFonts w:ascii="Times New Roman" w:hAnsi="Times New Roman" w:cs="Times New Roman"/>
          <w:b/>
          <w:sz w:val="24"/>
          <w:szCs w:val="24"/>
        </w:rPr>
        <w:t xml:space="preserve">Дата проведения экзамена: </w:t>
      </w:r>
      <w:r w:rsidRPr="00027294">
        <w:rPr>
          <w:rFonts w:ascii="Times New Roman" w:hAnsi="Times New Roman" w:cs="Times New Roman"/>
          <w:sz w:val="24"/>
          <w:szCs w:val="24"/>
        </w:rPr>
        <w:t>21.10.2022 г.</w:t>
      </w:r>
    </w:p>
    <w:p w:rsidR="00B3406D" w:rsidRPr="00B3406D" w:rsidRDefault="00B3406D" w:rsidP="00B340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06D">
        <w:rPr>
          <w:rFonts w:ascii="Times New Roman" w:hAnsi="Times New Roman" w:cs="Times New Roman"/>
          <w:b/>
          <w:sz w:val="24"/>
          <w:szCs w:val="24"/>
        </w:rPr>
        <w:t xml:space="preserve">Работу </w:t>
      </w:r>
      <w:proofErr w:type="gramStart"/>
      <w:r w:rsidRPr="00B3406D">
        <w:rPr>
          <w:rFonts w:ascii="Times New Roman" w:hAnsi="Times New Roman" w:cs="Times New Roman"/>
          <w:b/>
          <w:sz w:val="24"/>
          <w:szCs w:val="24"/>
        </w:rPr>
        <w:t xml:space="preserve">писали  </w:t>
      </w:r>
      <w:r w:rsidRPr="0002729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027294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B3406D" w:rsidRPr="00B3406D" w:rsidRDefault="00B3406D" w:rsidP="00B3406D">
      <w:pPr>
        <w:pStyle w:val="a3"/>
        <w:shd w:val="clear" w:color="auto" w:fill="FFFFFF"/>
        <w:tabs>
          <w:tab w:val="center" w:pos="5456"/>
        </w:tabs>
        <w:spacing w:before="0" w:beforeAutospacing="0" w:after="0" w:afterAutospacing="0"/>
        <w:ind w:firstLine="709"/>
        <w:jc w:val="both"/>
        <w:rPr>
          <w:color w:val="111115"/>
        </w:rPr>
      </w:pPr>
      <w:r w:rsidRPr="00B3406D">
        <w:rPr>
          <w:color w:val="111115"/>
          <w:bdr w:val="none" w:sz="0" w:space="0" w:color="auto" w:frame="1"/>
        </w:rPr>
        <w:t> </w:t>
      </w:r>
      <w:r w:rsidRPr="00B3406D">
        <w:rPr>
          <w:color w:val="111115"/>
          <w:bdr w:val="none" w:sz="0" w:space="0" w:color="auto" w:frame="1"/>
        </w:rPr>
        <w:tab/>
      </w:r>
    </w:p>
    <w:p w:rsidR="00B3406D" w:rsidRPr="00B3406D" w:rsidRDefault="00B3406D" w:rsidP="00B3406D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B3406D">
        <w:rPr>
          <w:b/>
        </w:rPr>
        <w:tab/>
      </w:r>
      <w:r w:rsidRPr="00B3406D">
        <w:rPr>
          <w:b/>
          <w:bCs/>
          <w:color w:val="000000"/>
        </w:rPr>
        <w:t>Результаты государственной итоговой аттестации по русскому языку</w:t>
      </w:r>
    </w:p>
    <w:p w:rsidR="00B3406D" w:rsidRPr="00B3406D" w:rsidRDefault="00B3406D" w:rsidP="00B3406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tbl>
      <w:tblPr>
        <w:tblW w:w="9314" w:type="dxa"/>
        <w:shd w:val="clear" w:color="auto" w:fill="FFFFFF"/>
        <w:tblLook w:val="04A0" w:firstRow="1" w:lastRow="0" w:firstColumn="1" w:lastColumn="0" w:noHBand="0" w:noVBand="1"/>
      </w:tblPr>
      <w:tblGrid>
        <w:gridCol w:w="983"/>
        <w:gridCol w:w="1170"/>
        <w:gridCol w:w="1242"/>
        <w:gridCol w:w="1724"/>
        <w:gridCol w:w="1871"/>
        <w:gridCol w:w="2324"/>
      </w:tblGrid>
      <w:tr w:rsidR="00B3406D" w:rsidRPr="00B3406D" w:rsidTr="000D4342">
        <w:trPr>
          <w:trHeight w:val="644"/>
        </w:trPr>
        <w:tc>
          <w:tcPr>
            <w:tcW w:w="9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06D" w:rsidRPr="00B3406D" w:rsidRDefault="00B3406D" w:rsidP="00B34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06D" w:rsidRPr="00B3406D" w:rsidRDefault="00B3406D" w:rsidP="00B34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1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06D" w:rsidRPr="00B3406D" w:rsidRDefault="00B3406D" w:rsidP="00B34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7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06D" w:rsidRPr="00B3406D" w:rsidRDefault="00B3406D" w:rsidP="00B34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  <w:r w:rsidRPr="00B3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8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06D" w:rsidRPr="00B3406D" w:rsidRDefault="00B3406D" w:rsidP="00B34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06D" w:rsidRPr="00B3406D" w:rsidRDefault="00B3406D" w:rsidP="00B34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B3406D" w:rsidRPr="00B3406D" w:rsidTr="000D4342">
        <w:trPr>
          <w:trHeight w:val="398"/>
        </w:trPr>
        <w:tc>
          <w:tcPr>
            <w:tcW w:w="9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06D" w:rsidRPr="00B3406D" w:rsidRDefault="00B3406D" w:rsidP="00B34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06D" w:rsidRPr="00B3406D" w:rsidRDefault="00B3406D" w:rsidP="00B34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06D" w:rsidRPr="00B3406D" w:rsidRDefault="00B3406D" w:rsidP="00B34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0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66 %</w:t>
            </w:r>
          </w:p>
        </w:tc>
        <w:tc>
          <w:tcPr>
            <w:tcW w:w="17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06D" w:rsidRPr="00B3406D" w:rsidRDefault="00B3406D" w:rsidP="00B34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06D" w:rsidRPr="00B3406D" w:rsidRDefault="00B3406D" w:rsidP="00B3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06D" w:rsidRPr="00B3406D" w:rsidRDefault="00B3406D" w:rsidP="00B3406D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Литвинова Ф.В.</w:t>
            </w:r>
          </w:p>
        </w:tc>
      </w:tr>
    </w:tbl>
    <w:p w:rsidR="00B3406D" w:rsidRPr="00B3406D" w:rsidRDefault="00B3406D" w:rsidP="00B3406D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B3406D" w:rsidRPr="00B3406D" w:rsidRDefault="00B3406D" w:rsidP="00B3406D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B3406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Результаты: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9"/>
        <w:gridCol w:w="1848"/>
        <w:gridCol w:w="1274"/>
        <w:gridCol w:w="1534"/>
        <w:gridCol w:w="1378"/>
        <w:gridCol w:w="1366"/>
        <w:gridCol w:w="1156"/>
      </w:tblGrid>
      <w:tr w:rsidR="00B3406D" w:rsidRPr="00B3406D" w:rsidTr="00B3406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 п</w:t>
            </w:r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en-US" w:eastAsia="ru-RU"/>
              </w:rPr>
              <w:t>/</w:t>
            </w:r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ФИО учащихся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Баллы за тесты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Баллы за сочинение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Первич</w:t>
            </w:r>
            <w:proofErr w:type="spellEnd"/>
            <w:proofErr w:type="gramStart"/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. баллы</w:t>
            </w:r>
            <w:proofErr w:type="gram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Вторич</w:t>
            </w:r>
            <w:proofErr w:type="spellEnd"/>
            <w:proofErr w:type="gramStart"/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. баллы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Оценка </w:t>
            </w:r>
          </w:p>
        </w:tc>
      </w:tr>
      <w:tr w:rsidR="00B3406D" w:rsidRPr="00B3406D" w:rsidTr="00B3406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Бойко Андрей Сергеевич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B3406D" w:rsidRPr="00B3406D" w:rsidTr="00B3406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Будаева</w:t>
            </w:r>
            <w:proofErr w:type="spellEnd"/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Данара</w:t>
            </w:r>
            <w:proofErr w:type="spellEnd"/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Николаевна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61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B3406D" w:rsidRPr="00B3406D" w:rsidTr="00B3406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Желябина Дана Николаевна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62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0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</w:tbl>
    <w:p w:rsidR="00B3406D" w:rsidRPr="00B3406D" w:rsidRDefault="00B3406D" w:rsidP="00B3406D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3406D" w:rsidRPr="00B3406D" w:rsidRDefault="00B3406D" w:rsidP="00B3406D">
      <w:pPr>
        <w:pStyle w:val="c2"/>
        <w:shd w:val="clear" w:color="auto" w:fill="FFFFFF"/>
        <w:tabs>
          <w:tab w:val="left" w:pos="1425"/>
          <w:tab w:val="center" w:pos="5102"/>
        </w:tabs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B3406D">
        <w:rPr>
          <w:b/>
          <w:bCs/>
          <w:color w:val="000000"/>
          <w:shd w:val="clear" w:color="auto" w:fill="FFFFFF"/>
        </w:rPr>
        <w:tab/>
      </w:r>
      <w:r w:rsidRPr="00B3406D">
        <w:rPr>
          <w:b/>
          <w:bCs/>
          <w:color w:val="000000"/>
          <w:shd w:val="clear" w:color="auto" w:fill="FFFFFF"/>
        </w:rPr>
        <w:tab/>
        <w:t>Анализ I части. Задания с кратким ответом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4"/>
        <w:gridCol w:w="3770"/>
        <w:gridCol w:w="1128"/>
        <w:gridCol w:w="1072"/>
        <w:gridCol w:w="1122"/>
        <w:gridCol w:w="1069"/>
      </w:tblGrid>
      <w:tr w:rsidR="00B3406D" w:rsidRPr="00B3406D" w:rsidTr="00B3406D">
        <w:trPr>
          <w:trHeight w:val="53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Номер</w:t>
            </w:r>
            <w:r w:rsidRPr="00B3406D">
              <w:rPr>
                <w:b/>
                <w:lang w:val="en-US" w:eastAsia="en-US"/>
              </w:rPr>
              <w:t xml:space="preserve"> </w:t>
            </w:r>
            <w:r w:rsidRPr="00B3406D">
              <w:rPr>
                <w:b/>
                <w:lang w:eastAsia="en-US"/>
              </w:rPr>
              <w:t>задания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Формулировка задания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Выполнили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Не выполнили</w:t>
            </w:r>
          </w:p>
        </w:tc>
      </w:tr>
      <w:tr w:rsidR="00B3406D" w:rsidRPr="00B3406D" w:rsidTr="00B340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6D" w:rsidRPr="00B3406D" w:rsidRDefault="00B3406D" w:rsidP="00B34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6D" w:rsidRPr="00B3406D" w:rsidRDefault="00B3406D" w:rsidP="00B34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Кол-во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Кол-во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%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rPr>
                <w:b/>
                <w:lang w:eastAsia="en-US"/>
              </w:rPr>
            </w:pPr>
            <w:r w:rsidRPr="00B3406D">
              <w:rPr>
                <w:color w:val="000000"/>
                <w:shd w:val="clear" w:color="auto" w:fill="FFFFFF"/>
                <w:lang w:eastAsia="en-US"/>
              </w:rPr>
              <w:t>Информационная обработка текста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3406D">
              <w:rPr>
                <w:lang w:eastAsia="en-US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3406D">
              <w:rPr>
                <w:lang w:eastAsia="en-US"/>
              </w:rPr>
              <w:t>66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3406D">
              <w:rPr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3406D">
              <w:rPr>
                <w:lang w:eastAsia="en-US"/>
              </w:rPr>
              <w:t>33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lang w:eastAsia="en-US"/>
              </w:rPr>
            </w:pPr>
            <w:r w:rsidRPr="00B3406D">
              <w:rPr>
                <w:color w:val="000000"/>
                <w:shd w:val="clear" w:color="auto" w:fill="FFFFFF"/>
                <w:lang w:eastAsia="en-US"/>
              </w:rPr>
              <w:t>Средства связи предложений в тексте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100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tabs>
                <w:tab w:val="left" w:pos="1320"/>
              </w:tabs>
              <w:spacing w:before="0" w:beforeAutospacing="0" w:after="0" w:afterAutospacing="0"/>
              <w:rPr>
                <w:rFonts w:ascii="Calibri" w:hAnsi="Calibri" w:cs="Calibri"/>
                <w:b/>
                <w:lang w:eastAsia="en-US"/>
              </w:rPr>
            </w:pPr>
            <w:r w:rsidRPr="00B3406D">
              <w:rPr>
                <w:color w:val="000000"/>
                <w:shd w:val="clear" w:color="auto" w:fill="FFFFFF"/>
                <w:lang w:eastAsia="en-US"/>
              </w:rPr>
              <w:t>Лексическое значение слова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100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lastRenderedPageBreak/>
              <w:t>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tabs>
                <w:tab w:val="left" w:pos="285"/>
              </w:tabs>
              <w:spacing w:before="0" w:beforeAutospacing="0" w:after="0" w:afterAutospacing="0"/>
              <w:rPr>
                <w:rFonts w:ascii="Calibri" w:hAnsi="Calibri" w:cs="Calibri"/>
                <w:b/>
                <w:lang w:eastAsia="en-US"/>
              </w:rPr>
            </w:pPr>
            <w:r w:rsidRPr="00B3406D">
              <w:rPr>
                <w:shd w:val="clear" w:color="auto" w:fill="FFFFFF"/>
                <w:lang w:eastAsia="en-US"/>
              </w:rPr>
              <w:t>Орфоэпические нормы (постановка ударения)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66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b/>
                <w:lang w:eastAsia="en-US"/>
              </w:rPr>
            </w:pPr>
            <w:r w:rsidRPr="00B3406D">
              <w:rPr>
                <w:rStyle w:val="c11"/>
                <w:shd w:val="clear" w:color="auto" w:fill="FFFFFF"/>
                <w:lang w:eastAsia="en-US"/>
              </w:rPr>
              <w:t>Паронимы. Исправить лексическую ошибку, подобрать пароним.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66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33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lang w:eastAsia="en-US"/>
              </w:rPr>
            </w:pPr>
            <w:r w:rsidRPr="00B3406D">
              <w:rPr>
                <w:shd w:val="clear" w:color="auto" w:fill="FFFFFF"/>
                <w:lang w:eastAsia="en-US"/>
              </w:rPr>
              <w:t>Лексические нормы. Исправить лексическую ошибку, исключить или заменить слово.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-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tabs>
                <w:tab w:val="left" w:pos="720"/>
              </w:tabs>
              <w:spacing w:before="0" w:beforeAutospacing="0" w:after="0" w:afterAutospacing="0"/>
              <w:rPr>
                <w:rFonts w:ascii="Calibri" w:hAnsi="Calibri" w:cs="Calibri"/>
                <w:b/>
                <w:lang w:eastAsia="en-US"/>
              </w:rPr>
            </w:pPr>
            <w:r w:rsidRPr="00B3406D">
              <w:rPr>
                <w:color w:val="000000"/>
                <w:shd w:val="clear" w:color="auto" w:fill="FFFFFF"/>
                <w:lang w:eastAsia="en-US"/>
              </w:rPr>
              <w:t>Морфологические формы (образование форм слова)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100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tabs>
                <w:tab w:val="left" w:pos="405"/>
              </w:tabs>
              <w:spacing w:before="0" w:beforeAutospacing="0" w:after="0" w:afterAutospacing="0"/>
              <w:rPr>
                <w:rFonts w:ascii="Calibri" w:hAnsi="Calibri" w:cs="Calibri"/>
                <w:b/>
                <w:lang w:eastAsia="en-US"/>
              </w:rPr>
            </w:pPr>
            <w:r w:rsidRPr="00B3406D">
              <w:rPr>
                <w:rStyle w:val="c27"/>
                <w:shd w:val="clear" w:color="auto" w:fill="FFFFFF"/>
                <w:lang w:eastAsia="en-US"/>
              </w:rPr>
              <w:t>Синтаксические нормы. </w:t>
            </w:r>
            <w:r w:rsidRPr="00B3406D">
              <w:rPr>
                <w:rStyle w:val="c11"/>
                <w:shd w:val="clear" w:color="auto" w:fill="FFFFFF"/>
                <w:lang w:eastAsia="en-US"/>
              </w:rPr>
              <w:t>Установить соответствие между грамматическими ошибками и предложениями.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66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9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tabs>
                <w:tab w:val="left" w:pos="735"/>
                <w:tab w:val="left" w:pos="780"/>
              </w:tabs>
              <w:spacing w:before="0" w:beforeAutospacing="0" w:after="0" w:afterAutospacing="0"/>
              <w:rPr>
                <w:lang w:eastAsia="en-US"/>
              </w:rPr>
            </w:pPr>
            <w:r w:rsidRPr="00B3406D">
              <w:rPr>
                <w:lang w:eastAsia="en-US"/>
              </w:rPr>
              <w:t>Правописание корней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66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33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B3406D">
              <w:rPr>
                <w:lang w:eastAsia="en-US"/>
              </w:rPr>
              <w:t>Правописание приставок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100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11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B3406D">
              <w:rPr>
                <w:color w:val="000000"/>
                <w:shd w:val="clear" w:color="auto" w:fill="FFFFFF"/>
                <w:lang w:eastAsia="en-US"/>
              </w:rPr>
              <w:t>Правописание суффиксов различных частей речи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66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12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tabs>
                <w:tab w:val="left" w:pos="2505"/>
              </w:tabs>
              <w:spacing w:before="0" w:beforeAutospacing="0" w:after="0" w:afterAutospacing="0"/>
              <w:rPr>
                <w:lang w:eastAsia="en-US"/>
              </w:rPr>
            </w:pPr>
            <w:r w:rsidRPr="00B3406D">
              <w:rPr>
                <w:color w:val="000000"/>
                <w:shd w:val="clear" w:color="auto" w:fill="FFFFFF"/>
                <w:lang w:eastAsia="en-US"/>
              </w:rPr>
              <w:t>Правописание личных окончаний глаголов и суффиксов причастий</w:t>
            </w:r>
            <w:r w:rsidRPr="00B3406D">
              <w:rPr>
                <w:lang w:eastAsia="en-US"/>
              </w:rPr>
              <w:tab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66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33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13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tabs>
                <w:tab w:val="left" w:pos="1425"/>
                <w:tab w:val="left" w:pos="2505"/>
              </w:tabs>
              <w:spacing w:before="0" w:beforeAutospacing="0" w:after="0" w:afterAutospacing="0"/>
              <w:rPr>
                <w:lang w:eastAsia="en-US"/>
              </w:rPr>
            </w:pPr>
            <w:r w:rsidRPr="00B3406D">
              <w:rPr>
                <w:color w:val="000000"/>
                <w:shd w:val="clear" w:color="auto" w:fill="FFFFFF"/>
                <w:lang w:eastAsia="en-US"/>
              </w:rPr>
              <w:t>Правописание НЕ и НИ с разными частями речи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100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14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tabs>
                <w:tab w:val="left" w:pos="250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B3406D">
              <w:rPr>
                <w:color w:val="000000"/>
                <w:shd w:val="clear" w:color="auto" w:fill="FFFFFF"/>
                <w:lang w:eastAsia="en-US"/>
              </w:rPr>
              <w:t>Слитное, дефисное, раздельное написание слов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66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15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tabs>
                <w:tab w:val="left" w:pos="2505"/>
              </w:tabs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B3406D">
              <w:rPr>
                <w:color w:val="000000"/>
                <w:lang w:eastAsia="en-US"/>
              </w:rPr>
              <w:t>Правописание Н и НН в различных частях речи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66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16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lang w:eastAsia="en-US"/>
              </w:rPr>
            </w:pPr>
            <w:r w:rsidRPr="00B3406D">
              <w:rPr>
                <w:rStyle w:val="c11"/>
                <w:shd w:val="clear" w:color="auto" w:fill="FFFFFF"/>
                <w:lang w:eastAsia="en-US"/>
              </w:rPr>
              <w:t>Запятые в простом предложении с однородными членами или в ССП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66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17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tabs>
                <w:tab w:val="left" w:pos="1275"/>
                <w:tab w:val="left" w:pos="2505"/>
              </w:tabs>
              <w:spacing w:before="0" w:beforeAutospacing="0" w:after="0" w:afterAutospacing="0"/>
              <w:rPr>
                <w:lang w:eastAsia="en-US"/>
              </w:rPr>
            </w:pPr>
            <w:r w:rsidRPr="00B3406D">
              <w:rPr>
                <w:shd w:val="clear" w:color="auto" w:fill="FFFFFF"/>
                <w:lang w:eastAsia="en-US"/>
              </w:rPr>
              <w:t>Запятые при обособленных членах предложения (определение, дополнение, обстоятельство, приложения)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66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33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18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tabs>
                <w:tab w:val="left" w:pos="1050"/>
                <w:tab w:val="left" w:pos="2505"/>
              </w:tabs>
              <w:spacing w:before="0" w:beforeAutospacing="0" w:after="0" w:afterAutospacing="0"/>
              <w:rPr>
                <w:lang w:eastAsia="en-US"/>
              </w:rPr>
            </w:pPr>
            <w:r w:rsidRPr="00B3406D">
              <w:rPr>
                <w:color w:val="000000"/>
                <w:shd w:val="clear" w:color="auto" w:fill="FFFFFF"/>
                <w:lang w:eastAsia="en-US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100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19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tabs>
                <w:tab w:val="left" w:pos="2505"/>
              </w:tabs>
              <w:spacing w:before="0" w:beforeAutospacing="0" w:after="0" w:afterAutospacing="0"/>
              <w:rPr>
                <w:lang w:eastAsia="en-US"/>
              </w:rPr>
            </w:pPr>
            <w:r w:rsidRPr="00B3406D">
              <w:rPr>
                <w:color w:val="000000"/>
                <w:shd w:val="clear" w:color="auto" w:fill="FFFFFF"/>
                <w:lang w:eastAsia="en-US"/>
              </w:rPr>
              <w:t>Знаки препинания в сложноподчиненном предложении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66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20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tabs>
                <w:tab w:val="left" w:pos="2505"/>
              </w:tabs>
              <w:spacing w:before="0" w:beforeAutospacing="0" w:after="0" w:afterAutospacing="0"/>
              <w:rPr>
                <w:lang w:eastAsia="en-US"/>
              </w:rPr>
            </w:pPr>
            <w:r w:rsidRPr="00B3406D">
              <w:rPr>
                <w:color w:val="000000"/>
                <w:lang w:eastAsia="en-US"/>
              </w:rPr>
              <w:t>Знаки препинания в сложном предложении с разными видами связи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66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21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tabs>
                <w:tab w:val="left" w:pos="2505"/>
              </w:tabs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3406D">
              <w:rPr>
                <w:spacing w:val="3"/>
                <w:bdr w:val="none" w:sz="0" w:space="0" w:color="auto" w:frame="1"/>
                <w:shd w:val="clear" w:color="auto" w:fill="FFFFFF"/>
                <w:lang w:eastAsia="en-US"/>
              </w:rPr>
              <w:t>Пунктуационный анализ текста. (Тире, двоеточие, запятая)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66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22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tabs>
                <w:tab w:val="left" w:pos="525"/>
                <w:tab w:val="left" w:pos="2505"/>
              </w:tabs>
              <w:spacing w:before="0" w:beforeAutospacing="0" w:after="0" w:afterAutospacing="0"/>
              <w:rPr>
                <w:lang w:eastAsia="en-US"/>
              </w:rPr>
            </w:pPr>
            <w:r w:rsidRPr="00B3406D">
              <w:rPr>
                <w:color w:val="000000"/>
                <w:lang w:eastAsia="en-US"/>
              </w:rPr>
              <w:t>Смысловая и композиционная целостность текста. </w:t>
            </w:r>
            <w:r w:rsidRPr="00B3406D">
              <w:rPr>
                <w:color w:val="1A1A1A"/>
                <w:spacing w:val="3"/>
                <w:bdr w:val="none" w:sz="0" w:space="0" w:color="auto" w:frame="1"/>
                <w:shd w:val="clear" w:color="auto" w:fill="FFFFFF"/>
                <w:lang w:eastAsia="en-US"/>
              </w:rPr>
              <w:t>Найти высказывание(я), соответствующее содержанию текста.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66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3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lastRenderedPageBreak/>
              <w:t>23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tabs>
                <w:tab w:val="left" w:pos="1275"/>
                <w:tab w:val="left" w:pos="2505"/>
              </w:tabs>
              <w:spacing w:before="0" w:beforeAutospacing="0" w:after="0" w:afterAutospacing="0"/>
              <w:rPr>
                <w:lang w:eastAsia="en-US"/>
              </w:rPr>
            </w:pPr>
            <w:r w:rsidRPr="00B3406D">
              <w:rPr>
                <w:color w:val="000000"/>
                <w:lang w:eastAsia="en-US"/>
              </w:rPr>
              <w:t>Функционально-смысловые типы речи</w:t>
            </w:r>
            <w:r w:rsidRPr="00B3406D">
              <w:rPr>
                <w:color w:val="000000"/>
                <w:lang w:eastAsia="en-US"/>
              </w:rPr>
              <w:tab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66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tabs>
                <w:tab w:val="left" w:pos="555"/>
                <w:tab w:val="left" w:pos="2505"/>
              </w:tabs>
              <w:spacing w:before="0" w:beforeAutospacing="0" w:after="0" w:afterAutospacing="0"/>
              <w:rPr>
                <w:lang w:eastAsia="en-US"/>
              </w:rPr>
            </w:pPr>
            <w:r w:rsidRPr="00B3406D">
              <w:rPr>
                <w:spacing w:val="3"/>
                <w:bdr w:val="none" w:sz="0" w:space="0" w:color="auto" w:frame="1"/>
                <w:shd w:val="clear" w:color="auto" w:fill="FFFFFF"/>
                <w:lang w:eastAsia="en-US"/>
              </w:rPr>
              <w:t>Лексическое значение слова. Синонимы. Антонимы. Омонимы. Фразеологические обороты. Группы слов по происхождению и употреблению.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66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25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tabs>
                <w:tab w:val="left" w:pos="555"/>
                <w:tab w:val="left" w:pos="2505"/>
              </w:tabs>
              <w:spacing w:before="0" w:beforeAutospacing="0" w:after="0" w:afterAutospacing="0"/>
              <w:rPr>
                <w:lang w:eastAsia="en-US"/>
              </w:rPr>
            </w:pPr>
            <w:r w:rsidRPr="00B3406D">
              <w:rPr>
                <w:lang w:eastAsia="en-US"/>
              </w:rPr>
              <w:t>Средства связи предложений в тексте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100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26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tabs>
                <w:tab w:val="left" w:pos="2505"/>
              </w:tabs>
              <w:spacing w:before="0" w:beforeAutospacing="0" w:after="0" w:afterAutospacing="0"/>
              <w:rPr>
                <w:lang w:eastAsia="en-US"/>
              </w:rPr>
            </w:pPr>
            <w:r w:rsidRPr="00B3406D">
              <w:rPr>
                <w:lang w:eastAsia="en-US"/>
              </w:rPr>
              <w:t>Языковые средства выразительности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66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lang w:eastAsia="en-US"/>
              </w:rPr>
            </w:pPr>
            <w:r w:rsidRPr="00B3406D">
              <w:rPr>
                <w:rFonts w:ascii="Calibri" w:hAnsi="Calibri" w:cs="Calibri"/>
                <w:lang w:eastAsia="en-US"/>
              </w:rPr>
              <w:t>33</w:t>
            </w:r>
          </w:p>
        </w:tc>
      </w:tr>
    </w:tbl>
    <w:p w:rsidR="00B3406D" w:rsidRPr="00B3406D" w:rsidRDefault="00B3406D" w:rsidP="00B3406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</w:rPr>
      </w:pPr>
    </w:p>
    <w:p w:rsidR="00B3406D" w:rsidRPr="00B3406D" w:rsidRDefault="00B3406D" w:rsidP="00B340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Затруднения вызвали задания:</w:t>
      </w:r>
    </w:p>
    <w:p w:rsidR="00B3406D" w:rsidRPr="00B3406D" w:rsidRDefault="00B3406D" w:rsidP="00B3406D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06D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(</w:t>
      </w:r>
      <w:r w:rsidRPr="00B34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 связи предложений в тексте);</w:t>
      </w:r>
    </w:p>
    <w:p w:rsidR="00B3406D" w:rsidRPr="00B3406D" w:rsidRDefault="00B3406D" w:rsidP="00B3406D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7 (Морфологические формы (образование форм </w:t>
      </w:r>
      <w:proofErr w:type="gramStart"/>
      <w:r w:rsidRPr="00B34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слова)</w:t>
      </w:r>
      <w:r w:rsidRPr="00B3406D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End"/>
      <w:r w:rsidRPr="00B3406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3406D" w:rsidRPr="00B3406D" w:rsidRDefault="00B3406D" w:rsidP="00B3406D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06D">
        <w:rPr>
          <w:rFonts w:ascii="Times New Roman" w:hAnsi="Times New Roman" w:cs="Times New Roman"/>
          <w:sz w:val="24"/>
          <w:szCs w:val="24"/>
          <w:lang w:eastAsia="ru-RU"/>
        </w:rPr>
        <w:t>№ 10 (</w:t>
      </w:r>
      <w:r w:rsidRPr="00B3406D">
        <w:rPr>
          <w:rFonts w:ascii="Times New Roman" w:hAnsi="Times New Roman" w:cs="Times New Roman"/>
          <w:sz w:val="24"/>
          <w:szCs w:val="24"/>
        </w:rPr>
        <w:t>Правописание приставок);</w:t>
      </w:r>
    </w:p>
    <w:p w:rsidR="00B3406D" w:rsidRPr="00B3406D" w:rsidRDefault="00B3406D" w:rsidP="00B3406D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06D">
        <w:rPr>
          <w:rFonts w:ascii="Times New Roman" w:hAnsi="Times New Roman" w:cs="Times New Roman"/>
          <w:sz w:val="24"/>
          <w:szCs w:val="24"/>
        </w:rPr>
        <w:t>№ 13</w:t>
      </w:r>
      <w:r w:rsidRPr="00B34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(Правописание НЕ и НИ с разными частями речи);</w:t>
      </w:r>
    </w:p>
    <w:p w:rsidR="00B3406D" w:rsidRPr="00B3406D" w:rsidRDefault="00B3406D" w:rsidP="00B3406D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18 (Знаки препинания в предложениях со словами и конструкциями, грамматически не связанными с членами предложения);</w:t>
      </w:r>
    </w:p>
    <w:p w:rsidR="00B3406D" w:rsidRPr="00B3406D" w:rsidRDefault="00B3406D" w:rsidP="00B3406D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20 (</w:t>
      </w:r>
      <w:r w:rsidRPr="00B3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сложном предложении с разными видами связи);</w:t>
      </w:r>
    </w:p>
    <w:p w:rsidR="00B3406D" w:rsidRPr="00B3406D" w:rsidRDefault="00B3406D" w:rsidP="00B3406D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25 (</w:t>
      </w:r>
      <w:r w:rsidRPr="00B340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связи предложений в тексте)</w:t>
      </w:r>
    </w:p>
    <w:p w:rsidR="00B3406D" w:rsidRPr="000D4342" w:rsidRDefault="00B3406D" w:rsidP="000D4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4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части II</w:t>
      </w:r>
    </w:p>
    <w:p w:rsidR="00B3406D" w:rsidRPr="00B3406D" w:rsidRDefault="00B3406D" w:rsidP="00B340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3"/>
        <w:gridCol w:w="3701"/>
        <w:gridCol w:w="1129"/>
        <w:gridCol w:w="1071"/>
        <w:gridCol w:w="1146"/>
        <w:gridCol w:w="1045"/>
      </w:tblGrid>
      <w:tr w:rsidR="00B3406D" w:rsidRPr="00B3406D" w:rsidTr="00B3406D">
        <w:trPr>
          <w:trHeight w:val="53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Номер</w:t>
            </w:r>
            <w:r w:rsidRPr="00B3406D">
              <w:rPr>
                <w:b/>
                <w:lang w:val="en-US" w:eastAsia="en-US"/>
              </w:rPr>
              <w:t xml:space="preserve"> </w:t>
            </w:r>
            <w:r w:rsidRPr="00B3406D">
              <w:rPr>
                <w:b/>
                <w:lang w:eastAsia="en-US"/>
              </w:rPr>
              <w:t>критерия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Содержание задания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Выполнили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Не выполнили</w:t>
            </w:r>
          </w:p>
        </w:tc>
      </w:tr>
      <w:tr w:rsidR="00B3406D" w:rsidRPr="00B3406D" w:rsidTr="00B340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6D" w:rsidRPr="00B3406D" w:rsidRDefault="00B3406D" w:rsidP="00B34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6D" w:rsidRPr="00B3406D" w:rsidRDefault="00B3406D" w:rsidP="00B34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Кол-во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Кол-во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%</w:t>
            </w:r>
          </w:p>
        </w:tc>
      </w:tr>
      <w:tr w:rsidR="00B3406D" w:rsidRPr="00B3406D" w:rsidTr="00B3406D">
        <w:trPr>
          <w:trHeight w:val="54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К1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rPr>
                <w:b/>
                <w:lang w:eastAsia="en-US"/>
              </w:rPr>
            </w:pPr>
            <w:r w:rsidRPr="00B3406D">
              <w:rPr>
                <w:color w:val="000000"/>
                <w:lang w:eastAsia="en-US"/>
              </w:rPr>
              <w:t>Формулировка проблемы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-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К2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rPr>
                <w:b/>
                <w:lang w:eastAsia="en-US"/>
              </w:rPr>
            </w:pPr>
            <w:r w:rsidRPr="00B3406D">
              <w:rPr>
                <w:color w:val="000000"/>
                <w:lang w:eastAsia="en-US"/>
              </w:rPr>
              <w:t>Комментарий к проблеме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-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К3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rPr>
                <w:b/>
                <w:lang w:eastAsia="en-US"/>
              </w:rPr>
            </w:pPr>
            <w:r w:rsidRPr="00B3406D">
              <w:rPr>
                <w:color w:val="000000"/>
                <w:lang w:eastAsia="en-US"/>
              </w:rPr>
              <w:t>Позиция автора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-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К4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rPr>
                <w:b/>
                <w:lang w:eastAsia="en-US"/>
              </w:rPr>
            </w:pPr>
            <w:r w:rsidRPr="00B3406D">
              <w:rPr>
                <w:color w:val="000000"/>
                <w:lang w:eastAsia="en-US"/>
              </w:rPr>
              <w:t>Отношение к позиции автора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-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К5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rPr>
                <w:b/>
                <w:lang w:eastAsia="en-US"/>
              </w:rPr>
            </w:pPr>
            <w:r w:rsidRPr="00B3406D">
              <w:rPr>
                <w:color w:val="000000"/>
                <w:lang w:eastAsia="en-US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-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К6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rPr>
                <w:b/>
                <w:lang w:eastAsia="en-US"/>
              </w:rPr>
            </w:pPr>
            <w:r w:rsidRPr="00B3406D">
              <w:rPr>
                <w:color w:val="000000"/>
                <w:lang w:eastAsia="en-US"/>
              </w:rPr>
              <w:t>Точность и выразительность речи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-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К7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rPr>
                <w:b/>
                <w:lang w:eastAsia="en-US"/>
              </w:rPr>
            </w:pPr>
            <w:r w:rsidRPr="00B3406D">
              <w:rPr>
                <w:color w:val="000000"/>
                <w:lang w:eastAsia="en-US"/>
              </w:rPr>
              <w:t>Соблюдение орфографических норм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-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К8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rPr>
                <w:b/>
                <w:lang w:eastAsia="en-US"/>
              </w:rPr>
            </w:pPr>
            <w:r w:rsidRPr="00B3406D">
              <w:rPr>
                <w:color w:val="000000"/>
                <w:lang w:eastAsia="en-US"/>
              </w:rPr>
              <w:t>Соблюдение пунктуационных норм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-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К9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tabs>
                <w:tab w:val="left" w:pos="975"/>
              </w:tabs>
              <w:spacing w:before="0" w:beforeAutospacing="0" w:after="0" w:afterAutospacing="0"/>
              <w:rPr>
                <w:b/>
                <w:lang w:eastAsia="en-US"/>
              </w:rPr>
            </w:pPr>
            <w:r w:rsidRPr="00B3406D">
              <w:rPr>
                <w:color w:val="000000"/>
                <w:lang w:eastAsia="en-US"/>
              </w:rPr>
              <w:t>Соблюдение грамматических норм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-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К10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rPr>
                <w:b/>
                <w:lang w:eastAsia="en-US"/>
              </w:rPr>
            </w:pPr>
            <w:r w:rsidRPr="00B3406D">
              <w:rPr>
                <w:color w:val="000000"/>
                <w:lang w:eastAsia="en-US"/>
              </w:rPr>
              <w:t>Соблюдение речевых норм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tabs>
                <w:tab w:val="left" w:pos="750"/>
              </w:tabs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-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К11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rPr>
                <w:b/>
                <w:lang w:eastAsia="en-US"/>
              </w:rPr>
            </w:pPr>
            <w:r w:rsidRPr="00B3406D">
              <w:rPr>
                <w:color w:val="000000"/>
                <w:lang w:eastAsia="en-US"/>
              </w:rPr>
              <w:t>Соблюдение этических норм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-</w:t>
            </w:r>
          </w:p>
        </w:tc>
      </w:tr>
      <w:tr w:rsidR="00B3406D" w:rsidRPr="00B3406D" w:rsidTr="00B3406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К12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rPr>
                <w:b/>
                <w:lang w:eastAsia="en-US"/>
              </w:rPr>
            </w:pPr>
            <w:proofErr w:type="spellStart"/>
            <w:r w:rsidRPr="00B3406D">
              <w:rPr>
                <w:color w:val="000000"/>
                <w:lang w:eastAsia="en-US"/>
              </w:rPr>
              <w:t>Фактологическая</w:t>
            </w:r>
            <w:proofErr w:type="spellEnd"/>
            <w:r w:rsidRPr="00B3406D">
              <w:rPr>
                <w:color w:val="000000"/>
                <w:lang w:eastAsia="en-US"/>
              </w:rPr>
              <w:t xml:space="preserve"> точность в фоновом материале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6D" w:rsidRPr="00B3406D" w:rsidRDefault="00B3406D" w:rsidP="00B3406D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3406D">
              <w:rPr>
                <w:b/>
                <w:lang w:eastAsia="en-US"/>
              </w:rPr>
              <w:t>-</w:t>
            </w:r>
          </w:p>
        </w:tc>
      </w:tr>
    </w:tbl>
    <w:p w:rsidR="00B3406D" w:rsidRPr="00B3406D" w:rsidRDefault="00B3406D" w:rsidP="00B3406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06D" w:rsidRPr="00B3406D" w:rsidRDefault="00B3406D" w:rsidP="00B34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06D" w:rsidRPr="00B3406D" w:rsidRDefault="00B3406D" w:rsidP="00B340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данных по выполнению части 2 показывает, что 100% выпускников сформулировали одну из проблем, поставленных в тексте, объяснили авторскую позицию по данной проблеме, правильно выразили и обосновали свое отношение к позиции автора.</w:t>
      </w:r>
    </w:p>
    <w:p w:rsidR="00B3406D" w:rsidRPr="00B3406D" w:rsidRDefault="00B3406D" w:rsidP="00B340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полном объеме выполнили задание по критерию К2 и получили 5 баллов 66% экзаменуемых, 4 балла – 33%</w:t>
      </w:r>
    </w:p>
    <w:p w:rsidR="00B3406D" w:rsidRPr="00B3406D" w:rsidRDefault="00B3406D" w:rsidP="00B340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 нарушений к требованиям связности, последовательности изложения написано 100% сочинений. Таким образом, почти все экзаменуемые знакомы с требованиями к созданию текста как целостного смыслового образования.</w:t>
      </w:r>
    </w:p>
    <w:p w:rsidR="00B3406D" w:rsidRPr="00B3406D" w:rsidRDefault="00B3406D" w:rsidP="00B340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критерию К6 максимальный балл получили 100% экзаменуемых, продемонстрировав точность и выразительность речи, подтвердив текстами работ соблюдение речевых норм (максимальный балл по критерию К6 возможен только при максимальной оценке К10 «Соблюдение речевых норм»). 100 % экзаменуемых получает по критерию К6 1 балл, так как в работе допущены речевые ошибки или не представлено разнообразие используемых лексических и грамматических языковых средств.</w:t>
      </w:r>
    </w:p>
    <w:p w:rsidR="00B3406D" w:rsidRPr="00B3406D" w:rsidRDefault="00B3406D" w:rsidP="00B340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развернутого ответа оценивается по критериям К7 – К12.</w:t>
      </w:r>
    </w:p>
    <w:p w:rsidR="00B3406D" w:rsidRPr="00B3406D" w:rsidRDefault="00B3406D" w:rsidP="00B340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К7 «Соблюдение орфографических норм» 66% экзаменуемых получает максимальный балл, поскольку в сочинении отсутствуют орфографические ошибки. Одну-две орфографические ошибки допускают 33% экзаменуемых и по критерию К7 получают 2 балла.</w:t>
      </w:r>
    </w:p>
    <w:p w:rsidR="00B3406D" w:rsidRPr="00B3406D" w:rsidRDefault="00B3406D" w:rsidP="00B340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К8 «Соблюдение пунктуационных норм» высший балл получили 100% выпускников; допустили одну-три пунктуационные ошибки 33</w:t>
      </w:r>
      <w:proofErr w:type="gramStart"/>
      <w:r w:rsidRPr="00B3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.По</w:t>
      </w:r>
      <w:proofErr w:type="gramEnd"/>
      <w:r w:rsidRPr="00B3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критерию К9 «Соблюдение грамматических норм» справились 3 выпускника, что составляет 100%. По критерию К10 «Соблюдение речевых норм» максимальный балл получает 66% экзаменуемых (в работах нет ошибок этого вида или содержится одна ошибка), 1 балл – 33 % (в работе допущены две-три ошибки). Работа выполнена с соблюдением этических норм у 100% выпускников, </w:t>
      </w:r>
      <w:proofErr w:type="spellStart"/>
      <w:r w:rsidRPr="00B3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фактологически</w:t>
      </w:r>
      <w:proofErr w:type="spellEnd"/>
      <w:r w:rsidRPr="00B3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точно у 100%.</w:t>
      </w:r>
    </w:p>
    <w:p w:rsidR="00B3406D" w:rsidRPr="00B3406D" w:rsidRDefault="00B3406D" w:rsidP="00B34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06D" w:rsidRPr="00B3406D" w:rsidRDefault="00B3406D" w:rsidP="00B3406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Набрали баллов за задание 27:</w:t>
      </w:r>
    </w:p>
    <w:p w:rsidR="00B3406D" w:rsidRPr="00B3406D" w:rsidRDefault="00B3406D" w:rsidP="00B34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20-25 – 2 чел. (высокий уровень сложности)</w:t>
      </w:r>
    </w:p>
    <w:p w:rsidR="00B3406D" w:rsidRPr="00B3406D" w:rsidRDefault="00B3406D" w:rsidP="00B34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19-16 - 1 чел. (повышенный уровень сложности)</w:t>
      </w:r>
    </w:p>
    <w:p w:rsidR="00B3406D" w:rsidRPr="00B3406D" w:rsidRDefault="00B3406D" w:rsidP="00B34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15- </w:t>
      </w:r>
      <w:proofErr w:type="gramStart"/>
      <w:r w:rsidRPr="00B3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  -</w:t>
      </w:r>
      <w:proofErr w:type="gramEnd"/>
      <w:r w:rsidRPr="00B3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 чел. (базовый уровень)</w:t>
      </w:r>
    </w:p>
    <w:p w:rsidR="00B3406D" w:rsidRPr="00B3406D" w:rsidRDefault="00B3406D" w:rsidP="00B34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06D" w:rsidRPr="00B3406D" w:rsidRDefault="00B3406D" w:rsidP="00B34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B3406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Рекомендации:</w:t>
      </w:r>
    </w:p>
    <w:p w:rsidR="00B3406D" w:rsidRPr="00B3406D" w:rsidRDefault="00B3406D" w:rsidP="00B34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340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</w:t>
      </w:r>
      <w:r w:rsidRPr="00B3406D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340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Учителю Литвиновой Ф.В. продолжить подготовку обучающихся 11 класса к сдаче ЕГЭ по репетиционным </w:t>
      </w:r>
      <w:proofErr w:type="gramStart"/>
      <w:r w:rsidRPr="00B340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тестам .</w:t>
      </w:r>
      <w:proofErr w:type="gramEnd"/>
    </w:p>
    <w:p w:rsidR="00B3406D" w:rsidRPr="00B3406D" w:rsidRDefault="00B3406D" w:rsidP="00B34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340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2. Осуществлять дифференцированный подход к </w:t>
      </w:r>
      <w:proofErr w:type="gramStart"/>
      <w:r w:rsidRPr="00B340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обучающимся,  с</w:t>
      </w:r>
      <w:proofErr w:type="gramEnd"/>
      <w:r w:rsidRPr="00B340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целью повышения уровня  качества знания выпускников (использовать эффективные технологии обучения, обеспечивающие </w:t>
      </w:r>
      <w:proofErr w:type="spellStart"/>
      <w:r w:rsidRPr="00B340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разноуровневый</w:t>
      </w:r>
      <w:proofErr w:type="spellEnd"/>
      <w:r w:rsidRPr="00B340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индивидуальный подход).</w:t>
      </w:r>
    </w:p>
    <w:p w:rsidR="00B3406D" w:rsidRPr="00B3406D" w:rsidRDefault="00B3406D" w:rsidP="00B34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340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3. Обратить особое </w:t>
      </w:r>
      <w:proofErr w:type="gramStart"/>
      <w:r w:rsidRPr="00B340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внимание  на</w:t>
      </w:r>
      <w:proofErr w:type="gramEnd"/>
      <w:r w:rsidRPr="00B340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подготовку  к итоговой аттестации в формате ЕГЭ учащимся, которые получили ниже средних баллы и которые имеют слабый уровень ЗУН, проводить с ними дополнительные консультации.</w:t>
      </w:r>
    </w:p>
    <w:p w:rsidR="00B3406D" w:rsidRPr="00B3406D" w:rsidRDefault="00B3406D" w:rsidP="00B34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340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4. При подготовке к ЕГЭ больше внимания уделять анализу текстов различных стилей и типов </w:t>
      </w:r>
      <w:proofErr w:type="gramStart"/>
      <w:r w:rsidRPr="00B340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речи .Максимально</w:t>
      </w:r>
      <w:proofErr w:type="gramEnd"/>
      <w:r w:rsidRPr="00B340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реализовать </w:t>
      </w:r>
      <w:proofErr w:type="spellStart"/>
      <w:r w:rsidRPr="00B340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межпредметные</w:t>
      </w:r>
      <w:proofErr w:type="spellEnd"/>
      <w:r w:rsidRPr="00B340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связи с целью получения знаний для аргументации и комментирования проблем своей работы на ЕГЭ по русскому языку.</w:t>
      </w:r>
    </w:p>
    <w:p w:rsidR="00B3406D" w:rsidRDefault="00B3406D" w:rsidP="00B340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:rsidR="00A3464F" w:rsidRPr="00A3464F" w:rsidRDefault="00A3464F" w:rsidP="00A346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A3464F" w:rsidRPr="00A3464F" w:rsidRDefault="00A3464F" w:rsidP="00A34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64F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A3464F">
        <w:rPr>
          <w:rFonts w:ascii="Times New Roman" w:hAnsi="Times New Roman" w:cs="Times New Roman"/>
          <w:sz w:val="24"/>
          <w:szCs w:val="24"/>
        </w:rPr>
        <w:t>25.10.2022, 22.12.2022</w:t>
      </w:r>
    </w:p>
    <w:p w:rsidR="00A3464F" w:rsidRPr="00A3464F" w:rsidRDefault="00A3464F" w:rsidP="00A346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4F">
        <w:rPr>
          <w:rFonts w:ascii="Times New Roman" w:hAnsi="Times New Roman" w:cs="Times New Roman"/>
          <w:b/>
          <w:sz w:val="24"/>
          <w:szCs w:val="24"/>
        </w:rPr>
        <w:t xml:space="preserve">Работу писали: </w:t>
      </w:r>
      <w:r w:rsidRPr="00A3464F">
        <w:rPr>
          <w:rFonts w:ascii="Times New Roman" w:hAnsi="Times New Roman" w:cs="Times New Roman"/>
          <w:sz w:val="24"/>
          <w:szCs w:val="24"/>
        </w:rPr>
        <w:t>3 человека</w:t>
      </w:r>
    </w:p>
    <w:p w:rsidR="00A3464F" w:rsidRPr="00A3464F" w:rsidRDefault="00A3464F" w:rsidP="00A34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64F" w:rsidRPr="00A3464F" w:rsidRDefault="00A3464F" w:rsidP="00A346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64F">
        <w:rPr>
          <w:rFonts w:ascii="Times New Roman" w:hAnsi="Times New Roman" w:cs="Times New Roman"/>
          <w:b/>
          <w:sz w:val="24"/>
          <w:szCs w:val="24"/>
        </w:rPr>
        <w:t>Общие результаты: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2017"/>
      </w:tblGrid>
      <w:tr w:rsidR="00A3464F" w:rsidRPr="00A3464F" w:rsidTr="00A3464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A3464F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A3464F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A3464F" w:rsidRPr="00A3464F" w:rsidTr="00A3464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b/>
                <w:sz w:val="24"/>
                <w:szCs w:val="24"/>
              </w:rPr>
              <w:t>11 (25.10.22)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b/>
                <w:sz w:val="24"/>
                <w:szCs w:val="24"/>
              </w:rPr>
              <w:t>34%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b/>
                <w:sz w:val="24"/>
                <w:szCs w:val="24"/>
              </w:rPr>
              <w:t>Романов Д.А.</w:t>
            </w:r>
          </w:p>
        </w:tc>
      </w:tr>
      <w:tr w:rsidR="00A3464F" w:rsidRPr="00A3464F" w:rsidTr="00A3464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b/>
                <w:sz w:val="24"/>
                <w:szCs w:val="24"/>
              </w:rPr>
              <w:t>11(22.12.22)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b/>
                <w:sz w:val="24"/>
                <w:szCs w:val="24"/>
              </w:rPr>
              <w:t>100;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b/>
                <w:sz w:val="24"/>
                <w:szCs w:val="24"/>
              </w:rPr>
              <w:t>66%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b/>
                <w:sz w:val="24"/>
                <w:szCs w:val="24"/>
              </w:rPr>
              <w:t>Романов Д.А.</w:t>
            </w:r>
          </w:p>
        </w:tc>
      </w:tr>
    </w:tbl>
    <w:p w:rsidR="00A3464F" w:rsidRPr="00A3464F" w:rsidRDefault="00A3464F" w:rsidP="00A34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64F" w:rsidRPr="00A3464F" w:rsidRDefault="00A3464F" w:rsidP="00A34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64F" w:rsidRPr="00A3464F" w:rsidRDefault="00A3464F" w:rsidP="00A34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64F" w:rsidRPr="00A3464F" w:rsidRDefault="00A3464F" w:rsidP="00A346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64F">
        <w:rPr>
          <w:rFonts w:ascii="Times New Roman" w:hAnsi="Times New Roman" w:cs="Times New Roman"/>
          <w:b/>
          <w:sz w:val="24"/>
          <w:szCs w:val="24"/>
        </w:rPr>
        <w:t>Результаты пробного ЕГЭ по математике:</w:t>
      </w:r>
    </w:p>
    <w:tbl>
      <w:tblPr>
        <w:tblStyle w:val="a4"/>
        <w:tblW w:w="1026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880"/>
        <w:gridCol w:w="882"/>
        <w:gridCol w:w="819"/>
        <w:gridCol w:w="819"/>
        <w:gridCol w:w="851"/>
        <w:gridCol w:w="850"/>
        <w:gridCol w:w="882"/>
        <w:gridCol w:w="850"/>
        <w:gridCol w:w="883"/>
        <w:gridCol w:w="850"/>
      </w:tblGrid>
      <w:tr w:rsidR="00A3464F" w:rsidRPr="00A3464F" w:rsidTr="00A346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Фамилия имя учащегося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Кол-во правильных ответов из 21 возможных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gramEnd"/>
          </w:p>
        </w:tc>
      </w:tr>
      <w:tr w:rsidR="00A3464F" w:rsidRPr="00A3464F" w:rsidTr="00A346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A3464F" w:rsidRPr="00A3464F" w:rsidTr="00A346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Бойко Андрей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A3464F" w:rsidRPr="00A3464F" w:rsidTr="00A346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A34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Данара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A3464F" w:rsidRPr="00A3464F" w:rsidTr="00A346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Желябина Дана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4F" w:rsidRPr="00A3464F" w:rsidRDefault="00A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4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</w:tbl>
    <w:p w:rsidR="00A3464F" w:rsidRPr="00A3464F" w:rsidRDefault="00A3464F" w:rsidP="00A34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64F" w:rsidRPr="00A3464F" w:rsidRDefault="00A3464F" w:rsidP="00A34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64F">
        <w:rPr>
          <w:rFonts w:ascii="Times New Roman" w:hAnsi="Times New Roman" w:cs="Times New Roman"/>
          <w:sz w:val="24"/>
          <w:szCs w:val="24"/>
        </w:rPr>
        <w:tab/>
      </w:r>
      <w:r w:rsidRPr="00A3464F">
        <w:rPr>
          <w:rFonts w:ascii="Times New Roman" w:hAnsi="Times New Roman" w:cs="Times New Roman"/>
          <w:b/>
          <w:sz w:val="24"/>
          <w:szCs w:val="24"/>
        </w:rPr>
        <w:t>Выводы:</w:t>
      </w:r>
      <w:r w:rsidR="00546B50">
        <w:rPr>
          <w:rFonts w:ascii="Times New Roman" w:hAnsi="Times New Roman" w:cs="Times New Roman"/>
          <w:sz w:val="24"/>
          <w:szCs w:val="24"/>
        </w:rPr>
        <w:t xml:space="preserve"> в</w:t>
      </w:r>
      <w:r w:rsidRPr="00A3464F">
        <w:rPr>
          <w:rFonts w:ascii="Times New Roman" w:hAnsi="Times New Roman" w:cs="Times New Roman"/>
          <w:sz w:val="24"/>
          <w:szCs w:val="24"/>
        </w:rPr>
        <w:t xml:space="preserve">ыполнив анализ </w:t>
      </w:r>
      <w:proofErr w:type="spellStart"/>
      <w:r w:rsidRPr="00A3464F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A3464F">
        <w:rPr>
          <w:rFonts w:ascii="Times New Roman" w:hAnsi="Times New Roman" w:cs="Times New Roman"/>
          <w:sz w:val="24"/>
          <w:szCs w:val="24"/>
        </w:rPr>
        <w:t xml:space="preserve"> всех участников, было выявлено, что у обучающихся возникают проблемы при решении текстовых задач, задания на соответствия графиков, неравенств и других выражений. У участников были замечены трудности при работе с геометрическими задачами, в заданиях на знания признаков делимости, определения с</w:t>
      </w:r>
      <w:r w:rsidR="00546B50">
        <w:rPr>
          <w:rFonts w:ascii="Times New Roman" w:hAnsi="Times New Roman" w:cs="Times New Roman"/>
          <w:sz w:val="24"/>
          <w:szCs w:val="24"/>
        </w:rPr>
        <w:t>тепени и его свойств. Причины</w:t>
      </w:r>
      <w:r w:rsidRPr="00A3464F">
        <w:rPr>
          <w:rFonts w:ascii="Times New Roman" w:hAnsi="Times New Roman" w:cs="Times New Roman"/>
          <w:sz w:val="24"/>
          <w:szCs w:val="24"/>
        </w:rPr>
        <w:t>:</w:t>
      </w:r>
    </w:p>
    <w:p w:rsidR="00A3464F" w:rsidRPr="00A3464F" w:rsidRDefault="00A3464F" w:rsidP="00A34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64F">
        <w:rPr>
          <w:rFonts w:ascii="Times New Roman" w:hAnsi="Times New Roman" w:cs="Times New Roman"/>
          <w:sz w:val="24"/>
          <w:szCs w:val="24"/>
        </w:rPr>
        <w:t>1) Посл</w:t>
      </w:r>
      <w:r w:rsidR="00546B50">
        <w:rPr>
          <w:rFonts w:ascii="Times New Roman" w:hAnsi="Times New Roman" w:cs="Times New Roman"/>
          <w:sz w:val="24"/>
          <w:szCs w:val="24"/>
        </w:rPr>
        <w:t>едствия дистанционного обучения.</w:t>
      </w:r>
    </w:p>
    <w:p w:rsidR="00A3464F" w:rsidRPr="00A3464F" w:rsidRDefault="00A3464F" w:rsidP="00A34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64F">
        <w:rPr>
          <w:rFonts w:ascii="Times New Roman" w:hAnsi="Times New Roman" w:cs="Times New Roman"/>
          <w:sz w:val="24"/>
          <w:szCs w:val="24"/>
        </w:rPr>
        <w:t>2) Недобросовестное отношени</w:t>
      </w:r>
      <w:r w:rsidR="00546B50">
        <w:rPr>
          <w:rFonts w:ascii="Times New Roman" w:hAnsi="Times New Roman" w:cs="Times New Roman"/>
          <w:sz w:val="24"/>
          <w:szCs w:val="24"/>
        </w:rPr>
        <w:t>е к выполнению домашних заданий.</w:t>
      </w:r>
    </w:p>
    <w:p w:rsidR="00A3464F" w:rsidRPr="00A3464F" w:rsidRDefault="00A3464F" w:rsidP="00A34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64F">
        <w:rPr>
          <w:rFonts w:ascii="Times New Roman" w:hAnsi="Times New Roman" w:cs="Times New Roman"/>
          <w:sz w:val="24"/>
          <w:szCs w:val="24"/>
        </w:rPr>
        <w:t xml:space="preserve">3) Тема еще не была пройдена. </w:t>
      </w:r>
    </w:p>
    <w:p w:rsidR="00A3464F" w:rsidRPr="00A3464F" w:rsidRDefault="00A3464F" w:rsidP="00A34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64F">
        <w:rPr>
          <w:rFonts w:ascii="Times New Roman" w:hAnsi="Times New Roman" w:cs="Times New Roman"/>
          <w:sz w:val="24"/>
          <w:szCs w:val="24"/>
        </w:rPr>
        <w:t>4) Учебная мо</w:t>
      </w:r>
      <w:r w:rsidR="00546B50">
        <w:rPr>
          <w:rFonts w:ascii="Times New Roman" w:hAnsi="Times New Roman" w:cs="Times New Roman"/>
          <w:sz w:val="24"/>
          <w:szCs w:val="24"/>
        </w:rPr>
        <w:t>тивация</w:t>
      </w:r>
      <w:proofErr w:type="gramStart"/>
      <w:r w:rsidR="00546B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546B50">
        <w:rPr>
          <w:rFonts w:ascii="Times New Roman" w:hAnsi="Times New Roman" w:cs="Times New Roman"/>
          <w:sz w:val="24"/>
          <w:szCs w:val="24"/>
        </w:rPr>
        <w:t>З</w:t>
      </w:r>
      <w:r w:rsidRPr="00A3464F">
        <w:rPr>
          <w:rFonts w:ascii="Times New Roman" w:hAnsi="Times New Roman" w:cs="Times New Roman"/>
          <w:sz w:val="24"/>
          <w:szCs w:val="24"/>
        </w:rPr>
        <w:t xml:space="preserve">амечено, что у учеников </w:t>
      </w:r>
      <w:r w:rsidR="00546B50">
        <w:rPr>
          <w:rFonts w:ascii="Times New Roman" w:hAnsi="Times New Roman" w:cs="Times New Roman"/>
          <w:sz w:val="24"/>
          <w:szCs w:val="24"/>
        </w:rPr>
        <w:t>11 класса слабая</w:t>
      </w:r>
      <w:r w:rsidRPr="00A3464F">
        <w:rPr>
          <w:rFonts w:ascii="Times New Roman" w:hAnsi="Times New Roman" w:cs="Times New Roman"/>
          <w:sz w:val="24"/>
          <w:szCs w:val="24"/>
        </w:rPr>
        <w:t xml:space="preserve"> мотивация к обучению математике.</w:t>
      </w:r>
    </w:p>
    <w:p w:rsidR="00A3464F" w:rsidRPr="00A3464F" w:rsidRDefault="00A3464F" w:rsidP="00A34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64F">
        <w:rPr>
          <w:rFonts w:ascii="Times New Roman" w:hAnsi="Times New Roman" w:cs="Times New Roman"/>
          <w:sz w:val="24"/>
          <w:szCs w:val="24"/>
        </w:rPr>
        <w:tab/>
        <w:t>Можно выделить то, что ученики прекрасно справляются с заданиями по таким темам: теория вероятности, текстовые задачи (1 задание), работа по графику и работу с вычислениями (задание 14), вычисление площадей фигур и задачи по плану местности.</w:t>
      </w:r>
    </w:p>
    <w:p w:rsidR="00A3464F" w:rsidRPr="00A3464F" w:rsidRDefault="00A3464F" w:rsidP="00A346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4F">
        <w:rPr>
          <w:rFonts w:ascii="Times New Roman" w:hAnsi="Times New Roman" w:cs="Times New Roman"/>
          <w:sz w:val="24"/>
          <w:szCs w:val="24"/>
        </w:rPr>
        <w:tab/>
      </w:r>
      <w:r w:rsidRPr="00A3464F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546B50">
        <w:rPr>
          <w:rFonts w:ascii="Times New Roman" w:hAnsi="Times New Roman" w:cs="Times New Roman"/>
          <w:b/>
          <w:sz w:val="24"/>
          <w:szCs w:val="24"/>
        </w:rPr>
        <w:t xml:space="preserve"> учителю математики</w:t>
      </w:r>
      <w:r w:rsidRPr="00A3464F">
        <w:rPr>
          <w:rFonts w:ascii="Times New Roman" w:hAnsi="Times New Roman" w:cs="Times New Roman"/>
          <w:b/>
          <w:sz w:val="24"/>
          <w:szCs w:val="24"/>
        </w:rPr>
        <w:t>:</w:t>
      </w:r>
    </w:p>
    <w:p w:rsidR="00A3464F" w:rsidRPr="00A3464F" w:rsidRDefault="00A3464F" w:rsidP="00A34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64F">
        <w:rPr>
          <w:rFonts w:ascii="Times New Roman" w:hAnsi="Times New Roman" w:cs="Times New Roman"/>
          <w:sz w:val="24"/>
          <w:szCs w:val="24"/>
        </w:rPr>
        <w:t>1)</w:t>
      </w:r>
      <w:r w:rsidRPr="00A34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64F">
        <w:rPr>
          <w:rFonts w:ascii="Times New Roman" w:hAnsi="Times New Roman" w:cs="Times New Roman"/>
          <w:sz w:val="24"/>
          <w:szCs w:val="24"/>
        </w:rPr>
        <w:t>необходимо усилить контроль над выполнением основных требований учителя и домашних заданий.</w:t>
      </w:r>
    </w:p>
    <w:p w:rsidR="00A3464F" w:rsidRPr="00A3464F" w:rsidRDefault="00A3464F" w:rsidP="00A34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64F">
        <w:rPr>
          <w:rFonts w:ascii="Times New Roman" w:hAnsi="Times New Roman" w:cs="Times New Roman"/>
          <w:sz w:val="24"/>
          <w:szCs w:val="24"/>
        </w:rPr>
        <w:t>2) продолжить проводить подготовку обучающихся к сдаче ЕГЭ по математике базового уровня, в том числе, возможность повторного проведения пробного экзамена через определенное время.</w:t>
      </w:r>
    </w:p>
    <w:p w:rsidR="00A3464F" w:rsidRPr="00A3464F" w:rsidRDefault="00A3464F" w:rsidP="00A34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64F">
        <w:rPr>
          <w:rFonts w:ascii="Times New Roman" w:hAnsi="Times New Roman" w:cs="Times New Roman"/>
          <w:sz w:val="24"/>
          <w:szCs w:val="24"/>
        </w:rPr>
        <w:t>3) Провести индивидуальную работу со слабоуспевающими и неуспевающими учащимися.</w:t>
      </w:r>
    </w:p>
    <w:p w:rsidR="00A3464F" w:rsidRPr="00A3464F" w:rsidRDefault="00A3464F" w:rsidP="00A34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64F">
        <w:rPr>
          <w:rFonts w:ascii="Times New Roman" w:hAnsi="Times New Roman" w:cs="Times New Roman"/>
          <w:sz w:val="24"/>
          <w:szCs w:val="24"/>
        </w:rPr>
        <w:t>4) Провести полный разбор заданий из экзаменационной работы, указать на ошибки и недочеты каждого участника.</w:t>
      </w:r>
    </w:p>
    <w:p w:rsidR="00A3464F" w:rsidRDefault="00A3464F" w:rsidP="00A34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64F">
        <w:rPr>
          <w:rFonts w:ascii="Times New Roman" w:hAnsi="Times New Roman" w:cs="Times New Roman"/>
          <w:sz w:val="24"/>
          <w:szCs w:val="24"/>
        </w:rPr>
        <w:t>5) Повторить темы «функции», «степень с натуральным показателем и его свойства», «признаки делимости чисел», «решение задач с помощью уравнений».</w:t>
      </w:r>
    </w:p>
    <w:p w:rsidR="00546B50" w:rsidRDefault="00546B50" w:rsidP="00A34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6B50" w:rsidRPr="00A3464F" w:rsidRDefault="00546B50" w:rsidP="00A34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НМР Белоконь И.М.</w:t>
      </w:r>
    </w:p>
    <w:p w:rsidR="00A3464F" w:rsidRDefault="00A3464F" w:rsidP="00A34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464F" w:rsidRDefault="00A3464F" w:rsidP="00A34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464F" w:rsidRDefault="00A3464F" w:rsidP="00A3464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3464F" w:rsidRPr="00B3406D" w:rsidRDefault="00A3464F" w:rsidP="00B340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:rsidR="00B3406D" w:rsidRPr="00B3406D" w:rsidRDefault="00B3406D" w:rsidP="00B340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:rsidR="00B3406D" w:rsidRPr="00B3406D" w:rsidRDefault="00B3406D" w:rsidP="00B3406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3406D" w:rsidRDefault="00B3406D" w:rsidP="00B3406D">
      <w:pPr>
        <w:tabs>
          <w:tab w:val="left" w:pos="57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B3406D" w:rsidRDefault="00B3406D" w:rsidP="00B3406D">
      <w:pPr>
        <w:tabs>
          <w:tab w:val="left" w:pos="1005"/>
          <w:tab w:val="left" w:pos="3390"/>
        </w:tabs>
        <w:jc w:val="both"/>
        <w:rPr>
          <w:lang w:eastAsia="ru-RU"/>
        </w:rPr>
      </w:pPr>
      <w:r>
        <w:rPr>
          <w:lang w:eastAsia="ru-RU"/>
        </w:rPr>
        <w:lastRenderedPageBreak/>
        <w:tab/>
      </w:r>
      <w:r>
        <w:rPr>
          <w:lang w:eastAsia="ru-RU"/>
        </w:rPr>
        <w:tab/>
      </w:r>
    </w:p>
    <w:p w:rsidR="00F90AC7" w:rsidRDefault="00F90AC7"/>
    <w:sectPr w:rsidR="00F90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24"/>
    <w:rsid w:val="00027294"/>
    <w:rsid w:val="000D4342"/>
    <w:rsid w:val="00546B50"/>
    <w:rsid w:val="009E7B24"/>
    <w:rsid w:val="00A3464F"/>
    <w:rsid w:val="00B3406D"/>
    <w:rsid w:val="00F9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08676-D7F6-41D6-9248-500ADC23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B3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B3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3406D"/>
  </w:style>
  <w:style w:type="character" w:customStyle="1" w:styleId="c1">
    <w:name w:val="c1"/>
    <w:basedOn w:val="a0"/>
    <w:rsid w:val="00B3406D"/>
  </w:style>
  <w:style w:type="character" w:customStyle="1" w:styleId="c11">
    <w:name w:val="c11"/>
    <w:basedOn w:val="a0"/>
    <w:rsid w:val="00B3406D"/>
  </w:style>
  <w:style w:type="character" w:customStyle="1" w:styleId="c27">
    <w:name w:val="c27"/>
    <w:basedOn w:val="a0"/>
    <w:rsid w:val="00B3406D"/>
  </w:style>
  <w:style w:type="table" w:styleId="a4">
    <w:name w:val="Table Grid"/>
    <w:basedOn w:val="a1"/>
    <w:uiPriority w:val="59"/>
    <w:rsid w:val="00B34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1387</Words>
  <Characters>7910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6</cp:revision>
  <dcterms:created xsi:type="dcterms:W3CDTF">2023-03-01T13:42:00Z</dcterms:created>
  <dcterms:modified xsi:type="dcterms:W3CDTF">2023-03-03T07:44:00Z</dcterms:modified>
</cp:coreProperties>
</file>