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60" w:rsidRPr="00016060" w:rsidRDefault="00016060" w:rsidP="00016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 посещенного</w:t>
      </w:r>
      <w:proofErr w:type="gramEnd"/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родного </w:t>
      </w:r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</w:t>
      </w:r>
      <w:r w:rsidR="00F1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зыка в 6</w:t>
      </w:r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211118" w:rsidRPr="007F73BE" w:rsidRDefault="00F1382B" w:rsidP="007F73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 Бадминова А.С.</w:t>
      </w:r>
    </w:p>
    <w:p w:rsidR="00211118" w:rsidRDefault="00211118" w:rsidP="007F7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23.11.2021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6060"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проведён урок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 в МК</w:t>
      </w:r>
      <w:r w:rsidR="00016060"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«Кировский сельский лицей»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1118" w:rsidRPr="00211118" w:rsidRDefault="00211118" w:rsidP="007F7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16060"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бобщения и систематизации изученного раздела «Деепричасти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е». </w:t>
      </w:r>
    </w:p>
    <w:p w:rsidR="00016060" w:rsidRPr="00016060" w:rsidRDefault="00016060" w:rsidP="007F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Обучающие: повторение грамматических особенностей деепричастий; закрепление умения находить деепричастия в тексте и использовать их в речи. </w:t>
      </w: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2.Развивающие: развитие навыков самоконтроля и взаимоконтроля, связной речи, когнитивного мышления; развитие умения правильно употреблять деепричастия в речи. 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3.Воспитывающие: воспитание в учащихся внимательности, целеустремленности, интереса к русскому языку; воспитание любви к близким людям; создание доброжелательной атмосферы на уроке.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уроку были поставлены следующие </w:t>
      </w:r>
      <w:r w:rsidRPr="00016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практических умений определения способа образован</w:t>
      </w: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деепричастий;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научных текстов учащимися о происхождении деепричастий как самостоятельной части речи;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грамотное употребление деепричастий в речи, определение их роли в предложении и в тексте;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орфограф</w:t>
      </w: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навыков правописания деепричастий.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прослеживалось на всех этапах урока. Структура урока соответствует типу урока и его дидактическим задачам. Основным этапом является этап закрепления изученного материала. При закреплении использованы материалы, активизирующие познавательную активность учеников.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="00F1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</w:t>
      </w:r>
      <w:r w:rsidRPr="0001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 по теме «Повторение по теме «Деепричастие» 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урока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учтены возрастные и психологические особенности учащихся. В соответствии с требованиями к современному уроку тема и цели занятия были сформулированы  учащимися самостоятельно.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</w:t>
      </w:r>
      <w:r w:rsidR="00F1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содержал четких</w:t>
      </w:r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этапов: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урока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соответствовала схеме построения урока комплексного применения знаний, умений и навыков (мотивация, актуализация знаний, образец применения знаний, самостоятельная работа, коррекция, анализ). Этапы урока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логично связаны между </w:t>
      </w:r>
      <w:proofErr w:type="gramStart"/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собой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ытекали один из другого. В ходе урока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</w:t>
      </w:r>
      <w:proofErr w:type="gramEnd"/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использованы как познавательные, так и практические методы обучения: вступительное слово учителя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читалось с конспекта. И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сследовательская работа, самостоятельная работа учащихся, парная работа и работа в группах, творческая работа с текстом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отсутствовала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раскрытия материала урока выбраны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методы</w:t>
      </w:r>
      <w:r w:rsidR="00F13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уроке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использовались </w:t>
      </w:r>
      <w:proofErr w:type="spellStart"/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6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коллективного сотрудничества, которая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ум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работать в паре, группе;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личностно-ориентированного о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бразования, дающая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каждому учащемуся реализовать себя на урок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показать свои способности. Из информационно - коммуникационных технологий, делающих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обучения более ярким, визуализирует учебный материал, де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лает более понятным и доступным, использовался только ноутбук для демонстрации наглядности. Проецирование на доску не осуществлялось.</w:t>
      </w:r>
      <w:r w:rsidR="00F1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Презентация, используемая на протяжении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минут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урока,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способствовала лучшему восприятию материала и заданий, кроме того,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активизировала и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сохраняла на протяжении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урока внимание учащихся. У детей отсутствовало развитие познавательного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мотиваци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учащихся не проведена </w:t>
      </w:r>
      <w:proofErr w:type="gramStart"/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промежуточных этапах, и в конце урока.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не использовались методы</w:t>
      </w:r>
      <w:r w:rsidR="00F1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развития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среды учащихся,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приёмы формирования умений работать в рамках диалога, слушать собеседника, договариваться с ним, убеждать его. На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уроке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применен дифференцированный подход в обучении учащихся. Поскольку учащиеся класса обладают практически одинаковыми знаниями, умениями и навыками, то работа была рассчитана </w:t>
      </w:r>
      <w:r w:rsidR="00F1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два варианта. Вопросы, предлагаемые учащимся, были почти одного уровня сложности. 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работали на уро</w:t>
      </w:r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как устно, так и письменно. Но у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 были опрошены</w:t>
      </w:r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proofErr w:type="gramEnd"/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 те, которые вели активную работу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Письменная работа велась на специально заготовленных листах и в тетрадях.</w:t>
      </w:r>
    </w:p>
    <w:p w:rsidR="00016060" w:rsidRP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Было организовано чередование и смена видов деятельности в ходе урока. На учебном занятии </w:t>
      </w:r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были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</w:t>
      </w:r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таны </w:t>
      </w:r>
      <w:proofErr w:type="spellStart"/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специальные умения и навыки.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анализируемом уроке наблюдался </w:t>
      </w:r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 работы. Это связано с тем, что класс</w:t>
      </w:r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знаниям </w:t>
      </w:r>
      <w:proofErr w:type="gramStart"/>
      <w:r w:rsidR="0017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слабый,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</w:t>
      </w:r>
      <w:proofErr w:type="gramEnd"/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учащихся </w:t>
      </w:r>
      <w:r w:rsidR="004E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 удалось достигнуть. На уроке была доброжелательная обстановка. </w:t>
      </w:r>
      <w:r w:rsidR="004E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Работоспособность учащихся в течение всего урока </w:t>
      </w:r>
      <w:r w:rsidR="004E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менялась. Это было вызвано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</w:t>
      </w:r>
      <w:r w:rsidR="004E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теоретическими знаниями и практическими навыками; </w:t>
      </w:r>
      <w:r w:rsidR="004E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эмоционального настроя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E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должно было быть создано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урока.</w:t>
      </w:r>
    </w:p>
    <w:p w:rsidR="00D15109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атмосфера на уроке была благоприятной. Урок подготовлен в соответствии с требованиями основных нормативных документов, соблюдена предметная компетентность, </w:t>
      </w:r>
      <w:r w:rsidR="00D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слабо прослеживались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</w:t>
      </w:r>
      <w:r w:rsidR="00D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уделено внимание рефлексии педагогической деятельности, </w:t>
      </w:r>
    </w:p>
    <w:p w:rsidR="00016060" w:rsidRDefault="00016060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вышеизложенной информацией, считаю цели и задачи урока достигнутыми</w:t>
      </w:r>
      <w:r w:rsidR="00D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полной мере не были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Считаю, что урок проведён методически </w:t>
      </w:r>
      <w:r w:rsidR="00D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верно, </w:t>
      </w:r>
      <w:r w:rsidR="00D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современным требованиям.</w:t>
      </w:r>
      <w:r w:rsidR="00D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 w:rsidR="00D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</w:t>
      </w:r>
      <w:r w:rsidR="00D1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запланированная</w:t>
      </w:r>
      <w:proofErr w:type="gramEnd"/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</w:t>
      </w:r>
      <w:r w:rsidR="00D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</w:t>
      </w:r>
      <w:r w:rsidRPr="0001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выполнена.</w:t>
      </w:r>
    </w:p>
    <w:p w:rsidR="00287226" w:rsidRDefault="00287226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226" w:rsidRDefault="00287226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226" w:rsidRPr="00D15109" w:rsidRDefault="00287226" w:rsidP="007F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Белоконь И.М., заместитель директора по НМР</w:t>
      </w:r>
      <w:bookmarkStart w:id="0" w:name="_GoBack"/>
      <w:bookmarkEnd w:id="0"/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F138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Default="00CC68D6" w:rsidP="00CC68D6">
      <w:pPr>
        <w:pStyle w:val="a3"/>
        <w:jc w:val="center"/>
      </w:pPr>
      <w:r>
        <w:rPr>
          <w:b/>
          <w:bCs/>
        </w:rPr>
        <w:t>Анализ</w:t>
      </w:r>
    </w:p>
    <w:p w:rsidR="00CC68D6" w:rsidRDefault="00CC68D6" w:rsidP="00CC68D6">
      <w:pPr>
        <w:pStyle w:val="a3"/>
        <w:jc w:val="center"/>
      </w:pPr>
      <w:proofErr w:type="gramStart"/>
      <w:r>
        <w:rPr>
          <w:b/>
          <w:bCs/>
        </w:rPr>
        <w:t>урока  родной</w:t>
      </w:r>
      <w:proofErr w:type="gramEnd"/>
      <w:r>
        <w:rPr>
          <w:b/>
          <w:bCs/>
        </w:rPr>
        <w:t xml:space="preserve"> русско</w:t>
      </w:r>
      <w:r w:rsidR="00211118">
        <w:rPr>
          <w:b/>
          <w:bCs/>
        </w:rPr>
        <w:t>й литературы в 10 классе .</w:t>
      </w:r>
    </w:p>
    <w:p w:rsidR="00CC68D6" w:rsidRDefault="00211118" w:rsidP="00211118">
      <w:pPr>
        <w:pStyle w:val="a3"/>
      </w:pPr>
      <w:r>
        <w:rPr>
          <w:b/>
          <w:bCs/>
        </w:rPr>
        <w:t xml:space="preserve">       </w:t>
      </w:r>
    </w:p>
    <w:p w:rsidR="00211118" w:rsidRDefault="00211118" w:rsidP="00CC68D6">
      <w:pPr>
        <w:pStyle w:val="a3"/>
      </w:pPr>
      <w:r>
        <w:t xml:space="preserve">             26.11.2021г проведён у</w:t>
      </w:r>
      <w:r w:rsidR="00CC68D6">
        <w:t>р</w:t>
      </w:r>
      <w:r>
        <w:t xml:space="preserve">ок родной русской литературы  </w:t>
      </w:r>
      <w:r w:rsidR="00CC68D6">
        <w:t xml:space="preserve"> в 10 классе. </w:t>
      </w:r>
    </w:p>
    <w:p w:rsidR="00211118" w:rsidRDefault="00211118" w:rsidP="00CC68D6">
      <w:pPr>
        <w:pStyle w:val="a3"/>
      </w:pPr>
      <w:r>
        <w:t xml:space="preserve">              </w:t>
      </w:r>
      <w:r w:rsidR="00CC68D6">
        <w:t xml:space="preserve">Согласно календарно - тематическому плану </w:t>
      </w:r>
    </w:p>
    <w:p w:rsidR="00CC68D6" w:rsidRDefault="00211118" w:rsidP="00CC68D6">
      <w:pPr>
        <w:pStyle w:val="a3"/>
      </w:pPr>
      <w:r>
        <w:rPr>
          <w:b/>
          <w:bCs/>
        </w:rPr>
        <w:t xml:space="preserve">Тема </w:t>
      </w:r>
      <w:proofErr w:type="gramStart"/>
      <w:r>
        <w:rPr>
          <w:b/>
          <w:bCs/>
        </w:rPr>
        <w:t>урока :</w:t>
      </w:r>
      <w:proofErr w:type="gramEnd"/>
      <w:r>
        <w:rPr>
          <w:b/>
          <w:bCs/>
        </w:rPr>
        <w:t xml:space="preserve"> </w:t>
      </w:r>
      <w:r w:rsidR="00CC68D6">
        <w:t xml:space="preserve"> «Святая ложь»</w:t>
      </w:r>
      <w:r>
        <w:t>.</w:t>
      </w:r>
    </w:p>
    <w:p w:rsidR="00CC68D6" w:rsidRDefault="00CC68D6" w:rsidP="00CC68D6">
      <w:pPr>
        <w:pStyle w:val="a3"/>
      </w:pPr>
      <w:r>
        <w:rPr>
          <w:b/>
          <w:bCs/>
        </w:rPr>
        <w:t>Цели урока:</w:t>
      </w:r>
    </w:p>
    <w:p w:rsidR="00CC68D6" w:rsidRDefault="00CC68D6" w:rsidP="00CC68D6">
      <w:pPr>
        <w:pStyle w:val="a3"/>
      </w:pPr>
      <w:r>
        <w:rPr>
          <w:b/>
          <w:bCs/>
        </w:rPr>
        <w:t>Образовательная</w:t>
      </w:r>
      <w:r>
        <w:t xml:space="preserve"> </w:t>
      </w:r>
    </w:p>
    <w:p w:rsidR="00CC68D6" w:rsidRDefault="00CC68D6" w:rsidP="00CC68D6">
      <w:pPr>
        <w:pStyle w:val="a3"/>
        <w:numPr>
          <w:ilvl w:val="0"/>
          <w:numId w:val="1"/>
        </w:numPr>
      </w:pPr>
      <w:r>
        <w:t xml:space="preserve">Выявить позиции героев пьесы по отношению к вопросу о правде; раскрыть отношение автора к героям произведения. </w:t>
      </w:r>
    </w:p>
    <w:p w:rsidR="00CC68D6" w:rsidRDefault="00CC68D6" w:rsidP="00CC68D6">
      <w:pPr>
        <w:pStyle w:val="a3"/>
        <w:numPr>
          <w:ilvl w:val="0"/>
          <w:numId w:val="1"/>
        </w:numPr>
      </w:pPr>
      <w:r>
        <w:t>Обогащение словарного запаса старшеклассников.</w:t>
      </w:r>
    </w:p>
    <w:p w:rsidR="00CC68D6" w:rsidRDefault="00CC68D6" w:rsidP="00CC68D6">
      <w:pPr>
        <w:pStyle w:val="a3"/>
      </w:pPr>
      <w:r>
        <w:rPr>
          <w:b/>
          <w:bCs/>
        </w:rPr>
        <w:t>Воспитательная</w:t>
      </w:r>
    </w:p>
    <w:p w:rsidR="00CC68D6" w:rsidRDefault="00CC68D6" w:rsidP="00CC68D6">
      <w:pPr>
        <w:pStyle w:val="a3"/>
        <w:numPr>
          <w:ilvl w:val="0"/>
          <w:numId w:val="2"/>
        </w:numPr>
      </w:pPr>
      <w:r>
        <w:t>Воспитание внимательного читателя, любви к языку и литературе, воспитание чуткости, восприимчивости к окружающему миру.</w:t>
      </w:r>
    </w:p>
    <w:p w:rsidR="00CC68D6" w:rsidRDefault="00CC68D6" w:rsidP="00CC68D6">
      <w:pPr>
        <w:pStyle w:val="a3"/>
        <w:numPr>
          <w:ilvl w:val="0"/>
          <w:numId w:val="2"/>
        </w:numPr>
      </w:pPr>
      <w:r>
        <w:t>Воспитание бережного отношения к художественному слову.</w:t>
      </w:r>
    </w:p>
    <w:p w:rsidR="00CC68D6" w:rsidRDefault="00CC68D6" w:rsidP="00CC68D6">
      <w:pPr>
        <w:pStyle w:val="a3"/>
        <w:numPr>
          <w:ilvl w:val="0"/>
          <w:numId w:val="2"/>
        </w:numPr>
      </w:pPr>
      <w:r>
        <w:t>Воспитание интереса к чтению произведений Куприна.</w:t>
      </w:r>
    </w:p>
    <w:p w:rsidR="00CC68D6" w:rsidRDefault="00CC68D6" w:rsidP="00CC68D6">
      <w:pPr>
        <w:pStyle w:val="a3"/>
      </w:pPr>
      <w:r>
        <w:rPr>
          <w:b/>
          <w:bCs/>
        </w:rPr>
        <w:t xml:space="preserve">Развивающая </w:t>
      </w:r>
    </w:p>
    <w:p w:rsidR="00CC68D6" w:rsidRDefault="00CC68D6" w:rsidP="00CC68D6">
      <w:pPr>
        <w:pStyle w:val="a3"/>
        <w:numPr>
          <w:ilvl w:val="0"/>
          <w:numId w:val="3"/>
        </w:numPr>
      </w:pPr>
      <w:r>
        <w:t>Создав проблемную ситуацию, побудить учеников к высказыванию собственной точки зрения о жизненных принципах героев.</w:t>
      </w:r>
    </w:p>
    <w:p w:rsidR="00CC68D6" w:rsidRDefault="00CC68D6" w:rsidP="00CC68D6">
      <w:pPr>
        <w:pStyle w:val="a3"/>
        <w:numPr>
          <w:ilvl w:val="0"/>
          <w:numId w:val="3"/>
        </w:numPr>
      </w:pPr>
      <w:r>
        <w:t>Содействовать формированию собственной точки зрения у учащихся по отношению к такому понятию как «правда».</w:t>
      </w:r>
    </w:p>
    <w:p w:rsidR="00CC68D6" w:rsidRDefault="00CC68D6" w:rsidP="00CC68D6">
      <w:pPr>
        <w:pStyle w:val="a3"/>
        <w:numPr>
          <w:ilvl w:val="0"/>
          <w:numId w:val="3"/>
        </w:numPr>
      </w:pPr>
      <w:r>
        <w:t xml:space="preserve">Совершенствовать навыки работы в группе. </w:t>
      </w:r>
    </w:p>
    <w:p w:rsidR="00CC68D6" w:rsidRDefault="00CC68D6" w:rsidP="00CC68D6">
      <w:pPr>
        <w:pStyle w:val="a3"/>
      </w:pPr>
      <w:r>
        <w:rPr>
          <w:b/>
          <w:bCs/>
        </w:rPr>
        <w:t>Оборудование:</w:t>
      </w:r>
      <w:r>
        <w:t xml:space="preserve"> раздаточный материал, учебник, текст произведения. </w:t>
      </w:r>
    </w:p>
    <w:p w:rsidR="00CC68D6" w:rsidRDefault="00CC68D6" w:rsidP="00CC68D6">
      <w:pPr>
        <w:pStyle w:val="a3"/>
      </w:pPr>
      <w:r>
        <w:lastRenderedPageBreak/>
        <w:t>Урок спланирован с подготовкой к ЕГЭ по русскому языку и литературе</w:t>
      </w:r>
    </w:p>
    <w:p w:rsidR="00CC68D6" w:rsidRDefault="00CC68D6" w:rsidP="00CC68D6">
      <w:pPr>
        <w:pStyle w:val="a3"/>
      </w:pPr>
      <w:r>
        <w:rPr>
          <w:b/>
          <w:bCs/>
        </w:rPr>
        <w:t>Планируемые результаты.</w:t>
      </w:r>
    </w:p>
    <w:p w:rsidR="00CC68D6" w:rsidRDefault="00CC68D6" w:rsidP="00CC68D6">
      <w:pPr>
        <w:pStyle w:val="a3"/>
      </w:pPr>
      <w:r>
        <w:t>Учащиеся приобретут следующие умения:</w:t>
      </w:r>
    </w:p>
    <w:p w:rsidR="00CC68D6" w:rsidRDefault="00CC68D6" w:rsidP="00CC68D6">
      <w:pPr>
        <w:pStyle w:val="a3"/>
      </w:pPr>
      <w:r>
        <w:rPr>
          <w:b/>
          <w:bCs/>
        </w:rPr>
        <w:t xml:space="preserve">Предметные: </w:t>
      </w:r>
    </w:p>
    <w:p w:rsidR="00CC68D6" w:rsidRDefault="00CC68D6" w:rsidP="00CC68D6">
      <w:pPr>
        <w:pStyle w:val="a3"/>
      </w:pPr>
      <w:r>
        <w:t>Учащиеся научатся:</w:t>
      </w:r>
    </w:p>
    <w:p w:rsidR="00CC68D6" w:rsidRDefault="00CC68D6" w:rsidP="00CC68D6">
      <w:pPr>
        <w:pStyle w:val="a3"/>
      </w:pPr>
      <w:r>
        <w:t>- извлекать необходимую информацию из различных источников;</w:t>
      </w:r>
    </w:p>
    <w:p w:rsidR="00CC68D6" w:rsidRDefault="00CC68D6" w:rsidP="00CC68D6">
      <w:pPr>
        <w:pStyle w:val="a3"/>
      </w:pPr>
      <w:r>
        <w:t>- определять значение слова по определённым признакам;</w:t>
      </w:r>
    </w:p>
    <w:p w:rsidR="00CC68D6" w:rsidRDefault="00CC68D6" w:rsidP="00CC68D6">
      <w:pPr>
        <w:pStyle w:val="a3"/>
      </w:pPr>
      <w:r>
        <w:t>- владеть выразительными средствами для точного и свободного выражения мыслей;</w:t>
      </w:r>
    </w:p>
    <w:p w:rsidR="00CC68D6" w:rsidRDefault="00CC68D6" w:rsidP="00CC68D6">
      <w:pPr>
        <w:pStyle w:val="a3"/>
      </w:pPr>
      <w:r>
        <w:t xml:space="preserve">-создавать устные и письменные монологические и диалогические высказывания в учебно-научной сфере общения. </w:t>
      </w:r>
      <w:r>
        <w:br/>
      </w:r>
      <w:r>
        <w:rPr>
          <w:b/>
          <w:bCs/>
        </w:rPr>
        <w:t>Личностные:</w:t>
      </w:r>
    </w:p>
    <w:p w:rsidR="00CC68D6" w:rsidRDefault="00CC68D6" w:rsidP="00CC68D6">
      <w:pPr>
        <w:pStyle w:val="a3"/>
      </w:pPr>
      <w:r>
        <w:t>Учащиеся научатся:</w:t>
      </w:r>
    </w:p>
    <w:p w:rsidR="00CC68D6" w:rsidRDefault="00CC68D6" w:rsidP="00CC68D6">
      <w:pPr>
        <w:pStyle w:val="a3"/>
      </w:pPr>
      <w:r>
        <w:t>- проявлять учебно-познавательный интерес к изучаемому материалу;</w:t>
      </w:r>
    </w:p>
    <w:p w:rsidR="00CC68D6" w:rsidRDefault="00CC68D6" w:rsidP="00CC68D6">
      <w:pPr>
        <w:pStyle w:val="a3"/>
      </w:pPr>
      <w:r>
        <w:t>- любить, уважать литературу, русский язык и его богатство;</w:t>
      </w:r>
    </w:p>
    <w:p w:rsidR="00CC68D6" w:rsidRDefault="00CC68D6" w:rsidP="00CC68D6">
      <w:pPr>
        <w:pStyle w:val="a3"/>
      </w:pPr>
      <w:r>
        <w:t>- работать в сотрудничестве (работать в группах).</w:t>
      </w:r>
    </w:p>
    <w:p w:rsidR="00CC68D6" w:rsidRDefault="00CC68D6" w:rsidP="00CC68D6">
      <w:pPr>
        <w:pStyle w:val="a3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>:</w:t>
      </w:r>
    </w:p>
    <w:p w:rsidR="00CC68D6" w:rsidRDefault="00CC68D6" w:rsidP="00CC68D6">
      <w:pPr>
        <w:pStyle w:val="a3"/>
      </w:pPr>
      <w:r>
        <w:rPr>
          <w:b/>
          <w:bCs/>
        </w:rPr>
        <w:t xml:space="preserve">- </w:t>
      </w:r>
      <w:r>
        <w:t>связь с русским языком;</w:t>
      </w:r>
    </w:p>
    <w:p w:rsidR="00CC68D6" w:rsidRDefault="00CC68D6" w:rsidP="00CC68D6">
      <w:pPr>
        <w:pStyle w:val="a3"/>
      </w:pPr>
      <w:r>
        <w:t>- готовность и способность к учебно-исследовательской деятельности;</w:t>
      </w:r>
    </w:p>
    <w:p w:rsidR="00CC68D6" w:rsidRDefault="00CC68D6" w:rsidP="00CC68D6">
      <w:pPr>
        <w:pStyle w:val="a3"/>
      </w:pPr>
      <w:r>
        <w:t>- владеть умениями самоанализа и самооценки на основе наблюдения над собственной речью и речью окружающих.</w:t>
      </w:r>
    </w:p>
    <w:p w:rsidR="00CC68D6" w:rsidRDefault="00CC68D6" w:rsidP="00CC68D6">
      <w:pPr>
        <w:pStyle w:val="a3"/>
      </w:pPr>
      <w:r>
        <w:rPr>
          <w:b/>
          <w:bCs/>
        </w:rPr>
        <w:t>Универсальные учебные действия:</w:t>
      </w:r>
    </w:p>
    <w:p w:rsidR="00CC68D6" w:rsidRDefault="00CC68D6" w:rsidP="00CC68D6">
      <w:pPr>
        <w:pStyle w:val="a3"/>
      </w:pPr>
      <w:r>
        <w:rPr>
          <w:b/>
          <w:bCs/>
        </w:rPr>
        <w:t>Регулятивные:</w:t>
      </w:r>
    </w:p>
    <w:p w:rsidR="00CC68D6" w:rsidRDefault="00CC68D6" w:rsidP="00CC68D6">
      <w:pPr>
        <w:pStyle w:val="a3"/>
      </w:pPr>
      <w:r>
        <w:t>– учащиеся определяют тему, цель, проблему урока самостоятельно;</w:t>
      </w:r>
    </w:p>
    <w:p w:rsidR="00CC68D6" w:rsidRDefault="00CC68D6" w:rsidP="00CC68D6">
      <w:pPr>
        <w:pStyle w:val="a3"/>
      </w:pPr>
      <w:r>
        <w:t>- учатся работать в группе по предложенному плану;</w:t>
      </w:r>
    </w:p>
    <w:p w:rsidR="00CC68D6" w:rsidRDefault="00CC68D6" w:rsidP="00CC68D6">
      <w:pPr>
        <w:pStyle w:val="a3"/>
      </w:pPr>
      <w:r>
        <w:t>- оценивают устные высказывания с точки зрения языкового оформления, эффективности достижения поставленных коммуникативных задач.</w:t>
      </w:r>
    </w:p>
    <w:p w:rsidR="00CC68D6" w:rsidRDefault="00CC68D6" w:rsidP="00CC68D6">
      <w:pPr>
        <w:pStyle w:val="a3"/>
      </w:pPr>
      <w:r>
        <w:rPr>
          <w:b/>
          <w:bCs/>
        </w:rPr>
        <w:t>Познавательные:</w:t>
      </w:r>
    </w:p>
    <w:p w:rsidR="00CC68D6" w:rsidRDefault="00CC68D6" w:rsidP="00CC68D6">
      <w:pPr>
        <w:pStyle w:val="a3"/>
      </w:pPr>
      <w:r>
        <w:t>- ученик использует языковой материал для решения задач;</w:t>
      </w:r>
    </w:p>
    <w:p w:rsidR="00CC68D6" w:rsidRDefault="00CC68D6" w:rsidP="00CC68D6">
      <w:pPr>
        <w:pStyle w:val="a3"/>
      </w:pPr>
      <w:r>
        <w:lastRenderedPageBreak/>
        <w:t>- делает выводы о результате совместной работы группы и класса.</w:t>
      </w:r>
    </w:p>
    <w:p w:rsidR="00CC68D6" w:rsidRDefault="00CC68D6" w:rsidP="00CC68D6">
      <w:pPr>
        <w:pStyle w:val="a3"/>
      </w:pPr>
      <w:r>
        <w:rPr>
          <w:b/>
          <w:bCs/>
        </w:rPr>
        <w:t>Коммуникативные:</w:t>
      </w:r>
    </w:p>
    <w:p w:rsidR="00CC68D6" w:rsidRDefault="00CC68D6" w:rsidP="00CC68D6">
      <w:pPr>
        <w:pStyle w:val="a3"/>
      </w:pPr>
      <w:r>
        <w:t>- ученик слушает и понимает речь других;</w:t>
      </w:r>
    </w:p>
    <w:p w:rsidR="00CC68D6" w:rsidRDefault="00CC68D6" w:rsidP="00CC68D6">
      <w:pPr>
        <w:pStyle w:val="a3"/>
      </w:pPr>
      <w:r>
        <w:t>- договаривается и приходит к общему решению в совместной деятельности с одноклассниками (уточняет задачи, стоящие перед группой, распределяет обязанности в группе).</w:t>
      </w:r>
    </w:p>
    <w:p w:rsidR="00CC68D6" w:rsidRDefault="00CC68D6" w:rsidP="00CC68D6">
      <w:pPr>
        <w:pStyle w:val="a3"/>
      </w:pPr>
      <w:r>
        <w:rPr>
          <w:b/>
          <w:bCs/>
        </w:rPr>
        <w:t>Содержание урока.</w:t>
      </w:r>
    </w:p>
    <w:p w:rsidR="00CC68D6" w:rsidRDefault="00CC68D6" w:rsidP="00CC68D6">
      <w:pPr>
        <w:pStyle w:val="a3"/>
      </w:pPr>
      <w:r>
        <w:t>Каждый этап урока был нацелен на достижение определённого результата.</w:t>
      </w:r>
    </w:p>
    <w:p w:rsidR="00CC68D6" w:rsidRDefault="00CC68D6" w:rsidP="00CC68D6">
      <w:pPr>
        <w:pStyle w:val="a3"/>
      </w:pPr>
      <w:r>
        <w:t>Основной задачей урока было создание условий для проявления познавательной активности учеников, развития индивидуальных особенностей. Урок способствовал развитию эмоционально-ценностного мира личности выпускника через сопереживание, сочувствие героям в ходе работы над текстом пьесы. Учащимся было предложено работать над образами наиболее важных персонажей произведения. Класс работал активно. Любые ответы выслушивались, свои мнения высказывали все, кто хотел.</w:t>
      </w:r>
    </w:p>
    <w:p w:rsidR="00CC68D6" w:rsidRDefault="00CC68D6" w:rsidP="00CC68D6">
      <w:pPr>
        <w:pStyle w:val="a3"/>
      </w:pPr>
      <w:r>
        <w:t>Работа в группе требует от учащихся умения прислушиваться друг к другу, принимать нужную точку зрения, строить высказывания так, чтобы слушателям все было понятно.</w:t>
      </w:r>
    </w:p>
    <w:p w:rsidR="00CC68D6" w:rsidRDefault="00CC68D6" w:rsidP="00CC68D6">
      <w:pPr>
        <w:pStyle w:val="a3"/>
      </w:pPr>
      <w:r>
        <w:t>В качестве домашнего задания предложена творческая работа, что позволит каждому выразить свое отношение к проблемам, затронутым в произведении. Это и подготовка к ЕГЭ по русскому языку. Дети должны написать сочинение – рассуждение по пьесе Куприна «Святая ложь»</w:t>
      </w:r>
    </w:p>
    <w:p w:rsidR="00CC68D6" w:rsidRDefault="00CC68D6" w:rsidP="00CC68D6">
      <w:pPr>
        <w:pStyle w:val="a3"/>
      </w:pPr>
      <w:r>
        <w:t xml:space="preserve">Урок, на мой взгляд, достиг своей главной цели: произведение Куприна расширило жизненный опыт учеников, помогла осмыслить свои взгляды на мир, правду, поступки и свое место в жизни. </w:t>
      </w:r>
    </w:p>
    <w:p w:rsidR="00CC68D6" w:rsidRDefault="00CC68D6" w:rsidP="00CC68D6">
      <w:pPr>
        <w:pStyle w:val="a3"/>
      </w:pPr>
      <w:r>
        <w:t>Доброжелательная обстановка, позитивный настрой на урок, подбор интересных заданий помогли каждому ребёнку на уроке продвинуться в своём индивидуальном развитии.</w:t>
      </w:r>
    </w:p>
    <w:p w:rsidR="00CC68D6" w:rsidRDefault="00CC68D6" w:rsidP="00CC68D6">
      <w:pPr>
        <w:pStyle w:val="a3"/>
      </w:pPr>
    </w:p>
    <w:p w:rsidR="00CC68D6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8D6" w:rsidRPr="00016060" w:rsidRDefault="00CC68D6" w:rsidP="0001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9CC" w:rsidRDefault="00A649CC" w:rsidP="00016060"/>
    <w:sectPr w:rsidR="00A6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5C23"/>
    <w:multiLevelType w:val="multilevel"/>
    <w:tmpl w:val="D7E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B5E92"/>
    <w:multiLevelType w:val="multilevel"/>
    <w:tmpl w:val="C648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05D63"/>
    <w:multiLevelType w:val="multilevel"/>
    <w:tmpl w:val="ED0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71"/>
    <w:rsid w:val="00016060"/>
    <w:rsid w:val="001707C4"/>
    <w:rsid w:val="00211118"/>
    <w:rsid w:val="00287226"/>
    <w:rsid w:val="004E38E5"/>
    <w:rsid w:val="007F73BE"/>
    <w:rsid w:val="008D2DAF"/>
    <w:rsid w:val="009E19C9"/>
    <w:rsid w:val="00A649CC"/>
    <w:rsid w:val="00BF2171"/>
    <w:rsid w:val="00CC68D6"/>
    <w:rsid w:val="00D15109"/>
    <w:rsid w:val="00F1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BEA8C-D139-4A24-B02A-CDBAF664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286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6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1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Информатика</cp:lastModifiedBy>
  <cp:revision>12</cp:revision>
  <dcterms:created xsi:type="dcterms:W3CDTF">2021-12-16T11:14:00Z</dcterms:created>
  <dcterms:modified xsi:type="dcterms:W3CDTF">2023-01-24T05:43:00Z</dcterms:modified>
</cp:coreProperties>
</file>