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3510"/>
        <w:gridCol w:w="2693"/>
        <w:gridCol w:w="3403"/>
      </w:tblGrid>
      <w:tr w:rsidR="007E1273" w:rsidRPr="003C7011" w:rsidTr="00BA1E7C">
        <w:tc>
          <w:tcPr>
            <w:tcW w:w="3510" w:type="dxa"/>
          </w:tcPr>
          <w:p w:rsidR="007E1273" w:rsidRPr="00BA273A" w:rsidRDefault="007E1273" w:rsidP="00BA1E7C">
            <w:pPr>
              <w:jc w:val="center"/>
              <w:rPr>
                <w:b/>
              </w:rPr>
            </w:pPr>
            <w:proofErr w:type="spellStart"/>
            <w:r w:rsidRPr="00BA273A">
              <w:rPr>
                <w:b/>
              </w:rPr>
              <w:t>Муниципальн</w:t>
            </w:r>
            <w:proofErr w:type="spellEnd"/>
            <w:r w:rsidRPr="00BA273A">
              <w:rPr>
                <w:b/>
              </w:rPr>
              <w:t xml:space="preserve">   </w:t>
            </w:r>
            <w:proofErr w:type="spellStart"/>
            <w:r w:rsidRPr="00BA273A">
              <w:rPr>
                <w:b/>
              </w:rPr>
              <w:t>шан</w:t>
            </w:r>
            <w:proofErr w:type="gramStart"/>
            <w:r w:rsidRPr="00610670">
              <w:rPr>
                <w:rFonts w:cstheme="minorHAnsi"/>
                <w:b/>
              </w:rPr>
              <w:t>h</w:t>
            </w:r>
            <w:proofErr w:type="gramEnd"/>
            <w:r w:rsidRPr="00BA273A">
              <w:rPr>
                <w:b/>
              </w:rPr>
              <w:t>а</w:t>
            </w:r>
            <w:proofErr w:type="spellEnd"/>
            <w:r w:rsidRPr="00BA273A">
              <w:rPr>
                <w:b/>
              </w:rPr>
              <w:t xml:space="preserve">  </w:t>
            </w:r>
            <w:proofErr w:type="spellStart"/>
            <w:r w:rsidRPr="00BA273A">
              <w:rPr>
                <w:b/>
              </w:rPr>
              <w:t>олна</w:t>
            </w:r>
            <w:proofErr w:type="spellEnd"/>
            <w:r w:rsidRPr="00BA273A">
              <w:rPr>
                <w:b/>
              </w:rPr>
              <w:t xml:space="preserve">        </w:t>
            </w:r>
            <w:proofErr w:type="spellStart"/>
            <w:r w:rsidRPr="00BA273A">
              <w:rPr>
                <w:b/>
              </w:rPr>
              <w:t>сур</w:t>
            </w:r>
            <w:r w:rsidRPr="00610670">
              <w:rPr>
                <w:rFonts w:cstheme="minorHAnsi"/>
                <w:b/>
              </w:rPr>
              <w:t>h</w:t>
            </w:r>
            <w:r w:rsidRPr="00BA273A">
              <w:rPr>
                <w:b/>
              </w:rPr>
              <w:t>улин</w:t>
            </w:r>
            <w:proofErr w:type="spellEnd"/>
            <w:r w:rsidRPr="00BA273A">
              <w:rPr>
                <w:b/>
              </w:rPr>
              <w:t xml:space="preserve">  </w:t>
            </w:r>
            <w:proofErr w:type="spellStart"/>
            <w:r w:rsidRPr="00BA273A">
              <w:rPr>
                <w:b/>
              </w:rPr>
              <w:t>учреждень</w:t>
            </w:r>
            <w:proofErr w:type="spellEnd"/>
          </w:p>
          <w:p w:rsidR="007E1273" w:rsidRPr="00BA273A" w:rsidRDefault="007E1273" w:rsidP="00BA1E7C">
            <w:r w:rsidRPr="00BA273A">
              <w:rPr>
                <w:b/>
                <w:lang w:eastAsia="en-US"/>
              </w:rPr>
              <w:t xml:space="preserve"> «Кировск </w:t>
            </w:r>
            <w:proofErr w:type="spellStart"/>
            <w:r w:rsidRPr="00BA273A">
              <w:rPr>
                <w:b/>
                <w:lang w:eastAsia="en-US"/>
              </w:rPr>
              <w:t>селәнә</w:t>
            </w:r>
            <w:proofErr w:type="spellEnd"/>
            <w:r w:rsidRPr="00BA273A">
              <w:rPr>
                <w:b/>
                <w:lang w:eastAsia="en-US"/>
              </w:rPr>
              <w:t xml:space="preserve"> лицей»</w:t>
            </w:r>
          </w:p>
        </w:tc>
        <w:tc>
          <w:tcPr>
            <w:tcW w:w="2693" w:type="dxa"/>
          </w:tcPr>
          <w:p w:rsidR="007E1273" w:rsidRDefault="007E1273" w:rsidP="00BA1E7C">
            <w:pPr>
              <w:jc w:val="center"/>
            </w:pPr>
            <w:r w:rsidRPr="00930412">
              <w:rPr>
                <w:noProof/>
              </w:rPr>
              <w:drawing>
                <wp:inline distT="0" distB="0" distL="0" distR="0" wp14:anchorId="5266AB57" wp14:editId="47C7F7C4">
                  <wp:extent cx="1257300" cy="126682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:rsidR="007E1273" w:rsidRPr="00BA273A" w:rsidRDefault="007E1273" w:rsidP="00BA1E7C">
            <w:pPr>
              <w:jc w:val="center"/>
            </w:pPr>
            <w:r w:rsidRPr="00BA273A">
              <w:t xml:space="preserve">  </w:t>
            </w:r>
            <w:r w:rsidRPr="00BA273A">
              <w:rPr>
                <w:b/>
              </w:rPr>
              <w:t>Муниципальное казённое общеобразовательное учреждение «Кировский сельский лицей</w:t>
            </w:r>
            <w:r w:rsidRPr="00BA273A">
              <w:rPr>
                <w:b/>
                <w:sz w:val="28"/>
                <w:szCs w:val="28"/>
              </w:rPr>
              <w:t xml:space="preserve"> »</w:t>
            </w:r>
          </w:p>
        </w:tc>
      </w:tr>
      <w:tr w:rsidR="007E1273" w:rsidRPr="00930412" w:rsidTr="00BA1E7C">
        <w:tc>
          <w:tcPr>
            <w:tcW w:w="9606" w:type="dxa"/>
            <w:gridSpan w:val="3"/>
          </w:tcPr>
          <w:p w:rsidR="007E1273" w:rsidRDefault="007E1273" w:rsidP="00BA1E7C">
            <w:pPr>
              <w:jc w:val="center"/>
              <w:rPr>
                <w:b/>
                <w:lang w:eastAsia="en-US"/>
              </w:rPr>
            </w:pPr>
            <w:r w:rsidRPr="00BA273A">
              <w:rPr>
                <w:b/>
              </w:rPr>
              <w:t xml:space="preserve">359051 Республика Калмыкия, </w:t>
            </w:r>
            <w:proofErr w:type="spellStart"/>
            <w:r w:rsidRPr="00BA273A">
              <w:rPr>
                <w:b/>
              </w:rPr>
              <w:t>Городовиковский</w:t>
            </w:r>
            <w:proofErr w:type="spellEnd"/>
            <w:r w:rsidRPr="00BA273A">
              <w:rPr>
                <w:b/>
              </w:rPr>
              <w:t xml:space="preserve"> район, п. </w:t>
            </w:r>
            <w:proofErr w:type="spellStart"/>
            <w:r w:rsidRPr="00BA273A">
              <w:rPr>
                <w:b/>
              </w:rPr>
              <w:t>Лазаревский</w:t>
            </w:r>
            <w:proofErr w:type="spellEnd"/>
            <w:r w:rsidRPr="00BA273A">
              <w:rPr>
                <w:b/>
              </w:rPr>
              <w:t xml:space="preserve">,                                                 пер. </w:t>
            </w:r>
            <w:r>
              <w:rPr>
                <w:b/>
              </w:rPr>
              <w:t>Учительский,15   тел: (8-847-31) 9-92-25</w:t>
            </w:r>
          </w:p>
          <w:p w:rsidR="007E1273" w:rsidRPr="00930412" w:rsidRDefault="007E1273" w:rsidP="00BA1E7C">
            <w:pPr>
              <w:jc w:val="center"/>
              <w:rPr>
                <w:b/>
              </w:rPr>
            </w:pPr>
            <w:r w:rsidRPr="00930412">
              <w:rPr>
                <w:b/>
              </w:rPr>
              <w:t xml:space="preserve">   </w:t>
            </w:r>
            <w:r>
              <w:rPr>
                <w:b/>
              </w:rPr>
              <w:t>E</w:t>
            </w:r>
            <w:r w:rsidRPr="00930412">
              <w:rPr>
                <w:b/>
              </w:rPr>
              <w:t>-</w:t>
            </w:r>
            <w:proofErr w:type="spellStart"/>
            <w:r>
              <w:rPr>
                <w:b/>
              </w:rPr>
              <w:t>mail</w:t>
            </w:r>
            <w:proofErr w:type="spellEnd"/>
            <w:r w:rsidRPr="00930412">
              <w:rPr>
                <w:b/>
              </w:rPr>
              <w:t xml:space="preserve">: </w:t>
            </w:r>
            <w:r>
              <w:rPr>
                <w:b/>
              </w:rPr>
              <w:t>kirovskayashkola</w:t>
            </w:r>
            <w:r w:rsidRPr="00930412">
              <w:rPr>
                <w:b/>
              </w:rPr>
              <w:t>@</w:t>
            </w:r>
            <w:r>
              <w:rPr>
                <w:b/>
              </w:rPr>
              <w:t>yandex</w:t>
            </w:r>
            <w:r w:rsidRPr="00930412">
              <w:rPr>
                <w:b/>
              </w:rPr>
              <w:t>.</w:t>
            </w:r>
            <w:r>
              <w:rPr>
                <w:b/>
              </w:rPr>
              <w:t>ru</w:t>
            </w:r>
          </w:p>
        </w:tc>
      </w:tr>
    </w:tbl>
    <w:p w:rsidR="007F7ECF" w:rsidRPr="00456439" w:rsidRDefault="007F7ECF" w:rsidP="007F7ECF">
      <w:pPr>
        <w:rPr>
          <w:b/>
          <w:i/>
        </w:rPr>
      </w:pPr>
      <w:r w:rsidRPr="00E20673">
        <w:rPr>
          <w:b/>
          <w:i/>
        </w:rPr>
        <w:t>исх</w:t>
      </w:r>
      <w:r w:rsidR="007E1273">
        <w:rPr>
          <w:b/>
          <w:i/>
        </w:rPr>
        <w:t>. №</w:t>
      </w:r>
      <w:r w:rsidRPr="00456439">
        <w:rPr>
          <w:b/>
          <w:i/>
        </w:rPr>
        <w:t xml:space="preserve">                                                                                                                         </w:t>
      </w:r>
      <w:r w:rsidRPr="00456439">
        <w:rPr>
          <w:b/>
          <w:i/>
          <w:u w:val="single"/>
        </w:rPr>
        <w:t>“</w:t>
      </w:r>
      <w:r w:rsidR="007E1273">
        <w:rPr>
          <w:b/>
          <w:i/>
          <w:u w:val="single"/>
        </w:rPr>
        <w:t>21</w:t>
      </w:r>
      <w:r w:rsidRPr="00456439">
        <w:rPr>
          <w:b/>
          <w:i/>
          <w:u w:val="single"/>
        </w:rPr>
        <w:t>”</w:t>
      </w:r>
      <w:r w:rsidR="007E1273">
        <w:rPr>
          <w:b/>
          <w:i/>
          <w:u w:val="single"/>
        </w:rPr>
        <w:t xml:space="preserve">июня 2023 </w:t>
      </w:r>
      <w:r w:rsidRPr="00E20673">
        <w:rPr>
          <w:b/>
          <w:i/>
          <w:u w:val="single"/>
        </w:rPr>
        <w:t>г</w:t>
      </w:r>
      <w:r w:rsidRPr="00456439">
        <w:rPr>
          <w:b/>
          <w:i/>
          <w:u w:val="single"/>
        </w:rPr>
        <w:t>.</w:t>
      </w:r>
    </w:p>
    <w:p w:rsidR="001B3F3E" w:rsidRPr="001303EA" w:rsidRDefault="007F7ECF" w:rsidP="001303EA">
      <w:r w:rsidRPr="00456439">
        <w:t xml:space="preserve">                                                                                             </w:t>
      </w:r>
    </w:p>
    <w:p w:rsidR="0073512A" w:rsidRDefault="0073512A" w:rsidP="0073512A">
      <w:pPr>
        <w:ind w:firstLine="567"/>
        <w:jc w:val="center"/>
        <w:rPr>
          <w:b/>
          <w:i/>
          <w:sz w:val="32"/>
          <w:szCs w:val="28"/>
        </w:rPr>
      </w:pPr>
      <w:r>
        <w:rPr>
          <w:b/>
          <w:i/>
          <w:sz w:val="28"/>
        </w:rPr>
        <w:t>И</w:t>
      </w:r>
      <w:r>
        <w:rPr>
          <w:b/>
          <w:i/>
          <w:sz w:val="32"/>
          <w:szCs w:val="28"/>
        </w:rPr>
        <w:t>тоги  государственной итоговой аттестации выпускников МКОУ «Кировский сельский лицей» за 2022-2023 учебный год</w:t>
      </w:r>
    </w:p>
    <w:p w:rsidR="0073512A" w:rsidRDefault="0073512A" w:rsidP="0073512A">
      <w:pPr>
        <w:ind w:firstLine="567"/>
        <w:jc w:val="center"/>
        <w:rPr>
          <w:sz w:val="32"/>
          <w:szCs w:val="28"/>
        </w:rPr>
      </w:pPr>
    </w:p>
    <w:p w:rsidR="00AC5668" w:rsidRPr="00456439" w:rsidRDefault="00AC5668" w:rsidP="00AC5668">
      <w:pPr>
        <w:pStyle w:val="a5"/>
        <w:tabs>
          <w:tab w:val="num" w:pos="1759"/>
        </w:tabs>
        <w:ind w:left="0"/>
        <w:jc w:val="both"/>
        <w:rPr>
          <w:bCs/>
          <w:color w:val="000000"/>
          <w:spacing w:val="-2"/>
        </w:rPr>
      </w:pPr>
      <w:r>
        <w:t xml:space="preserve">     </w:t>
      </w:r>
      <w:proofErr w:type="gramStart"/>
      <w:r w:rsidRPr="00682586">
        <w:t xml:space="preserve">В целях реализации Федерального закона от 29.12.2012 г. №273 –ФЗ «Об образовании в Российской Федерации», в соответствии с Законом </w:t>
      </w:r>
      <w:r w:rsidRPr="00456439">
        <w:rPr>
          <w:color w:val="000000"/>
        </w:rPr>
        <w:t xml:space="preserve">Республики Калмыкия от 15 декабря 2014 года № </w:t>
      </w:r>
      <w:r w:rsidRPr="00456439">
        <w:rPr>
          <w:color w:val="000000"/>
          <w:lang w:eastAsia="en-US"/>
        </w:rPr>
        <w:t>94-</w:t>
      </w:r>
      <w:r w:rsidRPr="00456439">
        <w:rPr>
          <w:color w:val="000000"/>
          <w:lang w:val="en-US" w:eastAsia="en-US"/>
        </w:rPr>
        <w:t>V</w:t>
      </w:r>
      <w:r w:rsidRPr="00456439">
        <w:rPr>
          <w:color w:val="000000"/>
          <w:lang w:eastAsia="en-US"/>
        </w:rPr>
        <w:t xml:space="preserve">-3 </w:t>
      </w:r>
      <w:r w:rsidRPr="00456439">
        <w:rPr>
          <w:color w:val="000000"/>
        </w:rPr>
        <w:t xml:space="preserve">«Об образовании в Республике Калмыкия», </w:t>
      </w:r>
      <w:r w:rsidRPr="00682586">
        <w:t>распоряжения Правительства Республики Калмыкия  от 08.12.2017г.     № 441-р «О проведении государственной итоговой аттестации обучающихся, освоивших образовательные программы основного общего и среднего общего обра</w:t>
      </w:r>
      <w:r>
        <w:t>зования в 2023</w:t>
      </w:r>
      <w:r w:rsidRPr="00682586">
        <w:t xml:space="preserve"> году», в целях</w:t>
      </w:r>
      <w:proofErr w:type="gramEnd"/>
      <w:r w:rsidRPr="00682586">
        <w:t xml:space="preserve"> о</w:t>
      </w:r>
      <w:r>
        <w:t>рганизованного проведения в 2023</w:t>
      </w:r>
      <w:r w:rsidRPr="00682586">
        <w:t xml:space="preserve"> году государственной итоговой аттестации выпускников </w:t>
      </w:r>
      <w:r>
        <w:t>МКОУ «Кировский сельский лицей»</w:t>
      </w:r>
      <w:r w:rsidRPr="00682586">
        <w:t>, освоивших основные образовательные программы основного общего и среднего общего образования</w:t>
      </w:r>
      <w:r>
        <w:rPr>
          <w:bCs/>
          <w:color w:val="000000"/>
          <w:spacing w:val="-2"/>
        </w:rPr>
        <w:t xml:space="preserve"> была </w:t>
      </w:r>
      <w:r w:rsidRPr="00682586">
        <w:t>разработана нормативно правовая база по подготовке и проведению госу</w:t>
      </w:r>
      <w:r>
        <w:t xml:space="preserve">дарственной итоговой аттестации. </w:t>
      </w:r>
      <w:r w:rsidRPr="00456439">
        <w:rPr>
          <w:bCs/>
          <w:color w:val="000000"/>
          <w:spacing w:val="-2"/>
        </w:rPr>
        <w:t xml:space="preserve">        </w:t>
      </w:r>
    </w:p>
    <w:p w:rsidR="00805A0D" w:rsidRDefault="00805A0D" w:rsidP="00805A0D">
      <w:pPr>
        <w:ind w:firstLine="709"/>
        <w:jc w:val="both"/>
      </w:pPr>
      <w:r>
        <w:t xml:space="preserve">Подготовительные мероприятия к ГИА стали проводиться еще с октября 2022 года согласно Дорожной карте, утвержденной приказом директора лицея № </w:t>
      </w:r>
      <w:r w:rsidR="004A3113">
        <w:t>210 от 07</w:t>
      </w:r>
      <w:r>
        <w:t xml:space="preserve">.10.2022 года. </w:t>
      </w:r>
    </w:p>
    <w:p w:rsidR="0073512A" w:rsidRPr="00AC5668" w:rsidRDefault="0073512A" w:rsidP="00C041BF">
      <w:pPr>
        <w:ind w:firstLine="709"/>
        <w:rPr>
          <w:lang w:eastAsia="ar-SA"/>
        </w:rPr>
      </w:pPr>
      <w:r w:rsidRPr="00AC5668">
        <w:t>К государственной ит</w:t>
      </w:r>
      <w:r w:rsidR="00C041BF" w:rsidRPr="00AC5668">
        <w:t xml:space="preserve">оговой аттестации  в 2022 – 2023 учебном году были допущены 3  </w:t>
      </w:r>
      <w:proofErr w:type="gramStart"/>
      <w:r w:rsidR="00C041BF" w:rsidRPr="00AC5668">
        <w:t>обучающих</w:t>
      </w:r>
      <w:r w:rsidRPr="00AC5668">
        <w:t>ся</w:t>
      </w:r>
      <w:proofErr w:type="gramEnd"/>
      <w:r w:rsidR="00C041BF" w:rsidRPr="00AC5668">
        <w:t xml:space="preserve"> 11 класса и 20 обучающихся 9 класса (протокол №4 от 22.05.20233 года)</w:t>
      </w:r>
      <w:r w:rsidRPr="00AC5668">
        <w:t xml:space="preserve">. </w:t>
      </w:r>
    </w:p>
    <w:p w:rsidR="00805A0D" w:rsidRDefault="0073512A" w:rsidP="0073512A">
      <w:pPr>
        <w:ind w:firstLine="709"/>
        <w:jc w:val="both"/>
        <w:rPr>
          <w:color w:val="000000"/>
        </w:rPr>
      </w:pPr>
      <w:r w:rsidRPr="00AC5668">
        <w:rPr>
          <w:color w:val="000000"/>
        </w:rPr>
        <w:t>Информирование родителей учащихся выпускных классов и самих учащихся проводилось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</w:t>
      </w:r>
      <w:r w:rsidR="00C041BF" w:rsidRPr="00AC5668">
        <w:rPr>
          <w:color w:val="000000"/>
        </w:rPr>
        <w:t>рохождения ГИА в формате ОГЭ и ЕГЭ</w:t>
      </w:r>
      <w:r w:rsidRPr="00AC5668">
        <w:rPr>
          <w:color w:val="000000"/>
        </w:rPr>
        <w:t>. Данная информация зафиксирована в протоколах родительских и ученических собраний. Помощь в информационном сопровождении ГИА выпускникам, родителям и педагогам оказывали оформленные стенды с нормативно-правовой документацией по проведению ГИА, предметные стенды в учебных кабинетах «Готовимся к ГИА», раздел  сайта лицея «Государственная итоговая аттестация». Содержание данных информационных ист</w:t>
      </w:r>
      <w:r w:rsidR="00F32C5B" w:rsidRPr="00AC5668">
        <w:rPr>
          <w:color w:val="000000"/>
        </w:rPr>
        <w:t>очников систематически обновляли</w:t>
      </w:r>
      <w:r w:rsidRPr="00AC5668">
        <w:rPr>
          <w:color w:val="000000"/>
        </w:rPr>
        <w:t>сь. Осуществлялось психолого-педагогическ</w:t>
      </w:r>
      <w:r w:rsidR="00F32C5B" w:rsidRPr="00AC5668">
        <w:rPr>
          <w:color w:val="000000"/>
        </w:rPr>
        <w:t>ое сопровождение выпускников 9 и 11</w:t>
      </w:r>
      <w:r w:rsidRPr="00AC5668">
        <w:rPr>
          <w:color w:val="000000"/>
        </w:rPr>
        <w:t xml:space="preserve"> классов в форме психодиагностики и индивидуальных консультаций по результатам психодиагностики. </w:t>
      </w:r>
    </w:p>
    <w:p w:rsidR="00805A0D" w:rsidRDefault="00805A0D" w:rsidP="0073512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Учителями-предметниками регулярно проводились консультации </w:t>
      </w:r>
      <w:proofErr w:type="gramStart"/>
      <w:r>
        <w:rPr>
          <w:color w:val="000000"/>
        </w:rPr>
        <w:t>согласно</w:t>
      </w:r>
      <w:proofErr w:type="gramEnd"/>
      <w:r>
        <w:rPr>
          <w:color w:val="000000"/>
        </w:rPr>
        <w:t xml:space="preserve"> утвержденного графика приказом директора №10/3 от 20.01.2023 года.</w:t>
      </w:r>
    </w:p>
    <w:p w:rsidR="0073512A" w:rsidRPr="00AC5668" w:rsidRDefault="0073512A" w:rsidP="0073512A">
      <w:pPr>
        <w:ind w:firstLine="709"/>
        <w:jc w:val="both"/>
        <w:rPr>
          <w:color w:val="000000"/>
        </w:rPr>
      </w:pPr>
      <w:proofErr w:type="gramStart"/>
      <w:r w:rsidRPr="00AC5668">
        <w:rPr>
          <w:color w:val="000000"/>
        </w:rPr>
        <w:t>Контроль уровня к</w:t>
      </w:r>
      <w:r w:rsidR="00F32C5B" w:rsidRPr="00AC5668">
        <w:rPr>
          <w:color w:val="000000"/>
        </w:rPr>
        <w:t xml:space="preserve">ачества </w:t>
      </w:r>
      <w:proofErr w:type="spellStart"/>
      <w:r w:rsidR="00F32C5B" w:rsidRPr="00AC5668">
        <w:rPr>
          <w:color w:val="000000"/>
        </w:rPr>
        <w:t>обученности</w:t>
      </w:r>
      <w:proofErr w:type="spellEnd"/>
      <w:r w:rsidR="00F32C5B" w:rsidRPr="00AC5668">
        <w:rPr>
          <w:color w:val="000000"/>
        </w:rPr>
        <w:t xml:space="preserve"> учащихся 9 и 11</w:t>
      </w:r>
      <w:r w:rsidRPr="00AC5668">
        <w:rPr>
          <w:color w:val="000000"/>
        </w:rPr>
        <w:t xml:space="preserve"> классов осуществлялся посредством проведения и последующего анализа контрольных работ, контрольных срезов, диагностических работ в соответствии с планом ВСОКО, а также диагностических работ в формате ОГЭ</w:t>
      </w:r>
      <w:r w:rsidR="00F32C5B" w:rsidRPr="00AC5668">
        <w:rPr>
          <w:color w:val="000000"/>
        </w:rPr>
        <w:t xml:space="preserve"> и ЕГЭ</w:t>
      </w:r>
      <w:r w:rsidRPr="00AC5668">
        <w:rPr>
          <w:color w:val="000000"/>
        </w:rPr>
        <w:t>, контроля выполнения программного материала по предметам  учебного плана лицея</w:t>
      </w:r>
      <w:r w:rsidR="00F32C5B" w:rsidRPr="00AC5668">
        <w:rPr>
          <w:color w:val="000000"/>
        </w:rPr>
        <w:t>, проведения пробных школьных и муниципальных экзаменов по предметам</w:t>
      </w:r>
      <w:r w:rsidRPr="00AC5668">
        <w:rPr>
          <w:color w:val="000000"/>
        </w:rPr>
        <w:t>.</w:t>
      </w:r>
      <w:proofErr w:type="gramEnd"/>
    </w:p>
    <w:p w:rsidR="00493ABD" w:rsidRPr="00AC5668" w:rsidRDefault="00493ABD" w:rsidP="00493ABD">
      <w:pPr>
        <w:shd w:val="clear" w:color="auto" w:fill="FFFFFF"/>
        <w:ind w:firstLine="426"/>
        <w:jc w:val="both"/>
        <w:rPr>
          <w:color w:val="181818"/>
        </w:rPr>
      </w:pPr>
      <w:r w:rsidRPr="00AC5668">
        <w:rPr>
          <w:color w:val="181818"/>
        </w:rPr>
        <w:t>В соответствии с планом подготовки лицея к государственной (итоговой) аттестации выпускников 9 и 11 классов в лицее</w:t>
      </w:r>
      <w:r w:rsidRPr="00AC5668">
        <w:rPr>
          <w:color w:val="FF0000"/>
        </w:rPr>
        <w:t> </w:t>
      </w:r>
      <w:r w:rsidRPr="00AC5668">
        <w:rPr>
          <w:color w:val="000000"/>
        </w:rPr>
        <w:t> были проведены пробные диагностические тестирования в формате ОГЭ и ЕГЭ по предметам.</w:t>
      </w:r>
      <w:r w:rsidRPr="00AC5668">
        <w:rPr>
          <w:color w:val="181818"/>
        </w:rPr>
        <w:t xml:space="preserve"> При проведении пробного экзаменов все участники строго руководствовались инструкциями по проведению экзамена, соблюдалась процедура их </w:t>
      </w:r>
      <w:r w:rsidRPr="00AC5668">
        <w:rPr>
          <w:color w:val="181818"/>
        </w:rPr>
        <w:lastRenderedPageBreak/>
        <w:t xml:space="preserve">проведения. По результатам проведения </w:t>
      </w:r>
      <w:r w:rsidR="00636115" w:rsidRPr="00AC5668">
        <w:rPr>
          <w:color w:val="181818"/>
        </w:rPr>
        <w:t xml:space="preserve">составлены </w:t>
      </w:r>
      <w:r w:rsidRPr="00AC5668">
        <w:rPr>
          <w:color w:val="181818"/>
        </w:rPr>
        <w:t xml:space="preserve"> справки</w:t>
      </w:r>
      <w:r w:rsidR="00636115" w:rsidRPr="00AC5668">
        <w:rPr>
          <w:color w:val="181818"/>
        </w:rPr>
        <w:t xml:space="preserve"> </w:t>
      </w:r>
      <w:r w:rsidR="00AC5668">
        <w:rPr>
          <w:color w:val="181818"/>
        </w:rPr>
        <w:t>анализов</w:t>
      </w:r>
      <w:r w:rsidR="00636115" w:rsidRPr="00AC5668">
        <w:rPr>
          <w:color w:val="181818"/>
        </w:rPr>
        <w:t xml:space="preserve"> с выводами и рекомендациями для учителей-предметников.</w:t>
      </w:r>
    </w:p>
    <w:p w:rsidR="00493ABD" w:rsidRDefault="00493ABD" w:rsidP="00AD0B0F">
      <w:pPr>
        <w:jc w:val="both"/>
        <w:rPr>
          <w:color w:val="000000"/>
          <w:sz w:val="28"/>
          <w:szCs w:val="28"/>
          <w:lang w:eastAsia="ar-SA"/>
        </w:rPr>
      </w:pPr>
    </w:p>
    <w:p w:rsidR="00493ABD" w:rsidRPr="00493DB7" w:rsidRDefault="00493ABD" w:rsidP="00493ABD">
      <w:pPr>
        <w:jc w:val="center"/>
      </w:pPr>
      <w:r w:rsidRPr="00493DB7">
        <w:rPr>
          <w:b/>
          <w:i/>
        </w:rPr>
        <w:t>Результаты  государственной итоговой аттестации основного общего образования</w:t>
      </w:r>
    </w:p>
    <w:p w:rsidR="0073512A" w:rsidRPr="00493DB7" w:rsidRDefault="00493ABD" w:rsidP="0073512A">
      <w:pPr>
        <w:ind w:firstLine="709"/>
        <w:jc w:val="center"/>
        <w:rPr>
          <w:b/>
          <w:i/>
          <w:color w:val="000000"/>
        </w:rPr>
      </w:pPr>
      <w:r w:rsidRPr="00493DB7">
        <w:rPr>
          <w:b/>
          <w:i/>
          <w:color w:val="000000"/>
        </w:rPr>
        <w:t>математика</w:t>
      </w:r>
    </w:p>
    <w:p w:rsidR="0073512A" w:rsidRPr="00493DB7" w:rsidRDefault="0073512A" w:rsidP="0073512A">
      <w:pPr>
        <w:ind w:firstLine="70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417"/>
        <w:gridCol w:w="1616"/>
        <w:gridCol w:w="1591"/>
        <w:gridCol w:w="853"/>
        <w:gridCol w:w="853"/>
        <w:gridCol w:w="853"/>
        <w:gridCol w:w="853"/>
      </w:tblGrid>
      <w:tr w:rsidR="00493DB7" w:rsidRPr="00493DB7" w:rsidTr="00493DB7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 xml:space="preserve">Отчетный период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Количество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% успеваемости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 xml:space="preserve">% качества знаний (год/экзамен)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Сдали на «5»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Сдали на «4»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Сдали на «3»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Сдали на «2»</w:t>
            </w:r>
          </w:p>
        </w:tc>
      </w:tr>
      <w:tr w:rsidR="00493DB7" w:rsidRPr="00493DB7" w:rsidTr="00493DB7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 xml:space="preserve">2022-2023 </w:t>
            </w:r>
            <w:proofErr w:type="spellStart"/>
            <w:r w:rsidRPr="00493DB7">
              <w:rPr>
                <w:color w:val="000000"/>
              </w:rPr>
              <w:t>уч</w:t>
            </w:r>
            <w:proofErr w:type="gramStart"/>
            <w:r w:rsidRPr="00493DB7">
              <w:rPr>
                <w:color w:val="000000"/>
              </w:rPr>
              <w:t>.г</w:t>
            </w:r>
            <w:proofErr w:type="gramEnd"/>
            <w:r w:rsidRPr="00493DB7">
              <w:rPr>
                <w:color w:val="000000"/>
              </w:rPr>
              <w:t>од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65/45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493DB7" w:rsidRDefault="00493DB7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0</w:t>
            </w:r>
          </w:p>
        </w:tc>
      </w:tr>
    </w:tbl>
    <w:p w:rsidR="004C7BBC" w:rsidRPr="00493DB7" w:rsidRDefault="004C7BBC" w:rsidP="0073512A"/>
    <w:tbl>
      <w:tblPr>
        <w:tblW w:w="7183" w:type="dxa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2673"/>
        <w:gridCol w:w="1849"/>
        <w:gridCol w:w="1245"/>
      </w:tblGrid>
      <w:tr w:rsidR="004C7BBC" w:rsidRPr="00413046" w:rsidTr="00EE4513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Pr="00413046" w:rsidRDefault="004C7BBC" w:rsidP="00EE4513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 xml:space="preserve">Отчетный период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Pr="00413046" w:rsidRDefault="004C7BBC" w:rsidP="00EE4513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Наименование предмета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Pr="00413046" w:rsidRDefault="004C7BBC" w:rsidP="00EE4513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Средний балл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Pr="00413046" w:rsidRDefault="004C7BBC" w:rsidP="00EE4513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Средняя оценка</w:t>
            </w:r>
            <w:r w:rsidRPr="00413046">
              <w:rPr>
                <w:color w:val="000000"/>
              </w:rPr>
              <w:t xml:space="preserve">  </w:t>
            </w:r>
          </w:p>
        </w:tc>
      </w:tr>
      <w:tr w:rsidR="004C7BBC" w:rsidRPr="00413046" w:rsidTr="00EE4513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Pr="00413046" w:rsidRDefault="004C7BBC" w:rsidP="00EE4513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 xml:space="preserve">2022-2023 </w:t>
            </w:r>
            <w:proofErr w:type="spellStart"/>
            <w:r w:rsidRPr="00413046">
              <w:rPr>
                <w:color w:val="000000"/>
              </w:rPr>
              <w:t>уч</w:t>
            </w:r>
            <w:proofErr w:type="gramStart"/>
            <w:r w:rsidRPr="00413046">
              <w:rPr>
                <w:color w:val="000000"/>
              </w:rPr>
              <w:t>.г</w:t>
            </w:r>
            <w:proofErr w:type="gramEnd"/>
            <w:r w:rsidRPr="00413046">
              <w:rPr>
                <w:color w:val="000000"/>
              </w:rPr>
              <w:t>од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Pr="00413046" w:rsidRDefault="004C7BBC" w:rsidP="00EE4513">
            <w:pPr>
              <w:spacing w:line="25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Математика </w:t>
            </w:r>
          </w:p>
          <w:p w:rsidR="004C7BBC" w:rsidRPr="00413046" w:rsidRDefault="004C7BBC" w:rsidP="00EE4513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Pr="00413046" w:rsidRDefault="004C7BBC" w:rsidP="00EE4513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13</w:t>
            </w:r>
          </w:p>
          <w:p w:rsidR="004C7BBC" w:rsidRPr="00413046" w:rsidRDefault="004C7BBC" w:rsidP="00EE4513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Pr="00413046" w:rsidRDefault="004C7BBC" w:rsidP="00EE4513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3</w:t>
            </w:r>
          </w:p>
          <w:p w:rsidR="004C7BBC" w:rsidRPr="00413046" w:rsidRDefault="004C7BBC" w:rsidP="00EE4513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</w:p>
        </w:tc>
      </w:tr>
    </w:tbl>
    <w:p w:rsidR="004C7BBC" w:rsidRDefault="004C7BBC" w:rsidP="0073512A">
      <w:pPr>
        <w:ind w:firstLine="709"/>
        <w:jc w:val="both"/>
        <w:rPr>
          <w:b/>
        </w:rPr>
      </w:pPr>
    </w:p>
    <w:p w:rsidR="00493DB7" w:rsidRPr="00493DB7" w:rsidRDefault="0073512A" w:rsidP="0073512A">
      <w:pPr>
        <w:ind w:firstLine="709"/>
        <w:jc w:val="both"/>
      </w:pPr>
      <w:r w:rsidRPr="00493DB7">
        <w:rPr>
          <w:b/>
        </w:rPr>
        <w:t>Вывод:</w:t>
      </w:r>
      <w:r w:rsidRPr="00493DB7">
        <w:t xml:space="preserve">  в результате  100% обучающихся 9-х классов  прошли государственную итоговую аттестацию по математике.  По результатам основного государственного экзамена по математике сделаны выводы - процедура проведения ГИА по математике проходит  в ППЭ в штатном режиме, качество государственной аттестации </w:t>
      </w:r>
      <w:r w:rsidR="00AC5668" w:rsidRPr="00493DB7">
        <w:t xml:space="preserve">на 20% ниже результатов за год. </w:t>
      </w:r>
      <w:r w:rsidRPr="00493DB7">
        <w:t xml:space="preserve">Остается проблема </w:t>
      </w:r>
      <w:proofErr w:type="gramStart"/>
      <w:r w:rsidRPr="00493DB7">
        <w:t xml:space="preserve">усвоения теоретического содержания курса, поэтому </w:t>
      </w:r>
      <w:r w:rsidR="00AC5668" w:rsidRPr="00493DB7">
        <w:t>об</w:t>
      </w:r>
      <w:r w:rsidRPr="00493DB7">
        <w:t>уча</w:t>
      </w:r>
      <w:r w:rsidR="00AC5668" w:rsidRPr="00493DB7">
        <w:t>ю</w:t>
      </w:r>
      <w:r w:rsidRPr="00493DB7">
        <w:t>щиеся не всегда могут</w:t>
      </w:r>
      <w:proofErr w:type="gramEnd"/>
      <w:r w:rsidRPr="00493DB7">
        <w:t xml:space="preserve"> применять понятия, формулы, алгоритмы, способы решений в измененной ситуации. </w:t>
      </w:r>
    </w:p>
    <w:p w:rsidR="0073512A" w:rsidRPr="00493DB7" w:rsidRDefault="00493DB7" w:rsidP="0073512A">
      <w:pPr>
        <w:ind w:firstLine="709"/>
        <w:jc w:val="both"/>
      </w:pPr>
      <w:r w:rsidRPr="00493DB7">
        <w:rPr>
          <w:b/>
        </w:rPr>
        <w:t>Рекомендации:</w:t>
      </w:r>
      <w:r w:rsidRPr="00493DB7">
        <w:t xml:space="preserve"> </w:t>
      </w:r>
      <w:r w:rsidR="0073512A" w:rsidRPr="00493DB7">
        <w:t xml:space="preserve">В связи с этим учителям математики необходимо работать над формами и способами объяснения и контроля теоретических знаний обучающихся.         </w:t>
      </w:r>
    </w:p>
    <w:p w:rsidR="00AD0B0F" w:rsidRDefault="00AD0B0F" w:rsidP="00805A0D">
      <w:pPr>
        <w:jc w:val="center"/>
        <w:rPr>
          <w:b/>
          <w:i/>
        </w:rPr>
      </w:pPr>
    </w:p>
    <w:p w:rsidR="0073512A" w:rsidRPr="00805A0D" w:rsidRDefault="00F32C5B" w:rsidP="00805A0D">
      <w:pPr>
        <w:jc w:val="center"/>
      </w:pPr>
      <w:r w:rsidRPr="00805A0D">
        <w:rPr>
          <w:b/>
          <w:i/>
        </w:rPr>
        <w:t>Результаты  государственной итоговой аттестации основного общего образования</w:t>
      </w:r>
    </w:p>
    <w:p w:rsidR="0073512A" w:rsidRPr="00805A0D" w:rsidRDefault="00F32C5B" w:rsidP="00805A0D">
      <w:pPr>
        <w:ind w:firstLine="709"/>
        <w:jc w:val="center"/>
        <w:rPr>
          <w:b/>
          <w:i/>
          <w:color w:val="000000"/>
          <w:lang w:eastAsia="ar-SA"/>
        </w:rPr>
      </w:pPr>
      <w:r w:rsidRPr="00805A0D">
        <w:rPr>
          <w:b/>
          <w:i/>
          <w:color w:val="000000"/>
        </w:rPr>
        <w:t>русский язык</w:t>
      </w:r>
    </w:p>
    <w:p w:rsidR="0073512A" w:rsidRPr="00805A0D" w:rsidRDefault="0073512A" w:rsidP="00805A0D">
      <w:pPr>
        <w:ind w:firstLine="70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466"/>
        <w:gridCol w:w="1673"/>
        <w:gridCol w:w="1591"/>
        <w:gridCol w:w="880"/>
        <w:gridCol w:w="880"/>
        <w:gridCol w:w="880"/>
        <w:gridCol w:w="880"/>
      </w:tblGrid>
      <w:tr w:rsidR="00493DB7" w:rsidRPr="00805A0D" w:rsidTr="00493DB7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 xml:space="preserve">Отчетный период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Количество учащихся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% успеваемости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 xml:space="preserve">% качества знаний (год/экзамен)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Сдали на «5»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Сдали на «4»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Сдали на «3»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Сдали на «2»</w:t>
            </w:r>
          </w:p>
        </w:tc>
      </w:tr>
      <w:tr w:rsidR="00493DB7" w:rsidRPr="00805A0D" w:rsidTr="00493DB7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 xml:space="preserve">2022-2023 </w:t>
            </w:r>
            <w:proofErr w:type="spellStart"/>
            <w:r w:rsidRPr="00805A0D">
              <w:rPr>
                <w:color w:val="000000"/>
              </w:rPr>
              <w:t>уч</w:t>
            </w:r>
            <w:proofErr w:type="gramStart"/>
            <w:r w:rsidRPr="00805A0D">
              <w:rPr>
                <w:color w:val="000000"/>
              </w:rPr>
              <w:t>.г</w:t>
            </w:r>
            <w:proofErr w:type="gramEnd"/>
            <w:r w:rsidRPr="00805A0D">
              <w:rPr>
                <w:color w:val="000000"/>
              </w:rPr>
              <w:t>од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70/90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B7" w:rsidRPr="00805A0D" w:rsidRDefault="00493DB7" w:rsidP="00805A0D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-</w:t>
            </w:r>
          </w:p>
        </w:tc>
      </w:tr>
    </w:tbl>
    <w:p w:rsidR="0073512A" w:rsidRDefault="0073512A" w:rsidP="00805A0D">
      <w:pPr>
        <w:rPr>
          <w:b/>
        </w:rPr>
      </w:pPr>
    </w:p>
    <w:tbl>
      <w:tblPr>
        <w:tblW w:w="7183" w:type="dxa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2673"/>
        <w:gridCol w:w="1849"/>
        <w:gridCol w:w="1245"/>
      </w:tblGrid>
      <w:tr w:rsidR="004C7BBC" w:rsidRPr="00413046" w:rsidTr="00EE4513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Pr="00413046" w:rsidRDefault="004C7BBC" w:rsidP="00EE4513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 xml:space="preserve">Отчетный период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Pr="00413046" w:rsidRDefault="004C7BBC" w:rsidP="00EE4513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Наименование предмета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Pr="00413046" w:rsidRDefault="004C7BBC" w:rsidP="00EE4513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Средний балл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Pr="00413046" w:rsidRDefault="004C7BBC" w:rsidP="00EE4513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Средняя оценка</w:t>
            </w:r>
            <w:r w:rsidRPr="00413046">
              <w:rPr>
                <w:color w:val="000000"/>
              </w:rPr>
              <w:t xml:space="preserve">  </w:t>
            </w:r>
          </w:p>
        </w:tc>
      </w:tr>
      <w:tr w:rsidR="004C7BBC" w:rsidRPr="00413046" w:rsidTr="00EE4513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Pr="00413046" w:rsidRDefault="004C7BBC" w:rsidP="00EE4513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 xml:space="preserve">2022-2023 </w:t>
            </w:r>
            <w:proofErr w:type="spellStart"/>
            <w:r w:rsidRPr="00413046">
              <w:rPr>
                <w:color w:val="000000"/>
              </w:rPr>
              <w:t>уч</w:t>
            </w:r>
            <w:proofErr w:type="gramStart"/>
            <w:r w:rsidRPr="00413046">
              <w:rPr>
                <w:color w:val="000000"/>
              </w:rPr>
              <w:t>.г</w:t>
            </w:r>
            <w:proofErr w:type="gramEnd"/>
            <w:r w:rsidRPr="00413046">
              <w:rPr>
                <w:color w:val="000000"/>
              </w:rPr>
              <w:t>од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Pr="00413046" w:rsidRDefault="004C7BBC" w:rsidP="00EE4513">
            <w:pPr>
              <w:spacing w:line="25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Русский язык</w:t>
            </w:r>
            <w:r>
              <w:rPr>
                <w:color w:val="000000"/>
              </w:rPr>
              <w:t xml:space="preserve"> </w:t>
            </w:r>
          </w:p>
          <w:p w:rsidR="004C7BBC" w:rsidRPr="00413046" w:rsidRDefault="004C7BBC" w:rsidP="00EE4513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Pr="00413046" w:rsidRDefault="004C7BBC" w:rsidP="00EE4513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28</w:t>
            </w:r>
          </w:p>
          <w:p w:rsidR="004C7BBC" w:rsidRPr="00413046" w:rsidRDefault="004C7BBC" w:rsidP="00EE4513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Pr="00413046" w:rsidRDefault="004C7BBC" w:rsidP="00EE4513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4</w:t>
            </w:r>
          </w:p>
          <w:p w:rsidR="004C7BBC" w:rsidRPr="00413046" w:rsidRDefault="004C7BBC" w:rsidP="00EE4513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</w:p>
        </w:tc>
      </w:tr>
    </w:tbl>
    <w:p w:rsidR="004C7BBC" w:rsidRPr="00805A0D" w:rsidRDefault="004C7BBC" w:rsidP="00805A0D">
      <w:pPr>
        <w:rPr>
          <w:b/>
        </w:rPr>
      </w:pPr>
    </w:p>
    <w:p w:rsidR="0073512A" w:rsidRPr="00805A0D" w:rsidRDefault="0073512A" w:rsidP="00805A0D">
      <w:pPr>
        <w:ind w:firstLine="567"/>
        <w:jc w:val="both"/>
      </w:pPr>
      <w:r w:rsidRPr="00805A0D">
        <w:t xml:space="preserve">  </w:t>
      </w:r>
      <w:r w:rsidRPr="00805A0D">
        <w:rPr>
          <w:b/>
        </w:rPr>
        <w:t>Вывод:</w:t>
      </w:r>
      <w:r w:rsidRPr="00805A0D">
        <w:t xml:space="preserve"> успеваемость и качество знаний учащихся по итогам всех контрольных работ по </w:t>
      </w:r>
      <w:r w:rsidR="00493ABD" w:rsidRPr="00805A0D">
        <w:t xml:space="preserve">русскому языку имели стабильные результаты и </w:t>
      </w:r>
      <w:r w:rsidRPr="00805A0D">
        <w:t>положительную тенденцию, которая сохранилась и прояв</w:t>
      </w:r>
      <w:r w:rsidR="00493ABD" w:rsidRPr="00805A0D">
        <w:t xml:space="preserve">илась в  результатах экзамена. Была сокращена численность </w:t>
      </w:r>
      <w:proofErr w:type="gramStart"/>
      <w:r w:rsidR="00493ABD" w:rsidRPr="00805A0D">
        <w:t>обучающихся</w:t>
      </w:r>
      <w:proofErr w:type="gramEnd"/>
      <w:r w:rsidR="00493ABD" w:rsidRPr="00805A0D">
        <w:t xml:space="preserve"> «</w:t>
      </w:r>
      <w:r w:rsidR="00493DB7" w:rsidRPr="00805A0D">
        <w:t>группы</w:t>
      </w:r>
      <w:r w:rsidRPr="00805A0D">
        <w:t xml:space="preserve"> риска</w:t>
      </w:r>
      <w:r w:rsidR="00493ABD" w:rsidRPr="00805A0D">
        <w:t>»</w:t>
      </w:r>
      <w:r w:rsidRPr="00805A0D">
        <w:t xml:space="preserve">. Своевременное информирование всех участников образовательного процесса о результатах, систематическая работа учителей по подготовке учащихся к ГИА, работа администрации </w:t>
      </w:r>
      <w:r w:rsidR="00493ABD" w:rsidRPr="00805A0D">
        <w:t>лицея</w:t>
      </w:r>
      <w:r w:rsidRPr="00805A0D">
        <w:t xml:space="preserve"> с «группой риска», с целью недопустимости не допуска </w:t>
      </w:r>
      <w:r w:rsidR="00493ABD" w:rsidRPr="00805A0D">
        <w:t>об</w:t>
      </w:r>
      <w:r w:rsidRPr="00805A0D">
        <w:t>уча</w:t>
      </w:r>
      <w:r w:rsidR="00493ABD" w:rsidRPr="00805A0D">
        <w:t>ю</w:t>
      </w:r>
      <w:r w:rsidRPr="00805A0D">
        <w:t>щихся к ГИА привели к положительному результату по итогам ГИА по русскому языку,  успеваемость и качество знаний экзамена выше прогнозируемых</w:t>
      </w:r>
      <w:r w:rsidR="00493ABD" w:rsidRPr="00805A0D">
        <w:t xml:space="preserve"> результатов.  С</w:t>
      </w:r>
      <w:r w:rsidRPr="00805A0D">
        <w:t xml:space="preserve">оответствие </w:t>
      </w:r>
      <w:r w:rsidR="00493ABD" w:rsidRPr="00805A0D">
        <w:t xml:space="preserve">качества знаний по результатам </w:t>
      </w:r>
      <w:r w:rsidRPr="00805A0D">
        <w:t xml:space="preserve">ГИА </w:t>
      </w:r>
      <w:r w:rsidR="00493ABD" w:rsidRPr="00805A0D">
        <w:t xml:space="preserve">и годовых отметок по предмету </w:t>
      </w:r>
      <w:r w:rsidRPr="00805A0D">
        <w:t xml:space="preserve">составляет </w:t>
      </w:r>
      <w:r w:rsidR="00493DB7" w:rsidRPr="00805A0D">
        <w:t>70% и 9</w:t>
      </w:r>
      <w:r w:rsidR="004C7BBC">
        <w:t xml:space="preserve">0%, что </w:t>
      </w:r>
      <w:r w:rsidR="00493ABD" w:rsidRPr="00805A0D">
        <w:t xml:space="preserve"> на </w:t>
      </w:r>
      <w:r w:rsidR="00493DB7" w:rsidRPr="00805A0D">
        <w:t>20</w:t>
      </w:r>
      <w:r w:rsidR="00493ABD" w:rsidRPr="00805A0D">
        <w:t xml:space="preserve">% выше. </w:t>
      </w:r>
      <w:r w:rsidR="00493DB7" w:rsidRPr="00805A0D">
        <w:t>Системная работа  учителя</w:t>
      </w:r>
      <w:r w:rsidRPr="00805A0D">
        <w:t xml:space="preserve"> русского языка и литературы позволила добиться положит</w:t>
      </w:r>
      <w:r w:rsidR="00493ABD" w:rsidRPr="00805A0D">
        <w:t xml:space="preserve">ельных  результатов </w:t>
      </w:r>
      <w:r w:rsidR="00493DB7" w:rsidRPr="00805A0D">
        <w:t>на экзамене</w:t>
      </w:r>
      <w:r w:rsidR="00493ABD" w:rsidRPr="00805A0D">
        <w:t>.</w:t>
      </w:r>
    </w:p>
    <w:p w:rsidR="00493ABD" w:rsidRPr="00805A0D" w:rsidRDefault="00493DB7" w:rsidP="00805A0D">
      <w:pPr>
        <w:shd w:val="clear" w:color="auto" w:fill="FFFFFF"/>
        <w:spacing w:before="75"/>
        <w:ind w:right="75" w:firstLine="426"/>
        <w:jc w:val="both"/>
        <w:rPr>
          <w:color w:val="181818"/>
        </w:rPr>
      </w:pPr>
      <w:r w:rsidRPr="00805A0D">
        <w:rPr>
          <w:color w:val="181818"/>
        </w:rPr>
        <w:lastRenderedPageBreak/>
        <w:t>Таким образом, а</w:t>
      </w:r>
      <w:r w:rsidR="00493ABD" w:rsidRPr="00805A0D">
        <w:rPr>
          <w:color w:val="181818"/>
        </w:rPr>
        <w:t xml:space="preserve">нализ результатов выполнения экзаменационной работы по русскому языку даёт основание утверждать, что учащиеся справились с заданиями, проверяющими уровень </w:t>
      </w:r>
      <w:proofErr w:type="spellStart"/>
      <w:r w:rsidR="00493ABD" w:rsidRPr="00805A0D">
        <w:rPr>
          <w:color w:val="181818"/>
        </w:rPr>
        <w:t>сформированности</w:t>
      </w:r>
      <w:proofErr w:type="spellEnd"/>
      <w:r w:rsidR="00493ABD" w:rsidRPr="00805A0D">
        <w:rPr>
          <w:color w:val="181818"/>
        </w:rPr>
        <w:t xml:space="preserve"> основных предметных компетенций, на </w:t>
      </w:r>
      <w:r w:rsidRPr="00805A0D">
        <w:rPr>
          <w:color w:val="181818"/>
        </w:rPr>
        <w:t>достойном</w:t>
      </w:r>
      <w:r w:rsidR="00493ABD" w:rsidRPr="00805A0D">
        <w:rPr>
          <w:color w:val="181818"/>
        </w:rPr>
        <w:t xml:space="preserve"> уровне.</w:t>
      </w:r>
    </w:p>
    <w:p w:rsidR="00493DB7" w:rsidRPr="00805A0D" w:rsidRDefault="00493DB7" w:rsidP="00805A0D">
      <w:pPr>
        <w:shd w:val="clear" w:color="auto" w:fill="FFFFFF"/>
        <w:spacing w:before="75"/>
        <w:ind w:right="75" w:firstLine="426"/>
        <w:jc w:val="both"/>
        <w:rPr>
          <w:b/>
          <w:color w:val="181818"/>
        </w:rPr>
      </w:pPr>
      <w:r w:rsidRPr="00805A0D">
        <w:rPr>
          <w:b/>
          <w:color w:val="181818"/>
        </w:rPr>
        <w:t xml:space="preserve">Рекомендации: </w:t>
      </w:r>
    </w:p>
    <w:p w:rsidR="00AC5668" w:rsidRPr="00805A0D" w:rsidRDefault="00AC5668" w:rsidP="00805A0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05A0D">
        <w:t>- провести анализ типичных ошибок, выявленных при выполнении экзаменационной работы, разработать систему работы по корректировке знаний школьников;</w:t>
      </w:r>
    </w:p>
    <w:p w:rsidR="00AC5668" w:rsidRPr="00805A0D" w:rsidRDefault="00AC5668" w:rsidP="00805A0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05A0D">
        <w:t>- особое внимание уделять работе по формированию навыков владения орфографическими, пунктуационными, грамматическими и речевыми нормами;</w:t>
      </w:r>
    </w:p>
    <w:p w:rsidR="00AC5668" w:rsidRPr="00805A0D" w:rsidRDefault="00AC5668" w:rsidP="00805A0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05A0D">
        <w:t>- продолжить подготовку к ОГЭ по Демоверсиям, по Кодификатору элементов содержания и уровня требований к подготовке выпускников 9-х классов, расположенному на сайте ФИПИ;</w:t>
      </w:r>
    </w:p>
    <w:p w:rsidR="00AC5668" w:rsidRPr="00805A0D" w:rsidRDefault="00AC5668" w:rsidP="00805A0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05A0D">
        <w:t> - п</w:t>
      </w:r>
      <w:r w:rsidR="00805A0D" w:rsidRPr="00805A0D">
        <w:t>родолжить п</w:t>
      </w:r>
      <w:r w:rsidRPr="00805A0D">
        <w:t>рактиковать проведение промежуточного и итогового контроля по контрольно-измерительным материалам;</w:t>
      </w:r>
    </w:p>
    <w:p w:rsidR="00AC5668" w:rsidRPr="00805A0D" w:rsidRDefault="00AC5668" w:rsidP="00805A0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05A0D">
        <w:t xml:space="preserve">- осуществлять дифференцированный подход к </w:t>
      </w:r>
      <w:proofErr w:type="gramStart"/>
      <w:r w:rsidRPr="00805A0D">
        <w:t>обучающимся</w:t>
      </w:r>
      <w:proofErr w:type="gramEnd"/>
      <w:r w:rsidRPr="00805A0D">
        <w:t xml:space="preserve">,  с целью повышения уровня  качества знания выпускников (использовать эффективные технологии обучения, обеспечивающие </w:t>
      </w:r>
      <w:proofErr w:type="spellStart"/>
      <w:r w:rsidRPr="00805A0D">
        <w:t>разноуровневый</w:t>
      </w:r>
      <w:proofErr w:type="spellEnd"/>
      <w:r w:rsidRPr="00805A0D">
        <w:t xml:space="preserve"> и индивидуальный подход);</w:t>
      </w:r>
    </w:p>
    <w:p w:rsidR="00AC5668" w:rsidRPr="00805A0D" w:rsidRDefault="00AC5668" w:rsidP="00805A0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05A0D">
        <w:t xml:space="preserve"> - использовать в своей деятельности единый </w:t>
      </w:r>
      <w:proofErr w:type="spellStart"/>
      <w:r w:rsidRPr="00805A0D">
        <w:t>критериальный</w:t>
      </w:r>
      <w:proofErr w:type="spellEnd"/>
      <w:r w:rsidRPr="00805A0D">
        <w:t xml:space="preserve"> подход к оценке работ учащихся;</w:t>
      </w:r>
    </w:p>
    <w:p w:rsidR="00AC5668" w:rsidRPr="00805A0D" w:rsidRDefault="00AC5668" w:rsidP="00805A0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05A0D">
        <w:t> - отрабатывать умения и навыки, связанные с чтением, с информационной переработкой текста;</w:t>
      </w:r>
    </w:p>
    <w:p w:rsidR="00AC5668" w:rsidRPr="00805A0D" w:rsidRDefault="00AC5668" w:rsidP="00805A0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05A0D">
        <w:t xml:space="preserve">-  проводить на уроках русского языка систематическую работу над написанием изложения через </w:t>
      </w:r>
      <w:proofErr w:type="spellStart"/>
      <w:r w:rsidRPr="00805A0D">
        <w:t>аудирование</w:t>
      </w:r>
      <w:proofErr w:type="spellEnd"/>
      <w:r w:rsidRPr="00805A0D">
        <w:t>;</w:t>
      </w:r>
    </w:p>
    <w:p w:rsidR="00AC5668" w:rsidRPr="00805A0D" w:rsidRDefault="00AC5668" w:rsidP="00805A0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05A0D">
        <w:t>- комплексно использовать работу над изложениями для автоматизации орфографических и пунктуационных навыков;</w:t>
      </w:r>
    </w:p>
    <w:p w:rsidR="00AC5668" w:rsidRPr="00805A0D" w:rsidRDefault="00AC5668" w:rsidP="00805A0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05A0D">
        <w:t> - шире использовать при подготовке к экзамену дидактические материалы, таблицы, схемы, справочники, электронные образовательные ресурсы.</w:t>
      </w:r>
    </w:p>
    <w:p w:rsidR="00AC5668" w:rsidRPr="00805A0D" w:rsidRDefault="00AC5668" w:rsidP="00805A0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05A0D">
        <w:rPr>
          <w:rFonts w:ascii="Arial" w:hAnsi="Arial" w:cs="Arial"/>
        </w:rPr>
        <w:t>-</w:t>
      </w:r>
      <w:r w:rsidRPr="00805A0D">
        <w:t>  продолжить подготовку  </w:t>
      </w:r>
      <w:bookmarkStart w:id="0" w:name="_Hlk497587507"/>
      <w:r w:rsidRPr="00805A0D">
        <w:t>учащихся</w:t>
      </w:r>
      <w:bookmarkEnd w:id="0"/>
      <w:r w:rsidRPr="00805A0D">
        <w:t> к сочинению-рассуждению. Особое внимание уделять формированию  умений  аргументировать свои мысли, используя прочитанный текст.</w:t>
      </w:r>
    </w:p>
    <w:p w:rsidR="00AC5668" w:rsidRPr="00805A0D" w:rsidRDefault="00805A0D" w:rsidP="00805A0D">
      <w:pPr>
        <w:shd w:val="clear" w:color="auto" w:fill="FFFFFF"/>
        <w:jc w:val="both"/>
      </w:pPr>
      <w:r>
        <w:t xml:space="preserve">         - с </w:t>
      </w:r>
      <w:proofErr w:type="gramStart"/>
      <w:r>
        <w:t>обучающимися</w:t>
      </w:r>
      <w:proofErr w:type="gramEnd"/>
      <w:r>
        <w:t xml:space="preserve"> отрабатывать умения</w:t>
      </w:r>
      <w:r w:rsidR="00AC5668" w:rsidRPr="00805A0D">
        <w:t xml:space="preserve"> заполнять бланки ОГЭ.</w:t>
      </w:r>
    </w:p>
    <w:p w:rsidR="00493ABD" w:rsidRDefault="00493ABD" w:rsidP="00805A0D">
      <w:pPr>
        <w:jc w:val="both"/>
        <w:rPr>
          <w:sz w:val="28"/>
          <w:szCs w:val="28"/>
        </w:rPr>
      </w:pPr>
    </w:p>
    <w:p w:rsidR="0073512A" w:rsidRPr="00413046" w:rsidRDefault="0073512A" w:rsidP="0073512A">
      <w:pPr>
        <w:ind w:firstLine="709"/>
        <w:jc w:val="center"/>
        <w:rPr>
          <w:b/>
          <w:i/>
          <w:color w:val="000000"/>
          <w:lang w:eastAsia="ar-SA"/>
        </w:rPr>
      </w:pPr>
      <w:r w:rsidRPr="00413046">
        <w:rPr>
          <w:b/>
          <w:i/>
          <w:color w:val="000000"/>
        </w:rPr>
        <w:t>Результаты сдачи предметов по выбору</w:t>
      </w:r>
    </w:p>
    <w:p w:rsidR="0073512A" w:rsidRDefault="00805A0D" w:rsidP="0073512A">
      <w:pPr>
        <w:ind w:firstLine="709"/>
        <w:jc w:val="both"/>
        <w:rPr>
          <w:color w:val="000000"/>
        </w:rPr>
      </w:pPr>
      <w:proofErr w:type="gramStart"/>
      <w:r w:rsidRPr="00413046">
        <w:rPr>
          <w:color w:val="000000"/>
        </w:rPr>
        <w:t>В 2022-2023</w:t>
      </w:r>
      <w:r w:rsidR="0073512A" w:rsidRPr="00413046">
        <w:rPr>
          <w:color w:val="000000"/>
        </w:rPr>
        <w:t xml:space="preserve"> учебном году обучающиеся 9 класса выбрали  для прохождения государственной ито</w:t>
      </w:r>
      <w:r w:rsidR="00413046" w:rsidRPr="00413046">
        <w:rPr>
          <w:color w:val="000000"/>
        </w:rPr>
        <w:t>говой аттестации в формате ОГЭ 6</w:t>
      </w:r>
      <w:r w:rsidR="00AD0B0F" w:rsidRPr="00413046">
        <w:rPr>
          <w:color w:val="000000"/>
        </w:rPr>
        <w:t xml:space="preserve"> предметов: информатика (1</w:t>
      </w:r>
      <w:r w:rsidR="004C7BBC">
        <w:rPr>
          <w:color w:val="000000"/>
        </w:rPr>
        <w:t>/5%</w:t>
      </w:r>
      <w:r w:rsidR="00AD0B0F" w:rsidRPr="00413046">
        <w:rPr>
          <w:color w:val="000000"/>
        </w:rPr>
        <w:t>), биология (6</w:t>
      </w:r>
      <w:r w:rsidR="004C7BBC">
        <w:rPr>
          <w:color w:val="000000"/>
        </w:rPr>
        <w:t>/30%</w:t>
      </w:r>
      <w:r w:rsidR="00AD0B0F" w:rsidRPr="00413046">
        <w:rPr>
          <w:color w:val="000000"/>
        </w:rPr>
        <w:t>), история (2</w:t>
      </w:r>
      <w:r w:rsidR="004C7BBC">
        <w:rPr>
          <w:color w:val="000000"/>
        </w:rPr>
        <w:t>/10%</w:t>
      </w:r>
      <w:r w:rsidR="00AD0B0F" w:rsidRPr="00413046">
        <w:rPr>
          <w:color w:val="000000"/>
        </w:rPr>
        <w:t>), география (11</w:t>
      </w:r>
      <w:r w:rsidR="004C7BBC">
        <w:rPr>
          <w:color w:val="000000"/>
        </w:rPr>
        <w:t>/55%</w:t>
      </w:r>
      <w:r w:rsidR="005D72D3">
        <w:rPr>
          <w:color w:val="000000"/>
        </w:rPr>
        <w:t>), обществознание (11</w:t>
      </w:r>
      <w:r w:rsidR="004C7BBC">
        <w:rPr>
          <w:color w:val="000000"/>
        </w:rPr>
        <w:t>/</w:t>
      </w:r>
      <w:r w:rsidR="005D72D3">
        <w:rPr>
          <w:color w:val="000000"/>
        </w:rPr>
        <w:t>5</w:t>
      </w:r>
      <w:r w:rsidR="004C7BBC">
        <w:rPr>
          <w:color w:val="000000"/>
        </w:rPr>
        <w:t>5%</w:t>
      </w:r>
      <w:r w:rsidR="00AD0B0F" w:rsidRPr="00413046">
        <w:rPr>
          <w:color w:val="000000"/>
        </w:rPr>
        <w:t>), литература (1</w:t>
      </w:r>
      <w:r w:rsidR="004C7BBC">
        <w:rPr>
          <w:color w:val="000000"/>
        </w:rPr>
        <w:t>/5%</w:t>
      </w:r>
      <w:r w:rsidR="00AD0B0F" w:rsidRPr="00413046">
        <w:rPr>
          <w:color w:val="000000"/>
        </w:rPr>
        <w:t>)</w:t>
      </w:r>
      <w:r w:rsidR="0073512A" w:rsidRPr="00413046">
        <w:rPr>
          <w:color w:val="000000"/>
        </w:rPr>
        <w:t>.</w:t>
      </w:r>
      <w:proofErr w:type="gramEnd"/>
      <w:r w:rsidR="0073512A" w:rsidRPr="00413046">
        <w:rPr>
          <w:color w:val="000000"/>
        </w:rPr>
        <w:t xml:space="preserve"> Самые востребованные предметы -  это общес</w:t>
      </w:r>
      <w:r w:rsidR="005D1D0D" w:rsidRPr="00413046">
        <w:rPr>
          <w:color w:val="000000"/>
        </w:rPr>
        <w:t>твознание, биология, география.</w:t>
      </w:r>
    </w:p>
    <w:p w:rsidR="00AD57E4" w:rsidRDefault="00AD57E4" w:rsidP="0073512A">
      <w:pPr>
        <w:ind w:firstLine="709"/>
        <w:jc w:val="both"/>
        <w:rPr>
          <w:color w:val="000000"/>
        </w:rPr>
      </w:pPr>
    </w:p>
    <w:p w:rsidR="00AD57E4" w:rsidRPr="00413046" w:rsidRDefault="00AD57E4" w:rsidP="0073512A">
      <w:pPr>
        <w:ind w:firstLine="709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512A" w:rsidRPr="00413046" w:rsidRDefault="0073512A" w:rsidP="0073512A">
      <w:pPr>
        <w:jc w:val="both"/>
        <w:rPr>
          <w:b/>
          <w:i/>
          <w:color w:val="000000"/>
        </w:rPr>
      </w:pPr>
    </w:p>
    <w:tbl>
      <w:tblPr>
        <w:tblW w:w="7183" w:type="dxa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2673"/>
        <w:gridCol w:w="1849"/>
        <w:gridCol w:w="1245"/>
      </w:tblGrid>
      <w:tr w:rsidR="00413046" w:rsidRPr="00413046" w:rsidTr="004130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46" w:rsidRPr="00413046" w:rsidRDefault="00413046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lastRenderedPageBreak/>
              <w:t xml:space="preserve">Отчетный период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46" w:rsidRPr="00413046" w:rsidRDefault="00413046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Наименование предмета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46" w:rsidRPr="00413046" w:rsidRDefault="00413046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% успеваемости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46" w:rsidRPr="00413046" w:rsidRDefault="00413046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 xml:space="preserve">% качества знаний  </w:t>
            </w:r>
          </w:p>
        </w:tc>
      </w:tr>
      <w:tr w:rsidR="00413046" w:rsidRPr="00413046" w:rsidTr="0041304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46" w:rsidRPr="00413046" w:rsidRDefault="00413046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 xml:space="preserve">2022-2023 </w:t>
            </w:r>
            <w:proofErr w:type="spellStart"/>
            <w:r w:rsidRPr="00413046">
              <w:rPr>
                <w:color w:val="000000"/>
              </w:rPr>
              <w:t>уч</w:t>
            </w:r>
            <w:proofErr w:type="gramStart"/>
            <w:r w:rsidRPr="00413046">
              <w:rPr>
                <w:color w:val="000000"/>
              </w:rPr>
              <w:t>.г</w:t>
            </w:r>
            <w:proofErr w:type="gramEnd"/>
            <w:r w:rsidRPr="00413046">
              <w:rPr>
                <w:color w:val="000000"/>
              </w:rPr>
              <w:t>од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46" w:rsidRPr="00413046" w:rsidRDefault="00413046">
            <w:pPr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География</w:t>
            </w:r>
          </w:p>
          <w:p w:rsidR="00413046" w:rsidRPr="00413046" w:rsidRDefault="00413046">
            <w:pPr>
              <w:spacing w:line="256" w:lineRule="auto"/>
              <w:jc w:val="both"/>
              <w:rPr>
                <w:color w:val="000000"/>
              </w:rPr>
            </w:pPr>
            <w:r w:rsidRPr="00413046">
              <w:rPr>
                <w:color w:val="000000"/>
              </w:rPr>
              <w:t xml:space="preserve">Обществознание </w:t>
            </w:r>
          </w:p>
          <w:p w:rsidR="00413046" w:rsidRPr="00413046" w:rsidRDefault="00413046">
            <w:pPr>
              <w:spacing w:line="256" w:lineRule="auto"/>
              <w:jc w:val="both"/>
              <w:rPr>
                <w:color w:val="000000"/>
              </w:rPr>
            </w:pPr>
            <w:r w:rsidRPr="00413046">
              <w:rPr>
                <w:color w:val="000000"/>
              </w:rPr>
              <w:t>Биология</w:t>
            </w:r>
          </w:p>
          <w:p w:rsidR="00413046" w:rsidRPr="00413046" w:rsidRDefault="00413046">
            <w:pPr>
              <w:suppressAutoHyphens/>
              <w:spacing w:line="256" w:lineRule="auto"/>
              <w:jc w:val="both"/>
              <w:rPr>
                <w:color w:val="000000"/>
              </w:rPr>
            </w:pPr>
            <w:r w:rsidRPr="00413046">
              <w:rPr>
                <w:color w:val="000000"/>
              </w:rPr>
              <w:t>Информатика</w:t>
            </w:r>
          </w:p>
          <w:p w:rsidR="00413046" w:rsidRPr="00413046" w:rsidRDefault="00413046">
            <w:pPr>
              <w:suppressAutoHyphens/>
              <w:spacing w:line="256" w:lineRule="auto"/>
              <w:jc w:val="both"/>
              <w:rPr>
                <w:color w:val="000000"/>
              </w:rPr>
            </w:pPr>
            <w:r w:rsidRPr="00413046">
              <w:rPr>
                <w:color w:val="000000"/>
              </w:rPr>
              <w:t>История</w:t>
            </w:r>
          </w:p>
          <w:p w:rsidR="00413046" w:rsidRPr="00413046" w:rsidRDefault="00413046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Литература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46" w:rsidRPr="00413046" w:rsidRDefault="00413046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100</w:t>
            </w:r>
          </w:p>
          <w:p w:rsidR="00413046" w:rsidRPr="00413046" w:rsidRDefault="00413046">
            <w:pPr>
              <w:spacing w:line="256" w:lineRule="auto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100</w:t>
            </w:r>
          </w:p>
          <w:p w:rsidR="00413046" w:rsidRPr="00413046" w:rsidRDefault="00413046">
            <w:pPr>
              <w:spacing w:line="256" w:lineRule="auto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100</w:t>
            </w:r>
          </w:p>
          <w:p w:rsidR="00413046" w:rsidRPr="00413046" w:rsidRDefault="00413046">
            <w:pPr>
              <w:suppressAutoHyphens/>
              <w:spacing w:line="256" w:lineRule="auto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100</w:t>
            </w:r>
          </w:p>
          <w:p w:rsidR="00413046" w:rsidRPr="00413046" w:rsidRDefault="00413046">
            <w:pPr>
              <w:suppressAutoHyphens/>
              <w:spacing w:line="256" w:lineRule="auto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100</w:t>
            </w:r>
          </w:p>
          <w:p w:rsidR="00413046" w:rsidRPr="00413046" w:rsidRDefault="00413046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46" w:rsidRPr="00413046" w:rsidRDefault="00413046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70</w:t>
            </w:r>
          </w:p>
          <w:p w:rsidR="00413046" w:rsidRPr="00413046" w:rsidRDefault="00413046">
            <w:pPr>
              <w:spacing w:line="256" w:lineRule="auto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65</w:t>
            </w:r>
          </w:p>
          <w:p w:rsidR="00413046" w:rsidRPr="00413046" w:rsidRDefault="00413046">
            <w:pPr>
              <w:spacing w:line="256" w:lineRule="auto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55</w:t>
            </w:r>
          </w:p>
          <w:p w:rsidR="00413046" w:rsidRPr="00413046" w:rsidRDefault="00413046">
            <w:pPr>
              <w:suppressAutoHyphens/>
              <w:spacing w:line="256" w:lineRule="auto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85</w:t>
            </w:r>
          </w:p>
          <w:p w:rsidR="00413046" w:rsidRPr="00413046" w:rsidRDefault="00413046">
            <w:pPr>
              <w:suppressAutoHyphens/>
              <w:spacing w:line="256" w:lineRule="auto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60</w:t>
            </w:r>
          </w:p>
          <w:p w:rsidR="00413046" w:rsidRPr="00413046" w:rsidRDefault="00413046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75</w:t>
            </w:r>
          </w:p>
        </w:tc>
      </w:tr>
    </w:tbl>
    <w:p w:rsidR="0073512A" w:rsidRPr="00413046" w:rsidRDefault="0073512A" w:rsidP="0073512A">
      <w:pPr>
        <w:ind w:firstLine="709"/>
        <w:rPr>
          <w:b/>
        </w:rPr>
      </w:pPr>
    </w:p>
    <w:p w:rsidR="0073512A" w:rsidRDefault="0073512A" w:rsidP="00BF1DB4">
      <w:pPr>
        <w:ind w:firstLine="567"/>
        <w:jc w:val="both"/>
      </w:pPr>
      <w:r w:rsidRPr="00413046">
        <w:t>Сдача двух экзаменов по предметам по выбору учащегося  является обязательной</w:t>
      </w:r>
      <w:r w:rsidR="00413046" w:rsidRPr="00413046">
        <w:t>.</w:t>
      </w:r>
      <w:r w:rsidRPr="00413046">
        <w:t xml:space="preserve"> </w:t>
      </w:r>
    </w:p>
    <w:p w:rsidR="004C7BBC" w:rsidRDefault="004C7BBC" w:rsidP="00BF1DB4">
      <w:pPr>
        <w:ind w:firstLine="567"/>
        <w:jc w:val="both"/>
      </w:pPr>
    </w:p>
    <w:tbl>
      <w:tblPr>
        <w:tblW w:w="7183" w:type="dxa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2673"/>
        <w:gridCol w:w="1849"/>
        <w:gridCol w:w="1245"/>
      </w:tblGrid>
      <w:tr w:rsidR="004C7BBC" w:rsidRPr="00413046" w:rsidTr="00EE4513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Pr="00413046" w:rsidRDefault="004C7BBC" w:rsidP="00EE4513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 xml:space="preserve">Отчетный период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Pr="00413046" w:rsidRDefault="004C7BBC" w:rsidP="00EE4513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Наименование предмета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Pr="00413046" w:rsidRDefault="004C7BBC" w:rsidP="00EE4513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Средний балл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Pr="00413046" w:rsidRDefault="004C7BBC" w:rsidP="00EE4513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Средняя оценка</w:t>
            </w:r>
            <w:r w:rsidRPr="00413046">
              <w:rPr>
                <w:color w:val="000000"/>
              </w:rPr>
              <w:t xml:space="preserve">  </w:t>
            </w:r>
          </w:p>
        </w:tc>
      </w:tr>
      <w:tr w:rsidR="004C7BBC" w:rsidRPr="00413046" w:rsidTr="00EE4513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Pr="00413046" w:rsidRDefault="004C7BBC" w:rsidP="00EE4513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 xml:space="preserve">2022-2023 </w:t>
            </w:r>
            <w:proofErr w:type="spellStart"/>
            <w:r w:rsidRPr="00413046">
              <w:rPr>
                <w:color w:val="000000"/>
              </w:rPr>
              <w:t>уч</w:t>
            </w:r>
            <w:proofErr w:type="gramStart"/>
            <w:r w:rsidRPr="00413046">
              <w:rPr>
                <w:color w:val="000000"/>
              </w:rPr>
              <w:t>.г</w:t>
            </w:r>
            <w:proofErr w:type="gramEnd"/>
            <w:r w:rsidRPr="00413046">
              <w:rPr>
                <w:color w:val="000000"/>
              </w:rPr>
              <w:t>од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Pr="00413046" w:rsidRDefault="004C7BBC" w:rsidP="00EE4513">
            <w:pPr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География</w:t>
            </w:r>
          </w:p>
          <w:p w:rsidR="004C7BBC" w:rsidRPr="00413046" w:rsidRDefault="004C7BBC" w:rsidP="00EE4513">
            <w:pPr>
              <w:spacing w:line="256" w:lineRule="auto"/>
              <w:jc w:val="both"/>
              <w:rPr>
                <w:color w:val="000000"/>
              </w:rPr>
            </w:pPr>
            <w:r w:rsidRPr="00413046">
              <w:rPr>
                <w:color w:val="000000"/>
              </w:rPr>
              <w:t xml:space="preserve">Обществознание </w:t>
            </w:r>
          </w:p>
          <w:p w:rsidR="004C7BBC" w:rsidRPr="00413046" w:rsidRDefault="004C7BBC" w:rsidP="00EE4513">
            <w:pPr>
              <w:spacing w:line="256" w:lineRule="auto"/>
              <w:jc w:val="both"/>
              <w:rPr>
                <w:color w:val="000000"/>
              </w:rPr>
            </w:pPr>
            <w:r w:rsidRPr="00413046">
              <w:rPr>
                <w:color w:val="000000"/>
              </w:rPr>
              <w:t>Биология</w:t>
            </w:r>
          </w:p>
          <w:p w:rsidR="004C7BBC" w:rsidRPr="00413046" w:rsidRDefault="004C7BBC" w:rsidP="00EE4513">
            <w:pPr>
              <w:suppressAutoHyphens/>
              <w:spacing w:line="256" w:lineRule="auto"/>
              <w:jc w:val="both"/>
              <w:rPr>
                <w:color w:val="000000"/>
              </w:rPr>
            </w:pPr>
            <w:r w:rsidRPr="00413046">
              <w:rPr>
                <w:color w:val="000000"/>
              </w:rPr>
              <w:t>Информатика</w:t>
            </w:r>
          </w:p>
          <w:p w:rsidR="004C7BBC" w:rsidRPr="00413046" w:rsidRDefault="004C7BBC" w:rsidP="00EE4513">
            <w:pPr>
              <w:suppressAutoHyphens/>
              <w:spacing w:line="256" w:lineRule="auto"/>
              <w:jc w:val="both"/>
              <w:rPr>
                <w:color w:val="000000"/>
              </w:rPr>
            </w:pPr>
            <w:r w:rsidRPr="00413046">
              <w:rPr>
                <w:color w:val="000000"/>
              </w:rPr>
              <w:t>История</w:t>
            </w:r>
          </w:p>
          <w:p w:rsidR="004C7BBC" w:rsidRPr="00413046" w:rsidRDefault="004C7BBC" w:rsidP="00EE4513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Литература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Default="004C7BBC" w:rsidP="00EE4513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17</w:t>
            </w:r>
          </w:p>
          <w:p w:rsidR="004C7BBC" w:rsidRDefault="004C7BBC" w:rsidP="00EE4513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24</w:t>
            </w:r>
          </w:p>
          <w:p w:rsidR="004C7BBC" w:rsidRDefault="004C7BBC" w:rsidP="00EE4513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33</w:t>
            </w:r>
          </w:p>
          <w:p w:rsidR="004C7BBC" w:rsidRDefault="004C7BBC" w:rsidP="00EE4513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</w:p>
          <w:p w:rsidR="004C7BBC" w:rsidRDefault="004C7BBC" w:rsidP="004C7BBC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31</w:t>
            </w:r>
          </w:p>
          <w:p w:rsidR="004C7BBC" w:rsidRPr="00413046" w:rsidRDefault="004C7BBC" w:rsidP="00EE4513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BC" w:rsidRDefault="004C7BBC" w:rsidP="00EE4513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  <w:p w:rsidR="004C7BBC" w:rsidRDefault="004C7BBC" w:rsidP="00EE4513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  <w:p w:rsidR="004C7BBC" w:rsidRDefault="004C7BBC" w:rsidP="00EE4513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  <w:p w:rsidR="004C7BBC" w:rsidRDefault="004C7BBC" w:rsidP="00EE4513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  <w:p w:rsidR="004C7BBC" w:rsidRDefault="004C7BBC" w:rsidP="004C7BBC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  <w:p w:rsidR="004C7BBC" w:rsidRPr="00413046" w:rsidRDefault="004C7BBC" w:rsidP="00EE4513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</w:tr>
    </w:tbl>
    <w:p w:rsidR="004C7BBC" w:rsidRPr="00413046" w:rsidRDefault="004C7BBC" w:rsidP="00BF1DB4">
      <w:pPr>
        <w:ind w:firstLine="567"/>
        <w:jc w:val="both"/>
      </w:pPr>
    </w:p>
    <w:p w:rsidR="0073512A" w:rsidRPr="00413046" w:rsidRDefault="0073512A" w:rsidP="00BF1DB4">
      <w:pPr>
        <w:ind w:firstLine="567"/>
        <w:jc w:val="both"/>
      </w:pPr>
      <w:r w:rsidRPr="00413046">
        <w:t xml:space="preserve">       Минимальный порог баллов прошли все учащиеся 9-х классов по  выбранным предметам и  выдержали экзамены успешно.  Подтвердили свои оценки или показали результат выше год</w:t>
      </w:r>
      <w:r w:rsidR="00413046" w:rsidRPr="00413046">
        <w:t>овой оценки по предметам  10</w:t>
      </w:r>
      <w:r w:rsidRPr="00413046">
        <w:t xml:space="preserve">0% </w:t>
      </w:r>
      <w:proofErr w:type="gramStart"/>
      <w:r w:rsidR="00413046" w:rsidRPr="00413046">
        <w:t>об</w:t>
      </w:r>
      <w:r w:rsidRPr="00413046">
        <w:t>уча</w:t>
      </w:r>
      <w:r w:rsidR="00413046" w:rsidRPr="00413046">
        <w:t>ю</w:t>
      </w:r>
      <w:r w:rsidRPr="00413046">
        <w:t>щихся</w:t>
      </w:r>
      <w:proofErr w:type="gramEnd"/>
      <w:r w:rsidRPr="00413046">
        <w:t xml:space="preserve">. Это говорит об осознанном выборе выпускников предметов по выбору и их мотивацию на получение качественного результата. </w:t>
      </w:r>
    </w:p>
    <w:p w:rsidR="0073512A" w:rsidRPr="00413046" w:rsidRDefault="00413046" w:rsidP="00BF1DB4">
      <w:pPr>
        <w:ind w:firstLine="709"/>
        <w:jc w:val="both"/>
      </w:pPr>
      <w:r w:rsidRPr="00413046">
        <w:rPr>
          <w:b/>
        </w:rPr>
        <w:t>В</w:t>
      </w:r>
      <w:r w:rsidR="0073512A" w:rsidRPr="00413046">
        <w:rPr>
          <w:b/>
        </w:rPr>
        <w:t>ыводы:</w:t>
      </w:r>
      <w:r w:rsidR="0073512A" w:rsidRPr="00413046">
        <w:t xml:space="preserve"> положительные результаты сдачи экзаменов  говорят:</w:t>
      </w:r>
    </w:p>
    <w:p w:rsidR="0073512A" w:rsidRPr="00413046" w:rsidRDefault="0073512A" w:rsidP="00BF1DB4">
      <w:pPr>
        <w:ind w:firstLine="709"/>
        <w:jc w:val="both"/>
      </w:pPr>
      <w:r w:rsidRPr="00413046">
        <w:t xml:space="preserve"> - об эффективной работе  учителей-предметников, которые ведут системный мониторинг успеваемости и качества знаний обучающихся; </w:t>
      </w:r>
    </w:p>
    <w:p w:rsidR="0073512A" w:rsidRPr="00413046" w:rsidRDefault="0073512A" w:rsidP="00BF1DB4">
      <w:pPr>
        <w:ind w:firstLine="709"/>
        <w:jc w:val="both"/>
      </w:pPr>
      <w:r w:rsidRPr="00413046">
        <w:t xml:space="preserve">- материально-техническая база лицея позволяет использовать различные приемы и </w:t>
      </w:r>
      <w:r w:rsidR="00413046" w:rsidRPr="00413046">
        <w:t>методы при обучении выпускников.</w:t>
      </w:r>
      <w:r w:rsidRPr="00413046">
        <w:t xml:space="preserve"> </w:t>
      </w:r>
    </w:p>
    <w:p w:rsidR="00413046" w:rsidRPr="00413046" w:rsidRDefault="00413046" w:rsidP="00BF1DB4">
      <w:pPr>
        <w:ind w:firstLine="709"/>
        <w:jc w:val="both"/>
        <w:rPr>
          <w:b/>
        </w:rPr>
      </w:pPr>
      <w:r w:rsidRPr="00413046">
        <w:rPr>
          <w:b/>
        </w:rPr>
        <w:t>Рекомендации:</w:t>
      </w:r>
    </w:p>
    <w:p w:rsidR="0073512A" w:rsidRPr="00413046" w:rsidRDefault="00413046" w:rsidP="00BF1DB4">
      <w:pPr>
        <w:ind w:firstLine="709"/>
        <w:jc w:val="both"/>
      </w:pPr>
      <w:r w:rsidRPr="00413046">
        <w:t xml:space="preserve">- регулярно проводить </w:t>
      </w:r>
      <w:proofErr w:type="gramStart"/>
      <w:r w:rsidRPr="00413046">
        <w:t>информационно-разъяснительную</w:t>
      </w:r>
      <w:proofErr w:type="gramEnd"/>
      <w:r w:rsidR="0073512A" w:rsidRPr="00413046">
        <w:t xml:space="preserve"> работы с </w:t>
      </w:r>
      <w:r w:rsidRPr="00413046">
        <w:t>об</w:t>
      </w:r>
      <w:r w:rsidR="0073512A" w:rsidRPr="00413046">
        <w:t>уча</w:t>
      </w:r>
      <w:r w:rsidRPr="00413046">
        <w:t>ю</w:t>
      </w:r>
      <w:r w:rsidR="0073512A" w:rsidRPr="00413046">
        <w:t>щимися о критериях оценивания  ОГЭ по предметам;</w:t>
      </w:r>
    </w:p>
    <w:p w:rsidR="00413046" w:rsidRPr="00413046" w:rsidRDefault="00413046" w:rsidP="00BF1DB4">
      <w:pPr>
        <w:ind w:firstLine="709"/>
        <w:jc w:val="both"/>
      </w:pPr>
      <w:r w:rsidRPr="00413046">
        <w:t>- учителям-предметникам вести системную работу над ошибками;</w:t>
      </w:r>
    </w:p>
    <w:p w:rsidR="0073512A" w:rsidRPr="00413046" w:rsidRDefault="00413046" w:rsidP="00BF1DB4">
      <w:pPr>
        <w:ind w:firstLine="709"/>
        <w:jc w:val="both"/>
      </w:pPr>
      <w:r w:rsidRPr="00413046">
        <w:t xml:space="preserve"> - продолжить проводить школьные пробные экзамены</w:t>
      </w:r>
      <w:r w:rsidR="0073512A" w:rsidRPr="00413046">
        <w:t>;</w:t>
      </w:r>
    </w:p>
    <w:p w:rsidR="0073512A" w:rsidRPr="00413046" w:rsidRDefault="00413046" w:rsidP="00BF1DB4">
      <w:pPr>
        <w:ind w:firstLine="709"/>
        <w:jc w:val="both"/>
      </w:pPr>
      <w:r w:rsidRPr="00413046">
        <w:t>- осуществлять административный контроль</w:t>
      </w:r>
      <w:r w:rsidR="0073512A" w:rsidRPr="00413046">
        <w:t xml:space="preserve"> работы учителей с «группой риска».</w:t>
      </w:r>
    </w:p>
    <w:p w:rsidR="0073512A" w:rsidRDefault="0073512A" w:rsidP="0073512A">
      <w:pPr>
        <w:rPr>
          <w:b/>
          <w:sz w:val="28"/>
          <w:szCs w:val="28"/>
        </w:rPr>
      </w:pPr>
    </w:p>
    <w:p w:rsidR="0073512A" w:rsidRPr="002E7BE1" w:rsidRDefault="0073512A" w:rsidP="0073512A">
      <w:pPr>
        <w:jc w:val="center"/>
        <w:rPr>
          <w:b/>
          <w:i/>
        </w:rPr>
      </w:pPr>
      <w:r w:rsidRPr="002E7BE1">
        <w:rPr>
          <w:b/>
          <w:i/>
        </w:rPr>
        <w:t xml:space="preserve">Результаты  государственной итоговой аттестации среднего общего образования  </w:t>
      </w:r>
    </w:p>
    <w:p w:rsidR="0073512A" w:rsidRPr="002E7BE1" w:rsidRDefault="0073512A" w:rsidP="0073512A">
      <w:pPr>
        <w:rPr>
          <w:b/>
          <w:i/>
        </w:rPr>
      </w:pPr>
    </w:p>
    <w:p w:rsidR="0073512A" w:rsidRPr="004A3113" w:rsidRDefault="002E7BE1" w:rsidP="004A3113">
      <w:pPr>
        <w:ind w:firstLine="567"/>
      </w:pPr>
      <w:r w:rsidRPr="004A3113">
        <w:t xml:space="preserve">К  ГИА в 11 классе допущено 3 </w:t>
      </w:r>
      <w:proofErr w:type="gramStart"/>
      <w:r w:rsidRPr="004A3113">
        <w:t>обучающихся</w:t>
      </w:r>
      <w:proofErr w:type="gramEnd"/>
      <w:r w:rsidRPr="004A3113">
        <w:t xml:space="preserve"> (протокол №4 от 22.05.2023 года), успешно сдали экзамены 2. Не переступил минимальный порог по математике Бойко Андрей.</w:t>
      </w:r>
    </w:p>
    <w:p w:rsidR="0073512A" w:rsidRPr="002E7BE1" w:rsidRDefault="0073512A" w:rsidP="0073512A">
      <w:pPr>
        <w:rPr>
          <w:b/>
          <w:i/>
        </w:rPr>
      </w:pPr>
    </w:p>
    <w:p w:rsidR="0073512A" w:rsidRPr="002E7BE1" w:rsidRDefault="0073512A" w:rsidP="0073512A">
      <w:pPr>
        <w:pStyle w:val="4"/>
        <w:tabs>
          <w:tab w:val="left" w:pos="2745"/>
        </w:tabs>
        <w:spacing w:before="0" w:line="240" w:lineRule="auto"/>
        <w:ind w:firstLine="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E7BE1">
        <w:rPr>
          <w:rFonts w:ascii="Times New Roman" w:hAnsi="Times New Roman" w:cs="Times New Roman"/>
          <w:b/>
          <w:i/>
          <w:sz w:val="24"/>
          <w:szCs w:val="24"/>
        </w:rPr>
        <w:t>Результаты ЕГЭ по русскому язык</w:t>
      </w:r>
    </w:p>
    <w:p w:rsidR="0073512A" w:rsidRDefault="0073512A" w:rsidP="0073512A">
      <w:pPr>
        <w:pStyle w:val="4"/>
        <w:shd w:val="clear" w:color="auto" w:fill="auto"/>
        <w:spacing w:before="0" w:line="24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766"/>
        <w:gridCol w:w="1717"/>
        <w:gridCol w:w="1861"/>
        <w:gridCol w:w="1798"/>
        <w:gridCol w:w="1648"/>
      </w:tblGrid>
      <w:tr w:rsidR="00BF1DB4" w:rsidRPr="00BF1DB4" w:rsidTr="00BF1DB4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B4" w:rsidRPr="00BF1DB4" w:rsidRDefault="00BF1DB4">
            <w:pPr>
              <w:suppressAutoHyphens/>
              <w:spacing w:line="256" w:lineRule="auto"/>
              <w:jc w:val="center"/>
            </w:pPr>
            <w:r w:rsidRPr="00BF1DB4">
              <w:t>Отчетный период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B4" w:rsidRPr="00BF1DB4" w:rsidRDefault="00BF1DB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11 класса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B4" w:rsidRPr="00BF1DB4" w:rsidRDefault="00BF1DB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Участвовали в ЕГЭ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B4" w:rsidRPr="00BF1DB4" w:rsidRDefault="00BF1DB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1DB4">
              <w:rPr>
                <w:rFonts w:ascii="Times New Roman" w:hAnsi="Times New Roman" w:cs="Times New Roman"/>
                <w:sz w:val="24"/>
                <w:szCs w:val="24"/>
              </w:rPr>
              <w:t xml:space="preserve">Сдали успешно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B4" w:rsidRPr="00BF1DB4" w:rsidRDefault="00BF1DB4" w:rsidP="004A311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Набранный балл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B4" w:rsidRPr="00BF1DB4" w:rsidRDefault="00BF1DB4" w:rsidP="004A311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F1DB4" w:rsidRPr="00BF1DB4" w:rsidTr="00BF1DB4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B4" w:rsidRPr="00BF1DB4" w:rsidRDefault="00BF1DB4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BF1DB4">
              <w:rPr>
                <w:color w:val="000000"/>
              </w:rPr>
              <w:t xml:space="preserve">2022-2023 </w:t>
            </w:r>
            <w:proofErr w:type="spellStart"/>
            <w:r w:rsidRPr="00BF1DB4">
              <w:rPr>
                <w:color w:val="000000"/>
              </w:rPr>
              <w:t>уч</w:t>
            </w:r>
            <w:proofErr w:type="gramStart"/>
            <w:r w:rsidRPr="00BF1DB4">
              <w:rPr>
                <w:color w:val="000000"/>
              </w:rPr>
              <w:t>.г</w:t>
            </w:r>
            <w:proofErr w:type="gramEnd"/>
            <w:r w:rsidRPr="00BF1DB4">
              <w:rPr>
                <w:color w:val="000000"/>
              </w:rPr>
              <w:t>од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B4" w:rsidRPr="00BF1DB4" w:rsidRDefault="00BF1DB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B4" w:rsidRPr="00BF1DB4" w:rsidRDefault="00BF1DB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B4" w:rsidRPr="00BF1DB4" w:rsidRDefault="00BF1DB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B4" w:rsidRPr="00BF1DB4" w:rsidRDefault="00BF1DB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Бойко А.-18</w:t>
            </w:r>
          </w:p>
          <w:p w:rsidR="00BF1DB4" w:rsidRPr="00BF1DB4" w:rsidRDefault="00BF1DB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BF1DB4">
              <w:rPr>
                <w:rFonts w:ascii="Times New Roman" w:hAnsi="Times New Roman" w:cs="Times New Roman"/>
                <w:sz w:val="24"/>
                <w:szCs w:val="24"/>
              </w:rPr>
              <w:t xml:space="preserve"> Д.-30</w:t>
            </w:r>
          </w:p>
          <w:p w:rsidR="00BF1DB4" w:rsidRPr="00BF1DB4" w:rsidRDefault="00BF1DB4" w:rsidP="004A311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Желябина Д.-31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B4" w:rsidRPr="00BF1DB4" w:rsidRDefault="00BF1DB4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73512A" w:rsidRDefault="0073512A" w:rsidP="0073512A">
      <w:pPr>
        <w:pStyle w:val="4"/>
        <w:shd w:val="clear" w:color="auto" w:fill="auto"/>
        <w:spacing w:before="0" w:line="240" w:lineRule="auto"/>
        <w:ind w:firstLine="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1DB4" w:rsidRPr="00805A0D" w:rsidRDefault="00BF1DB4" w:rsidP="00BF1DB4">
      <w:pPr>
        <w:ind w:firstLine="567"/>
        <w:jc w:val="both"/>
      </w:pPr>
      <w:r w:rsidRPr="00805A0D">
        <w:lastRenderedPageBreak/>
        <w:t xml:space="preserve">  </w:t>
      </w:r>
      <w:r w:rsidRPr="00805A0D">
        <w:rPr>
          <w:b/>
        </w:rPr>
        <w:t>Вывод:</w:t>
      </w:r>
      <w:r w:rsidRPr="00805A0D">
        <w:t xml:space="preserve"> успеваемость и качество знаний </w:t>
      </w:r>
      <w:r>
        <w:t>об</w:t>
      </w:r>
      <w:r w:rsidRPr="00805A0D">
        <w:t>уча</w:t>
      </w:r>
      <w:r>
        <w:t>ю</w:t>
      </w:r>
      <w:r w:rsidRPr="00805A0D">
        <w:t xml:space="preserve">щихся по итогам </w:t>
      </w:r>
      <w:r>
        <w:t>учебного года</w:t>
      </w:r>
      <w:r w:rsidRPr="00805A0D">
        <w:t xml:space="preserve"> имели </w:t>
      </w:r>
      <w:proofErr w:type="gramStart"/>
      <w:r>
        <w:t>удовлетворительные</w:t>
      </w:r>
      <w:proofErr w:type="gramEnd"/>
      <w:r>
        <w:t>. Но среди выпускников Бойко Андрей попал в «группу риска» из-за частого отсутствия на уроках и слабой успеваемости</w:t>
      </w:r>
      <w:proofErr w:type="gramStart"/>
      <w:r>
        <w:t>.</w:t>
      </w:r>
      <w:proofErr w:type="gramEnd"/>
      <w:r w:rsidRPr="00805A0D">
        <w:t xml:space="preserve"> </w:t>
      </w:r>
      <w:r>
        <w:t xml:space="preserve">% </w:t>
      </w:r>
      <w:proofErr w:type="gramStart"/>
      <w:r>
        <w:t>к</w:t>
      </w:r>
      <w:proofErr w:type="gramEnd"/>
      <w:r>
        <w:t xml:space="preserve">ачества знаний за год составил 66%, что  соответствует результатам сдачи ЕГЭ. </w:t>
      </w:r>
      <w:r w:rsidRPr="00805A0D">
        <w:t>Системная работа  учителя русского языка и литературы позволила добиться положительных  результатов на экзамене.</w:t>
      </w:r>
    </w:p>
    <w:p w:rsidR="00BF1DB4" w:rsidRPr="00805A0D" w:rsidRDefault="00BF1DB4" w:rsidP="00BF1DB4">
      <w:pPr>
        <w:shd w:val="clear" w:color="auto" w:fill="FFFFFF"/>
        <w:spacing w:before="75"/>
        <w:ind w:right="75" w:firstLine="426"/>
        <w:jc w:val="both"/>
        <w:rPr>
          <w:color w:val="181818"/>
        </w:rPr>
      </w:pPr>
      <w:r w:rsidRPr="00805A0D">
        <w:rPr>
          <w:color w:val="181818"/>
        </w:rPr>
        <w:t xml:space="preserve">Таким образом, анализ результатов выполнения экзаменационной работы по русскому языку даёт основание утверждать, что учащиеся справились с заданиями, проверяющими уровень </w:t>
      </w:r>
      <w:proofErr w:type="spellStart"/>
      <w:r w:rsidRPr="00805A0D">
        <w:rPr>
          <w:color w:val="181818"/>
        </w:rPr>
        <w:t>сформированности</w:t>
      </w:r>
      <w:proofErr w:type="spellEnd"/>
      <w:r w:rsidRPr="00805A0D">
        <w:rPr>
          <w:color w:val="181818"/>
        </w:rPr>
        <w:t xml:space="preserve"> основных предметных компетенций, на </w:t>
      </w:r>
      <w:proofErr w:type="spellStart"/>
      <w:r>
        <w:rPr>
          <w:color w:val="181818"/>
        </w:rPr>
        <w:t>удовлетворительном</w:t>
      </w:r>
      <w:r w:rsidRPr="00805A0D">
        <w:rPr>
          <w:color w:val="181818"/>
        </w:rPr>
        <w:t>уровне</w:t>
      </w:r>
      <w:proofErr w:type="spellEnd"/>
      <w:r w:rsidRPr="00805A0D">
        <w:rPr>
          <w:color w:val="181818"/>
        </w:rPr>
        <w:t>.</w:t>
      </w:r>
    </w:p>
    <w:p w:rsidR="00BF1DB4" w:rsidRPr="00F33F7A" w:rsidRDefault="00BF1DB4" w:rsidP="00F33F7A">
      <w:pPr>
        <w:shd w:val="clear" w:color="auto" w:fill="FFFFFF"/>
        <w:rPr>
          <w:b/>
          <w:color w:val="111115"/>
        </w:rPr>
      </w:pPr>
      <w:r w:rsidRPr="00F33F7A">
        <w:rPr>
          <w:b/>
          <w:color w:val="111115"/>
          <w:bdr w:val="none" w:sz="0" w:space="0" w:color="auto" w:frame="1"/>
        </w:rPr>
        <w:t>Рекомендации:</w:t>
      </w:r>
    </w:p>
    <w:p w:rsidR="00BF1DB4" w:rsidRPr="00F33F7A" w:rsidRDefault="00BF1DB4" w:rsidP="00F33F7A">
      <w:pPr>
        <w:shd w:val="clear" w:color="auto" w:fill="FFFFFF"/>
        <w:jc w:val="both"/>
        <w:rPr>
          <w:color w:val="111115"/>
        </w:rPr>
      </w:pPr>
      <w:r w:rsidRPr="00F33F7A">
        <w:rPr>
          <w:color w:val="111115"/>
          <w:bdr w:val="none" w:sz="0" w:space="0" w:color="auto" w:frame="1"/>
        </w:rPr>
        <w:t>1</w:t>
      </w:r>
      <w:r w:rsidRPr="00F33F7A">
        <w:rPr>
          <w:rFonts w:ascii="Arial" w:hAnsi="Arial" w:cs="Arial"/>
          <w:color w:val="111115"/>
          <w:bdr w:val="none" w:sz="0" w:space="0" w:color="auto" w:frame="1"/>
        </w:rPr>
        <w:t xml:space="preserve">. </w:t>
      </w:r>
      <w:r w:rsidRPr="00F33F7A">
        <w:rPr>
          <w:color w:val="111115"/>
          <w:bdr w:val="none" w:sz="0" w:space="0" w:color="auto" w:frame="1"/>
        </w:rPr>
        <w:t>Учителю Литвиновой Ф.В. продолжить подготовку обучающихся 11 класса к сдаче ЕГЭ.</w:t>
      </w:r>
    </w:p>
    <w:p w:rsidR="00BF1DB4" w:rsidRPr="00F33F7A" w:rsidRDefault="00BF1DB4" w:rsidP="00F33F7A">
      <w:pPr>
        <w:shd w:val="clear" w:color="auto" w:fill="FFFFFF"/>
        <w:jc w:val="both"/>
        <w:rPr>
          <w:color w:val="111115"/>
        </w:rPr>
      </w:pPr>
      <w:r w:rsidRPr="00F33F7A">
        <w:rPr>
          <w:color w:val="111115"/>
          <w:bdr w:val="none" w:sz="0" w:space="0" w:color="auto" w:frame="1"/>
        </w:rPr>
        <w:t xml:space="preserve">2. Осуществлять дифференцированный подход к </w:t>
      </w:r>
      <w:proofErr w:type="gramStart"/>
      <w:r w:rsidRPr="00F33F7A">
        <w:rPr>
          <w:color w:val="111115"/>
          <w:bdr w:val="none" w:sz="0" w:space="0" w:color="auto" w:frame="1"/>
        </w:rPr>
        <w:t>обучающимся</w:t>
      </w:r>
      <w:proofErr w:type="gramEnd"/>
      <w:r w:rsidRPr="00F33F7A">
        <w:rPr>
          <w:color w:val="111115"/>
          <w:bdr w:val="none" w:sz="0" w:space="0" w:color="auto" w:frame="1"/>
        </w:rPr>
        <w:t xml:space="preserve">,  с целью повышения уровня  качества знания выпускников (использовать эффективные технологии обучения, обеспечивающие </w:t>
      </w:r>
      <w:proofErr w:type="spellStart"/>
      <w:r w:rsidRPr="00F33F7A">
        <w:rPr>
          <w:color w:val="111115"/>
          <w:bdr w:val="none" w:sz="0" w:space="0" w:color="auto" w:frame="1"/>
        </w:rPr>
        <w:t>разноуровневый</w:t>
      </w:r>
      <w:proofErr w:type="spellEnd"/>
      <w:r w:rsidRPr="00F33F7A">
        <w:rPr>
          <w:color w:val="111115"/>
          <w:bdr w:val="none" w:sz="0" w:space="0" w:color="auto" w:frame="1"/>
        </w:rPr>
        <w:t xml:space="preserve"> и индивидуальный подход).</w:t>
      </w:r>
    </w:p>
    <w:p w:rsidR="00BF1DB4" w:rsidRPr="00F33F7A" w:rsidRDefault="00BF1DB4" w:rsidP="00F33F7A">
      <w:pPr>
        <w:shd w:val="clear" w:color="auto" w:fill="FFFFFF"/>
        <w:jc w:val="both"/>
        <w:rPr>
          <w:color w:val="111115"/>
        </w:rPr>
      </w:pPr>
      <w:r w:rsidRPr="00F33F7A">
        <w:rPr>
          <w:color w:val="111115"/>
          <w:bdr w:val="none" w:sz="0" w:space="0" w:color="auto" w:frame="1"/>
        </w:rPr>
        <w:t>3. Обратить особое внимание  на подготовку  к итоговой аттестации в формате ЕГЭ учащимся, которые получили ниже средних баллы и которые имеют слабый уровень ЗУН, проводить с ними дополнительные консультации.</w:t>
      </w:r>
    </w:p>
    <w:p w:rsidR="00BF1DB4" w:rsidRPr="00F33F7A" w:rsidRDefault="00BF1DB4" w:rsidP="00F33F7A">
      <w:pPr>
        <w:shd w:val="clear" w:color="auto" w:fill="FFFFFF"/>
        <w:jc w:val="both"/>
        <w:rPr>
          <w:color w:val="111115"/>
        </w:rPr>
      </w:pPr>
      <w:r w:rsidRPr="00F33F7A">
        <w:rPr>
          <w:color w:val="111115"/>
          <w:bdr w:val="none" w:sz="0" w:space="0" w:color="auto" w:frame="1"/>
        </w:rPr>
        <w:t>4. При подготовке к ЕГЭ больше внимания уделять анализу текстов различных стилей и типов речи</w:t>
      </w:r>
      <w:proofErr w:type="gramStart"/>
      <w:r w:rsidRPr="00F33F7A">
        <w:rPr>
          <w:color w:val="111115"/>
          <w:bdr w:val="none" w:sz="0" w:space="0" w:color="auto" w:frame="1"/>
        </w:rPr>
        <w:t xml:space="preserve"> .</w:t>
      </w:r>
      <w:proofErr w:type="gramEnd"/>
      <w:r w:rsidRPr="00F33F7A">
        <w:rPr>
          <w:color w:val="111115"/>
          <w:bdr w:val="none" w:sz="0" w:space="0" w:color="auto" w:frame="1"/>
        </w:rPr>
        <w:t xml:space="preserve">Максимально реализовать </w:t>
      </w:r>
      <w:proofErr w:type="spellStart"/>
      <w:r w:rsidRPr="00F33F7A">
        <w:rPr>
          <w:color w:val="111115"/>
          <w:bdr w:val="none" w:sz="0" w:space="0" w:color="auto" w:frame="1"/>
        </w:rPr>
        <w:t>межпредметные</w:t>
      </w:r>
      <w:proofErr w:type="spellEnd"/>
      <w:r w:rsidRPr="00F33F7A">
        <w:rPr>
          <w:color w:val="111115"/>
          <w:bdr w:val="none" w:sz="0" w:space="0" w:color="auto" w:frame="1"/>
        </w:rPr>
        <w:t xml:space="preserve"> связи с целью получения знаний для аргументации и комментирования проблем своей работы на ЕГЭ по русскому языку.</w:t>
      </w:r>
    </w:p>
    <w:p w:rsidR="004A3113" w:rsidRDefault="004A3113" w:rsidP="0073512A">
      <w:pPr>
        <w:pStyle w:val="4"/>
        <w:shd w:val="clear" w:color="auto" w:fill="auto"/>
        <w:spacing w:before="0" w:line="240" w:lineRule="auto"/>
        <w:ind w:firstLine="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12A" w:rsidRPr="00F33F7A" w:rsidRDefault="0073512A" w:rsidP="0073512A">
      <w:pPr>
        <w:pStyle w:val="4"/>
        <w:shd w:val="clear" w:color="auto" w:fill="auto"/>
        <w:spacing w:before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F33F7A">
        <w:rPr>
          <w:rFonts w:ascii="Times New Roman" w:hAnsi="Times New Roman" w:cs="Times New Roman"/>
          <w:b/>
          <w:i/>
          <w:sz w:val="24"/>
          <w:szCs w:val="24"/>
        </w:rPr>
        <w:t>Результаты ЕГЭ по математике</w:t>
      </w:r>
    </w:p>
    <w:p w:rsidR="0073512A" w:rsidRPr="00F33F7A" w:rsidRDefault="0073512A" w:rsidP="0073512A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777"/>
        <w:gridCol w:w="1559"/>
        <w:gridCol w:w="1721"/>
        <w:gridCol w:w="1398"/>
        <w:gridCol w:w="1984"/>
      </w:tblGrid>
      <w:tr w:rsidR="00F33F7A" w:rsidRPr="00F33F7A" w:rsidTr="00F33F7A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7A" w:rsidRPr="00F33F7A" w:rsidRDefault="00F33F7A">
            <w:pPr>
              <w:suppressAutoHyphens/>
              <w:spacing w:line="256" w:lineRule="auto"/>
              <w:jc w:val="center"/>
            </w:pPr>
            <w:r w:rsidRPr="00F33F7A">
              <w:t>Отчетный период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7A" w:rsidRP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3F7A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7A" w:rsidRP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3F7A">
              <w:rPr>
                <w:rFonts w:ascii="Times New Roman" w:hAnsi="Times New Roman" w:cs="Times New Roman"/>
                <w:sz w:val="24"/>
                <w:szCs w:val="24"/>
              </w:rPr>
              <w:t>Участвовали в ЕГЭ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7A" w:rsidRP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сдали </w:t>
            </w:r>
            <w:r w:rsidRPr="00F3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7A" w:rsidRP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3F7A">
              <w:rPr>
                <w:rFonts w:ascii="Times New Roman" w:hAnsi="Times New Roman" w:cs="Times New Roman"/>
                <w:sz w:val="24"/>
                <w:szCs w:val="24"/>
              </w:rPr>
              <w:t xml:space="preserve">Набранный (средний) балл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7A" w:rsidRP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Набрали баллы</w:t>
            </w:r>
          </w:p>
        </w:tc>
      </w:tr>
      <w:tr w:rsidR="00F33F7A" w:rsidRPr="00F33F7A" w:rsidTr="00F33F7A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7A" w:rsidRPr="00F33F7A" w:rsidRDefault="00F33F7A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F33F7A">
              <w:rPr>
                <w:color w:val="000000"/>
              </w:rPr>
              <w:t xml:space="preserve">2022-2023 </w:t>
            </w:r>
            <w:proofErr w:type="spellStart"/>
            <w:r w:rsidRPr="00F33F7A">
              <w:rPr>
                <w:color w:val="000000"/>
              </w:rPr>
              <w:t>уч</w:t>
            </w:r>
            <w:proofErr w:type="gramStart"/>
            <w:r w:rsidRPr="00F33F7A">
              <w:rPr>
                <w:color w:val="000000"/>
              </w:rPr>
              <w:t>.г</w:t>
            </w:r>
            <w:proofErr w:type="gramEnd"/>
            <w:r w:rsidRPr="00F33F7A">
              <w:rPr>
                <w:color w:val="000000"/>
              </w:rPr>
              <w:t>од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7A" w:rsidRP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3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7A" w:rsidRP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3F7A">
              <w:rPr>
                <w:rFonts w:ascii="Times New Roman" w:hAnsi="Times New Roman" w:cs="Times New Roman"/>
                <w:sz w:val="24"/>
                <w:szCs w:val="24"/>
              </w:rPr>
              <w:t>3 (базовый)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33F7A" w:rsidRP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(Бойко Андрей)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7A" w:rsidRP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А.-6</w:t>
            </w:r>
          </w:p>
          <w:p w:rsid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Д.-13</w:t>
            </w:r>
          </w:p>
          <w:p w:rsidR="00F33F7A" w:rsidRDefault="00F33F7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Желябина Д.- 10</w:t>
            </w:r>
          </w:p>
        </w:tc>
      </w:tr>
    </w:tbl>
    <w:p w:rsidR="0073512A" w:rsidRDefault="0073512A" w:rsidP="0073512A">
      <w:pPr>
        <w:pStyle w:val="4"/>
        <w:shd w:val="clear" w:color="auto" w:fill="auto"/>
        <w:spacing w:before="0" w:line="240" w:lineRule="auto"/>
        <w:ind w:firstLine="0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F2A" w:rsidRPr="001C5F2A" w:rsidRDefault="001C5F2A" w:rsidP="001C5F2A">
      <w:pPr>
        <w:jc w:val="both"/>
        <w:rPr>
          <w:b/>
        </w:rPr>
      </w:pPr>
      <w:r w:rsidRPr="001C5F2A">
        <w:rPr>
          <w:b/>
        </w:rPr>
        <w:t>Выводы и рекомендации</w:t>
      </w:r>
      <w:r>
        <w:rPr>
          <w:b/>
        </w:rPr>
        <w:t xml:space="preserve"> учителю-предметнику</w:t>
      </w:r>
      <w:r w:rsidRPr="001C5F2A">
        <w:rPr>
          <w:b/>
        </w:rPr>
        <w:t>:</w:t>
      </w:r>
    </w:p>
    <w:p w:rsidR="001C5F2A" w:rsidRPr="001C5F2A" w:rsidRDefault="001C5F2A" w:rsidP="001C5F2A">
      <w:pPr>
        <w:jc w:val="both"/>
      </w:pPr>
      <w:r w:rsidRPr="001C5F2A">
        <w:t>1)</w:t>
      </w:r>
      <w:r w:rsidRPr="001C5F2A">
        <w:rPr>
          <w:b/>
        </w:rPr>
        <w:t xml:space="preserve"> </w:t>
      </w:r>
      <w:r w:rsidRPr="001C5F2A">
        <w:t>необходимо усилить контроль над выполнением основных требований учителя и домашних заданий.</w:t>
      </w:r>
    </w:p>
    <w:p w:rsidR="001C5F2A" w:rsidRPr="001C5F2A" w:rsidRDefault="001C5F2A" w:rsidP="001C5F2A">
      <w:pPr>
        <w:jc w:val="both"/>
      </w:pPr>
      <w:r w:rsidRPr="001C5F2A">
        <w:t>2) продолжить проводить подготовку обучающихся к сдаче ЕГЭ по математике базового уровня, в том числе, возможность повторного проведения пробного экзамена через определенное время.</w:t>
      </w:r>
    </w:p>
    <w:p w:rsidR="001C5F2A" w:rsidRPr="001C5F2A" w:rsidRDefault="001C5F2A" w:rsidP="001C5F2A">
      <w:pPr>
        <w:jc w:val="both"/>
      </w:pPr>
      <w:r>
        <w:t>3) проводить</w:t>
      </w:r>
      <w:r w:rsidRPr="001C5F2A">
        <w:t xml:space="preserve"> индивидуальную работу со слабоуспевающими и неуспевающими учащимися.</w:t>
      </w:r>
    </w:p>
    <w:p w:rsidR="001C5F2A" w:rsidRPr="001C5F2A" w:rsidRDefault="001C5F2A" w:rsidP="001C5F2A">
      <w:pPr>
        <w:jc w:val="both"/>
      </w:pPr>
      <w:r>
        <w:t>4) п</w:t>
      </w:r>
      <w:r w:rsidRPr="001C5F2A">
        <w:t>ровести полный разбор заданий из экзаменационной работы, указать на ошибки и недочеты.</w:t>
      </w:r>
    </w:p>
    <w:p w:rsidR="001C5F2A" w:rsidRDefault="001C5F2A" w:rsidP="001C5F2A">
      <w:pPr>
        <w:jc w:val="both"/>
      </w:pPr>
      <w:r>
        <w:t xml:space="preserve">5) усилить изучение тем </w:t>
      </w:r>
      <w:r w:rsidRPr="001C5F2A">
        <w:t>«функции», «степень с натуральным показателем и его свойства», «признаки делимости чисел», «решение задач с помощью уравнений».</w:t>
      </w:r>
    </w:p>
    <w:p w:rsidR="00043CCB" w:rsidRPr="00043CCB" w:rsidRDefault="00043CCB" w:rsidP="001C5F2A">
      <w:pPr>
        <w:jc w:val="both"/>
        <w:rPr>
          <w:b/>
        </w:rPr>
      </w:pPr>
      <w:r w:rsidRPr="00043CCB">
        <w:rPr>
          <w:b/>
        </w:rPr>
        <w:t>Администрации лицея:</w:t>
      </w:r>
    </w:p>
    <w:p w:rsidR="00043CCB" w:rsidRDefault="00043CCB" w:rsidP="00043CCB">
      <w:pPr>
        <w:pStyle w:val="a5"/>
        <w:numPr>
          <w:ilvl w:val="0"/>
          <w:numId w:val="12"/>
        </w:numPr>
        <w:jc w:val="both"/>
      </w:pPr>
      <w:r>
        <w:t>провести контроль качества преподаваемого предмета.</w:t>
      </w:r>
    </w:p>
    <w:p w:rsidR="00043CCB" w:rsidRDefault="00043CCB" w:rsidP="00043CCB">
      <w:pPr>
        <w:pStyle w:val="a5"/>
        <w:numPr>
          <w:ilvl w:val="0"/>
          <w:numId w:val="12"/>
        </w:numPr>
        <w:jc w:val="both"/>
      </w:pPr>
      <w:r>
        <w:t>обеспечить пересдачу экзамена Бойко А.</w:t>
      </w:r>
    </w:p>
    <w:p w:rsidR="00043CCB" w:rsidRPr="001C5F2A" w:rsidRDefault="00043CCB" w:rsidP="00043CCB">
      <w:pPr>
        <w:pStyle w:val="a5"/>
        <w:numPr>
          <w:ilvl w:val="0"/>
          <w:numId w:val="12"/>
        </w:numPr>
        <w:jc w:val="both"/>
      </w:pPr>
      <w:r>
        <w:t>на новый учебный год провести глубокий анализ недочетов в работе по подготовке выпускников к ГИА.</w:t>
      </w:r>
    </w:p>
    <w:p w:rsidR="00565078" w:rsidRPr="00F33F7A" w:rsidRDefault="00565078" w:rsidP="0073512A">
      <w:pPr>
        <w:pStyle w:val="4"/>
        <w:shd w:val="clear" w:color="auto" w:fill="auto"/>
        <w:spacing w:before="0" w:line="240" w:lineRule="auto"/>
        <w:ind w:firstLine="0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512A" w:rsidRPr="00D47FD2" w:rsidRDefault="0073512A" w:rsidP="00D47FD2">
      <w:pPr>
        <w:pStyle w:val="4"/>
        <w:shd w:val="clear" w:color="auto" w:fill="auto"/>
        <w:spacing w:before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D47FD2">
        <w:rPr>
          <w:rFonts w:ascii="Times New Roman" w:hAnsi="Times New Roman" w:cs="Times New Roman"/>
          <w:b/>
          <w:i/>
          <w:sz w:val="24"/>
          <w:szCs w:val="24"/>
        </w:rPr>
        <w:t>Результаты экзаменов по выбору в форме ЕГЭ</w:t>
      </w:r>
    </w:p>
    <w:p w:rsidR="000D6BA3" w:rsidRPr="000D6BA3" w:rsidRDefault="000D6BA3" w:rsidP="0073512A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0D6BA3">
        <w:rPr>
          <w:rFonts w:ascii="Times New Roman" w:hAnsi="Times New Roman" w:cs="Times New Roman"/>
          <w:sz w:val="24"/>
          <w:szCs w:val="24"/>
        </w:rPr>
        <w:t xml:space="preserve">Экзамены по выбору из 3 </w:t>
      </w:r>
      <w:proofErr w:type="gramStart"/>
      <w:r w:rsidRPr="000D6B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6BA3">
        <w:rPr>
          <w:rFonts w:ascii="Times New Roman" w:hAnsi="Times New Roman" w:cs="Times New Roman"/>
          <w:sz w:val="24"/>
          <w:szCs w:val="24"/>
        </w:rPr>
        <w:t xml:space="preserve"> выбрали </w:t>
      </w:r>
      <w:r w:rsidR="0061359B">
        <w:rPr>
          <w:rFonts w:ascii="Times New Roman" w:hAnsi="Times New Roman" w:cs="Times New Roman"/>
          <w:sz w:val="24"/>
          <w:szCs w:val="24"/>
        </w:rPr>
        <w:t>для сдачи</w:t>
      </w:r>
      <w:r w:rsidRPr="000D6BA3">
        <w:rPr>
          <w:rFonts w:ascii="Times New Roman" w:hAnsi="Times New Roman" w:cs="Times New Roman"/>
          <w:sz w:val="24"/>
          <w:szCs w:val="24"/>
        </w:rPr>
        <w:t xml:space="preserve"> историю – 2</w:t>
      </w:r>
      <w:r w:rsidR="0061359B">
        <w:rPr>
          <w:rFonts w:ascii="Times New Roman" w:hAnsi="Times New Roman" w:cs="Times New Roman"/>
          <w:sz w:val="24"/>
          <w:szCs w:val="24"/>
        </w:rPr>
        <w:t xml:space="preserve"> (66%)</w:t>
      </w:r>
      <w:r w:rsidRPr="000D6BA3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0D6BA3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Pr="000D6BA3">
        <w:rPr>
          <w:rFonts w:ascii="Times New Roman" w:hAnsi="Times New Roman" w:cs="Times New Roman"/>
          <w:sz w:val="24"/>
          <w:szCs w:val="24"/>
        </w:rPr>
        <w:t xml:space="preserve"> Д., Желябина Д.) и обществознание – 2</w:t>
      </w:r>
      <w:r w:rsidR="0061359B">
        <w:rPr>
          <w:rFonts w:ascii="Times New Roman" w:hAnsi="Times New Roman" w:cs="Times New Roman"/>
          <w:sz w:val="24"/>
          <w:szCs w:val="24"/>
        </w:rPr>
        <w:t xml:space="preserve"> (66%)</w:t>
      </w:r>
      <w:bookmarkStart w:id="1" w:name="_GoBack"/>
      <w:bookmarkEnd w:id="1"/>
      <w:r w:rsidRPr="000D6B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6BA3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Pr="000D6BA3">
        <w:rPr>
          <w:rFonts w:ascii="Times New Roman" w:hAnsi="Times New Roman" w:cs="Times New Roman"/>
          <w:sz w:val="24"/>
          <w:szCs w:val="24"/>
        </w:rPr>
        <w:t xml:space="preserve"> Д., Желябина Д.)</w:t>
      </w:r>
      <w:r>
        <w:rPr>
          <w:rFonts w:ascii="Times New Roman" w:hAnsi="Times New Roman" w:cs="Times New Roman"/>
          <w:sz w:val="24"/>
          <w:szCs w:val="24"/>
        </w:rPr>
        <w:t xml:space="preserve">. Из сдававших историю,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не переступила минимальный порог</w:t>
      </w:r>
      <w:r w:rsidR="00642E86">
        <w:rPr>
          <w:rFonts w:ascii="Times New Roman" w:hAnsi="Times New Roman" w:cs="Times New Roman"/>
          <w:sz w:val="24"/>
          <w:szCs w:val="24"/>
        </w:rPr>
        <w:t xml:space="preserve">, получив 38 баллов из 42. Сдававшие обществознание выпускницы  набрали </w:t>
      </w:r>
      <w:proofErr w:type="spellStart"/>
      <w:r w:rsidR="00642E86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="00642E86">
        <w:rPr>
          <w:rFonts w:ascii="Times New Roman" w:hAnsi="Times New Roman" w:cs="Times New Roman"/>
          <w:sz w:val="24"/>
          <w:szCs w:val="24"/>
        </w:rPr>
        <w:t xml:space="preserve"> Д. – 38 баллов, Желябина Д. – 40 баллов. Минимальный порог по предмету составлял 42 балла. </w:t>
      </w:r>
    </w:p>
    <w:p w:rsidR="0073512A" w:rsidRDefault="0073512A" w:rsidP="0073512A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7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2249"/>
        <w:gridCol w:w="1617"/>
        <w:gridCol w:w="1972"/>
      </w:tblGrid>
      <w:tr w:rsidR="00642E86" w:rsidRPr="00D47FD2" w:rsidTr="00D47FD2">
        <w:trPr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86" w:rsidRPr="00D47FD2" w:rsidRDefault="00642E86">
            <w:pPr>
              <w:suppressAutoHyphens/>
              <w:spacing w:line="256" w:lineRule="auto"/>
              <w:jc w:val="center"/>
            </w:pPr>
            <w:r w:rsidRPr="00D47FD2">
              <w:t>Отчетный 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86" w:rsidRPr="00D47FD2" w:rsidRDefault="00642E8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86" w:rsidRPr="00D47FD2" w:rsidRDefault="00642E8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F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выбравших</w:t>
            </w:r>
            <w:proofErr w:type="gram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86" w:rsidRPr="00D47FD2" w:rsidRDefault="00642E8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Минимальный порог</w:t>
            </w:r>
          </w:p>
        </w:tc>
      </w:tr>
      <w:tr w:rsidR="00642E86" w:rsidRPr="00D47FD2" w:rsidTr="00D47FD2">
        <w:trPr>
          <w:trHeight w:val="104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86" w:rsidRPr="00D47FD2" w:rsidRDefault="00642E86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D47FD2">
              <w:rPr>
                <w:color w:val="000000"/>
              </w:rPr>
              <w:lastRenderedPageBreak/>
              <w:t xml:space="preserve">2022-2023 </w:t>
            </w:r>
            <w:proofErr w:type="spellStart"/>
            <w:r w:rsidRPr="00D47FD2">
              <w:rPr>
                <w:color w:val="000000"/>
              </w:rPr>
              <w:t>уч</w:t>
            </w:r>
            <w:proofErr w:type="gramStart"/>
            <w:r w:rsidRPr="00D47FD2">
              <w:rPr>
                <w:color w:val="000000"/>
              </w:rPr>
              <w:t>.г</w:t>
            </w:r>
            <w:proofErr w:type="gramEnd"/>
            <w:r w:rsidRPr="00D47FD2">
              <w:rPr>
                <w:color w:val="000000"/>
              </w:rPr>
              <w:t>од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6" w:rsidRPr="00D47FD2" w:rsidRDefault="00642E8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42E86" w:rsidRPr="00D47FD2" w:rsidRDefault="00642E86" w:rsidP="00642E8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86" w:rsidRPr="00D47FD2" w:rsidRDefault="00642E8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2E86" w:rsidRPr="00D47FD2" w:rsidRDefault="00642E86" w:rsidP="00642E8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6" w:rsidRPr="00D47FD2" w:rsidRDefault="00642E86" w:rsidP="00642E8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73512A" w:rsidRDefault="0073512A" w:rsidP="0073512A">
      <w:pPr>
        <w:pStyle w:val="4"/>
        <w:shd w:val="clear" w:color="auto" w:fill="auto"/>
        <w:spacing w:before="0" w:line="240" w:lineRule="auto"/>
        <w:ind w:firstLine="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3487" w:rsidRPr="00C13487" w:rsidRDefault="00C13487" w:rsidP="00C13487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13487">
        <w:rPr>
          <w:rFonts w:ascii="Times New Roman" w:hAnsi="Times New Roman" w:cs="Times New Roman"/>
          <w:sz w:val="24"/>
          <w:szCs w:val="24"/>
        </w:rPr>
        <w:t>Анализ результатов сдачи экзаменов по выбору в  11 классе позволяет сделать вывод о том, что:</w:t>
      </w:r>
    </w:p>
    <w:p w:rsidR="00C13487" w:rsidRPr="00C13487" w:rsidRDefault="00C13487" w:rsidP="00C13487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C13487">
        <w:rPr>
          <w:rFonts w:ascii="Times New Roman" w:hAnsi="Times New Roman" w:cs="Times New Roman"/>
          <w:sz w:val="24"/>
          <w:szCs w:val="24"/>
        </w:rPr>
        <w:t xml:space="preserve"> 1. Качество знаний учащихся 11-х классов не соответствует государственным образовательным стандартам.  </w:t>
      </w:r>
    </w:p>
    <w:p w:rsidR="00C13487" w:rsidRPr="00C13487" w:rsidRDefault="00C13487" w:rsidP="00C13487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C13487">
        <w:rPr>
          <w:rFonts w:ascii="Times New Roman" w:hAnsi="Times New Roman" w:cs="Times New Roman"/>
          <w:sz w:val="24"/>
          <w:szCs w:val="24"/>
        </w:rPr>
        <w:t xml:space="preserve">2. Государственная итоговая аттестация прошла  неудовлетворительно.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</w:rPr>
        <w:t>Рекомендации: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3487" w:rsidRPr="00C13487" w:rsidRDefault="00C13487" w:rsidP="00C13487">
      <w:pPr>
        <w:pStyle w:val="a5"/>
        <w:numPr>
          <w:ilvl w:val="0"/>
          <w:numId w:val="13"/>
        </w:numPr>
        <w:rPr>
          <w:color w:val="000000"/>
        </w:rPr>
      </w:pPr>
      <w:r>
        <w:t>Продолжать отрабатывать</w:t>
      </w:r>
      <w:r w:rsidRPr="00C13487">
        <w:rPr>
          <w:color w:val="000000"/>
        </w:rPr>
        <w:t xml:space="preserve"> задания части 2, т.к.  обучающиеся  не смогли правильно выделить и извлечь нужную информацию из текста, применять термины и понятия обществоведческого курса, аргументировать свою позицию с опорой на факты общественной жизни и личный опыт.</w:t>
      </w:r>
    </w:p>
    <w:p w:rsidR="00C13487" w:rsidRDefault="00C13487" w:rsidP="00C13487">
      <w:pPr>
        <w:pStyle w:val="a5"/>
        <w:numPr>
          <w:ilvl w:val="0"/>
          <w:numId w:val="13"/>
        </w:numPr>
      </w:pPr>
      <w:r>
        <w:t>Учителю-предметнику продолжать  работу с текстом: развивать умения выявлять и интерпретировать определенным образом информацию в тексте, выработать умение составлять план на различные темы. Развивать умение оперировать определенными общественными и научными фактами, умением их соотносить и анализировать.</w:t>
      </w:r>
      <w:r>
        <w:br/>
      </w:r>
      <w:r w:rsidRPr="00C13487">
        <w:t>При </w:t>
      </w:r>
      <w:hyperlink r:id="rId8" w:tooltip="В тетради для самостоятельной подготовки Вам необходимо письменно ответить" w:history="1">
        <w:r w:rsidRPr="00C13487">
          <w:rPr>
            <w:rStyle w:val="a7"/>
            <w:color w:val="auto"/>
            <w:u w:val="none"/>
          </w:rPr>
          <w:t>подготовке необходимо будет</w:t>
        </w:r>
      </w:hyperlink>
      <w:r w:rsidRPr="00C13487">
        <w:t xml:space="preserve">, </w:t>
      </w:r>
      <w:r>
        <w:t>уделить внимание заданию №19,20 которые требуют использования собственных обществоведческих знаний и приведение примеров из жизни.</w:t>
      </w:r>
    </w:p>
    <w:p w:rsidR="00C13487" w:rsidRPr="00C13487" w:rsidRDefault="00C13487" w:rsidP="00C13487">
      <w:pPr>
        <w:pStyle w:val="a5"/>
        <w:numPr>
          <w:ilvl w:val="0"/>
          <w:numId w:val="13"/>
        </w:numPr>
        <w:rPr>
          <w:color w:val="000000"/>
        </w:rPr>
      </w:pPr>
      <w:r w:rsidRPr="00C13487">
        <w:rPr>
          <w:color w:val="000000"/>
        </w:rPr>
        <w:t>Нацелить учащихся на выполнение всех заданий части 2.</w:t>
      </w:r>
    </w:p>
    <w:p w:rsidR="0073512A" w:rsidRDefault="0073512A" w:rsidP="00C13487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8"/>
          <w:szCs w:val="28"/>
        </w:rPr>
      </w:pPr>
    </w:p>
    <w:p w:rsidR="0073512A" w:rsidRDefault="0073512A" w:rsidP="0073512A">
      <w:pPr>
        <w:rPr>
          <w:sz w:val="22"/>
          <w:lang w:eastAsia="ar-SA"/>
        </w:rPr>
      </w:pPr>
    </w:p>
    <w:p w:rsidR="0073512A" w:rsidRDefault="0073512A" w:rsidP="0073512A">
      <w:pPr>
        <w:jc w:val="center"/>
        <w:rPr>
          <w:sz w:val="28"/>
          <w:szCs w:val="28"/>
        </w:rPr>
      </w:pPr>
    </w:p>
    <w:p w:rsidR="0073512A" w:rsidRPr="00D47FD2" w:rsidRDefault="0073512A" w:rsidP="0073512A">
      <w:pPr>
        <w:jc w:val="center"/>
      </w:pPr>
      <w:r w:rsidRPr="00D47FD2">
        <w:t>Директор лицея_________________</w:t>
      </w:r>
      <w:proofErr w:type="spellStart"/>
      <w:r w:rsidRPr="00D47FD2">
        <w:t>Гофарт</w:t>
      </w:r>
      <w:proofErr w:type="spellEnd"/>
      <w:r w:rsidRPr="00D47FD2">
        <w:t xml:space="preserve"> И.В.</w:t>
      </w:r>
    </w:p>
    <w:p w:rsidR="00B259EF" w:rsidRPr="00456439" w:rsidRDefault="00B259EF" w:rsidP="00236C41">
      <w:pPr>
        <w:jc w:val="right"/>
        <w:rPr>
          <w:color w:val="000000"/>
          <w:spacing w:val="10"/>
        </w:rPr>
      </w:pPr>
    </w:p>
    <w:p w:rsidR="00B259EF" w:rsidRPr="00456439" w:rsidRDefault="00B259EF" w:rsidP="00236C41">
      <w:pPr>
        <w:jc w:val="right"/>
        <w:rPr>
          <w:color w:val="000000"/>
          <w:spacing w:val="10"/>
        </w:rPr>
      </w:pPr>
    </w:p>
    <w:p w:rsidR="001B3F3E" w:rsidRPr="00456439" w:rsidRDefault="001B3F3E" w:rsidP="00236C41">
      <w:pPr>
        <w:jc w:val="right"/>
        <w:rPr>
          <w:color w:val="000000"/>
          <w:spacing w:val="10"/>
        </w:rPr>
      </w:pPr>
    </w:p>
    <w:sectPr w:rsidR="001B3F3E" w:rsidRPr="00456439" w:rsidSect="001B3F3E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09"/>
      <w:numFmt w:val="decimal"/>
      <w:lvlText w:val="0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2009"/>
      <w:numFmt w:val="decimal"/>
      <w:lvlText w:val="0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2009"/>
      <w:numFmt w:val="decimal"/>
      <w:lvlText w:val="0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2009"/>
      <w:numFmt w:val="decimal"/>
      <w:lvlText w:val="0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2009"/>
      <w:numFmt w:val="decimal"/>
      <w:lvlText w:val="0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2009"/>
      <w:numFmt w:val="decimal"/>
      <w:lvlText w:val="0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2009"/>
      <w:numFmt w:val="decimal"/>
      <w:lvlText w:val="0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2009"/>
      <w:numFmt w:val="decimal"/>
      <w:lvlText w:val="0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2009"/>
      <w:numFmt w:val="decimal"/>
      <w:lvlText w:val="06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2010"/>
      <w:numFmt w:val="decimal"/>
      <w:lvlText w:val="1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2010"/>
      <w:numFmt w:val="decimal"/>
      <w:lvlText w:val="1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2010"/>
      <w:numFmt w:val="decimal"/>
      <w:lvlText w:val="1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2010"/>
      <w:numFmt w:val="decimal"/>
      <w:lvlText w:val="1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2010"/>
      <w:numFmt w:val="decimal"/>
      <w:lvlText w:val="1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2010"/>
      <w:numFmt w:val="decimal"/>
      <w:lvlText w:val="1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2010"/>
      <w:numFmt w:val="decimal"/>
      <w:lvlText w:val="1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2010"/>
      <w:numFmt w:val="decimal"/>
      <w:lvlText w:val="1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2010"/>
      <w:numFmt w:val="decimal"/>
      <w:lvlText w:val="1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2012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2012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2012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2012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2012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2012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2012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2012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2012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F3512C6"/>
    <w:multiLevelType w:val="hybridMultilevel"/>
    <w:tmpl w:val="F47A840A"/>
    <w:lvl w:ilvl="0" w:tplc="6890ED3E">
      <w:start w:val="1"/>
      <w:numFmt w:val="decimal"/>
      <w:lvlText w:val="%1."/>
      <w:lvlJc w:val="left"/>
      <w:pPr>
        <w:ind w:left="82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6086A21"/>
    <w:multiLevelType w:val="hybridMultilevel"/>
    <w:tmpl w:val="E0C46EA6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6">
    <w:nsid w:val="24A57CC1"/>
    <w:multiLevelType w:val="hybridMultilevel"/>
    <w:tmpl w:val="976EC1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C2866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65638D2"/>
    <w:multiLevelType w:val="hybridMultilevel"/>
    <w:tmpl w:val="816A3E82"/>
    <w:lvl w:ilvl="0" w:tplc="77E058F0">
      <w:start w:val="1"/>
      <w:numFmt w:val="decimal"/>
      <w:lvlText w:val="%1."/>
      <w:lvlJc w:val="left"/>
      <w:pPr>
        <w:ind w:left="960" w:hanging="54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3B35E78"/>
    <w:multiLevelType w:val="hybridMultilevel"/>
    <w:tmpl w:val="27AEAE06"/>
    <w:lvl w:ilvl="0" w:tplc="114E1B9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9FE699B"/>
    <w:multiLevelType w:val="hybridMultilevel"/>
    <w:tmpl w:val="277E5832"/>
    <w:lvl w:ilvl="0" w:tplc="AEC44322">
      <w:start w:val="1"/>
      <w:numFmt w:val="decimal"/>
      <w:lvlText w:val="%1."/>
      <w:lvlJc w:val="left"/>
      <w:pPr>
        <w:tabs>
          <w:tab w:val="num" w:pos="1966"/>
        </w:tabs>
        <w:ind w:left="757" w:hanging="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D67B25"/>
    <w:multiLevelType w:val="hybridMultilevel"/>
    <w:tmpl w:val="D3F84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D18CD"/>
    <w:multiLevelType w:val="hybridMultilevel"/>
    <w:tmpl w:val="DF041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6385D"/>
    <w:multiLevelType w:val="hybridMultilevel"/>
    <w:tmpl w:val="C102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CB"/>
    <w:rsid w:val="00024A83"/>
    <w:rsid w:val="00043CCB"/>
    <w:rsid w:val="000845FE"/>
    <w:rsid w:val="000D28E8"/>
    <w:rsid w:val="000D6BA3"/>
    <w:rsid w:val="000D6DBB"/>
    <w:rsid w:val="00114423"/>
    <w:rsid w:val="001303EA"/>
    <w:rsid w:val="001B3F3E"/>
    <w:rsid w:val="001C5F2A"/>
    <w:rsid w:val="00211A9A"/>
    <w:rsid w:val="00236C41"/>
    <w:rsid w:val="0026218E"/>
    <w:rsid w:val="002E7BE1"/>
    <w:rsid w:val="0030018D"/>
    <w:rsid w:val="00310991"/>
    <w:rsid w:val="00322CC6"/>
    <w:rsid w:val="0035408E"/>
    <w:rsid w:val="003B6235"/>
    <w:rsid w:val="00413046"/>
    <w:rsid w:val="00456439"/>
    <w:rsid w:val="00493ABD"/>
    <w:rsid w:val="00493DB7"/>
    <w:rsid w:val="00497F54"/>
    <w:rsid w:val="004A3113"/>
    <w:rsid w:val="004C7BBC"/>
    <w:rsid w:val="004E501D"/>
    <w:rsid w:val="00501090"/>
    <w:rsid w:val="00502C5D"/>
    <w:rsid w:val="00516B23"/>
    <w:rsid w:val="00565078"/>
    <w:rsid w:val="005D1D0D"/>
    <w:rsid w:val="005D72D3"/>
    <w:rsid w:val="005F1CDD"/>
    <w:rsid w:val="005F219C"/>
    <w:rsid w:val="0061359B"/>
    <w:rsid w:val="00636115"/>
    <w:rsid w:val="00642E86"/>
    <w:rsid w:val="00672EDB"/>
    <w:rsid w:val="00695255"/>
    <w:rsid w:val="0073512A"/>
    <w:rsid w:val="007E1273"/>
    <w:rsid w:val="007F7ECF"/>
    <w:rsid w:val="00805A0D"/>
    <w:rsid w:val="00816E10"/>
    <w:rsid w:val="00883F32"/>
    <w:rsid w:val="009D756E"/>
    <w:rsid w:val="00A2031B"/>
    <w:rsid w:val="00A57DAF"/>
    <w:rsid w:val="00A72F33"/>
    <w:rsid w:val="00A96B0D"/>
    <w:rsid w:val="00AC5668"/>
    <w:rsid w:val="00AD0B0F"/>
    <w:rsid w:val="00AD57E4"/>
    <w:rsid w:val="00B0454F"/>
    <w:rsid w:val="00B11775"/>
    <w:rsid w:val="00B259EF"/>
    <w:rsid w:val="00B273CB"/>
    <w:rsid w:val="00B51369"/>
    <w:rsid w:val="00BF1DB4"/>
    <w:rsid w:val="00C041BF"/>
    <w:rsid w:val="00C13487"/>
    <w:rsid w:val="00C55915"/>
    <w:rsid w:val="00C60FB9"/>
    <w:rsid w:val="00CF0707"/>
    <w:rsid w:val="00D335C9"/>
    <w:rsid w:val="00D35A88"/>
    <w:rsid w:val="00D47FD2"/>
    <w:rsid w:val="00D87BE3"/>
    <w:rsid w:val="00DE40F0"/>
    <w:rsid w:val="00E0763E"/>
    <w:rsid w:val="00E35A2C"/>
    <w:rsid w:val="00E5126F"/>
    <w:rsid w:val="00E6076A"/>
    <w:rsid w:val="00E900D3"/>
    <w:rsid w:val="00EC1E13"/>
    <w:rsid w:val="00ED55DD"/>
    <w:rsid w:val="00F20E33"/>
    <w:rsid w:val="00F32C5B"/>
    <w:rsid w:val="00F33F7A"/>
    <w:rsid w:val="00F7710A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73C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E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E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3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CF0707"/>
    <w:pPr>
      <w:jc w:val="center"/>
    </w:pPr>
    <w:rPr>
      <w:sz w:val="28"/>
      <w:lang w:eastAsia="en-US"/>
    </w:rPr>
  </w:style>
  <w:style w:type="character" w:customStyle="1" w:styleId="a4">
    <w:name w:val="Основной текст Знак"/>
    <w:basedOn w:val="a0"/>
    <w:link w:val="a3"/>
    <w:rsid w:val="00CF070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qFormat/>
    <w:rsid w:val="009D756E"/>
    <w:pPr>
      <w:ind w:left="720"/>
      <w:contextualSpacing/>
    </w:pPr>
  </w:style>
  <w:style w:type="table" w:styleId="a6">
    <w:name w:val="Table Grid"/>
    <w:basedOn w:val="a1"/>
    <w:uiPriority w:val="59"/>
    <w:rsid w:val="00B1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F7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7E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7E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7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497F54"/>
    <w:rPr>
      <w:color w:val="0000FF"/>
      <w:u w:val="single"/>
    </w:rPr>
  </w:style>
  <w:style w:type="paragraph" w:styleId="a8">
    <w:name w:val="Normal (Web)"/>
    <w:basedOn w:val="a"/>
    <w:uiPriority w:val="99"/>
    <w:unhideWhenUsed/>
    <w:qFormat/>
    <w:rsid w:val="0069525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952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2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0454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04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4"/>
    <w:locked/>
    <w:rsid w:val="0073512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d"/>
    <w:rsid w:val="0073512A"/>
    <w:pPr>
      <w:widowControl w:val="0"/>
      <w:shd w:val="clear" w:color="auto" w:fill="FFFFFF"/>
      <w:spacing w:before="240" w:line="274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73C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E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E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3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CF0707"/>
    <w:pPr>
      <w:jc w:val="center"/>
    </w:pPr>
    <w:rPr>
      <w:sz w:val="28"/>
      <w:lang w:eastAsia="en-US"/>
    </w:rPr>
  </w:style>
  <w:style w:type="character" w:customStyle="1" w:styleId="a4">
    <w:name w:val="Основной текст Знак"/>
    <w:basedOn w:val="a0"/>
    <w:link w:val="a3"/>
    <w:rsid w:val="00CF070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qFormat/>
    <w:rsid w:val="009D756E"/>
    <w:pPr>
      <w:ind w:left="720"/>
      <w:contextualSpacing/>
    </w:pPr>
  </w:style>
  <w:style w:type="table" w:styleId="a6">
    <w:name w:val="Table Grid"/>
    <w:basedOn w:val="a1"/>
    <w:uiPriority w:val="59"/>
    <w:rsid w:val="00B1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F7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7E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F7E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F7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497F54"/>
    <w:rPr>
      <w:color w:val="0000FF"/>
      <w:u w:val="single"/>
    </w:rPr>
  </w:style>
  <w:style w:type="paragraph" w:styleId="a8">
    <w:name w:val="Normal (Web)"/>
    <w:basedOn w:val="a"/>
    <w:uiPriority w:val="99"/>
    <w:unhideWhenUsed/>
    <w:qFormat/>
    <w:rsid w:val="0069525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952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2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0454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04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4"/>
    <w:locked/>
    <w:rsid w:val="0073512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d"/>
    <w:rsid w:val="0073512A"/>
    <w:pPr>
      <w:widowControl w:val="0"/>
      <w:shd w:val="clear" w:color="auto" w:fill="FFFFFF"/>
      <w:spacing w:before="240" w:line="274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v-tetradi-dlya-samostoyatelenoj-podgotovki-vam-neobhodimo-pise/index.html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информатика</c:v>
                </c:pt>
                <c:pt idx="1">
                  <c:v>обществознание</c:v>
                </c:pt>
                <c:pt idx="2">
                  <c:v>литература</c:v>
                </c:pt>
                <c:pt idx="3">
                  <c:v>география</c:v>
                </c:pt>
                <c:pt idx="4">
                  <c:v>биология</c:v>
                </c:pt>
                <c:pt idx="5">
                  <c:v>история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11</c:v>
                </c:pt>
                <c:pt idx="2">
                  <c:v>1</c:v>
                </c:pt>
                <c:pt idx="3">
                  <c:v>11</c:v>
                </c:pt>
                <c:pt idx="4">
                  <c:v>6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7807872"/>
        <c:axId val="67826048"/>
        <c:axId val="0"/>
      </c:bar3DChart>
      <c:catAx>
        <c:axId val="67807872"/>
        <c:scaling>
          <c:orientation val="minMax"/>
        </c:scaling>
        <c:delete val="0"/>
        <c:axPos val="b"/>
        <c:majorTickMark val="out"/>
        <c:minorTickMark val="none"/>
        <c:tickLblPos val="nextTo"/>
        <c:crossAx val="67826048"/>
        <c:crosses val="autoZero"/>
        <c:auto val="1"/>
        <c:lblAlgn val="ctr"/>
        <c:lblOffset val="100"/>
        <c:noMultiLvlLbl val="0"/>
      </c:catAx>
      <c:valAx>
        <c:axId val="6782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807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2017-01-13T07:07:00Z</cp:lastPrinted>
  <dcterms:created xsi:type="dcterms:W3CDTF">2023-06-20T13:13:00Z</dcterms:created>
  <dcterms:modified xsi:type="dcterms:W3CDTF">2023-06-22T05:17:00Z</dcterms:modified>
</cp:coreProperties>
</file>