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E1" w:rsidRPr="002A18A0" w:rsidRDefault="006A3DE1" w:rsidP="006A3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0">
        <w:rPr>
          <w:rFonts w:ascii="Times New Roman" w:hAnsi="Times New Roman" w:cs="Times New Roman"/>
          <w:b/>
          <w:sz w:val="28"/>
          <w:szCs w:val="28"/>
        </w:rPr>
        <w:t>Критерии эффективности организации горячего</w:t>
      </w:r>
    </w:p>
    <w:p w:rsidR="00A83E77" w:rsidRDefault="006A3DE1" w:rsidP="006A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A0">
        <w:rPr>
          <w:rFonts w:ascii="Times New Roman" w:hAnsi="Times New Roman" w:cs="Times New Roman"/>
          <w:b/>
          <w:sz w:val="28"/>
          <w:szCs w:val="28"/>
        </w:rPr>
        <w:t xml:space="preserve">питания в </w:t>
      </w:r>
      <w:r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18A0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>, получающих горячее питание, в соответс</w:t>
      </w:r>
      <w:r w:rsidRPr="002A18A0">
        <w:rPr>
          <w:rFonts w:ascii="Times New Roman" w:hAnsi="Times New Roman" w:cs="Times New Roman"/>
          <w:sz w:val="28"/>
          <w:szCs w:val="28"/>
        </w:rPr>
        <w:t>т</w:t>
      </w:r>
      <w:r w:rsidRPr="002A18A0">
        <w:rPr>
          <w:rFonts w:ascii="Times New Roman" w:hAnsi="Times New Roman" w:cs="Times New Roman"/>
          <w:sz w:val="28"/>
          <w:szCs w:val="28"/>
        </w:rPr>
        <w:t>вии с санитарно - эпидемиологическими требованиями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8A0">
        <w:rPr>
          <w:rFonts w:ascii="Times New Roman" w:hAnsi="Times New Roman" w:cs="Times New Roman"/>
          <w:sz w:val="28"/>
          <w:szCs w:val="28"/>
        </w:rPr>
        <w:t>Стоимость горячего питания дополнительного перечня отдельных категорий обучающихся 1-11 классов составляет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DE1" w:rsidRPr="002A18A0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3. Значимое и устойчивое улучшение показателей мониторинга зд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ровья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по показателям мониторинга: 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динамика изменений количества обучающихся по группам здоровья (в процентном соотношении)</w:t>
      </w:r>
    </w:p>
    <w:p w:rsidR="006A3DE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A3DE1" w:rsidRPr="002A18A0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DE1" w:rsidRPr="002A18A0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- динамика изменений количества обучающихся с хроническими заб</w:t>
      </w:r>
      <w:r w:rsidRPr="002A18A0">
        <w:rPr>
          <w:rFonts w:ascii="Times New Roman" w:hAnsi="Times New Roman" w:cs="Times New Roman"/>
          <w:sz w:val="28"/>
          <w:szCs w:val="28"/>
        </w:rPr>
        <w:t>о</w:t>
      </w:r>
      <w:r w:rsidRPr="002A18A0">
        <w:rPr>
          <w:rFonts w:ascii="Times New Roman" w:hAnsi="Times New Roman" w:cs="Times New Roman"/>
          <w:sz w:val="28"/>
          <w:szCs w:val="28"/>
        </w:rPr>
        <w:t xml:space="preserve">леваниями (анемия, ожирение, диабет, </w:t>
      </w:r>
      <w:proofErr w:type="spellStart"/>
      <w:r w:rsidRPr="002A18A0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 xml:space="preserve">, аллергия, заболевания ЖКТ и др.) (в процентном соотношении). </w:t>
      </w:r>
    </w:p>
    <w:p w:rsidR="006A3DE1" w:rsidRPr="002A18A0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18A0">
        <w:rPr>
          <w:rFonts w:ascii="Times New Roman" w:hAnsi="Times New Roman" w:cs="Times New Roman"/>
          <w:sz w:val="28"/>
          <w:szCs w:val="28"/>
        </w:rPr>
        <w:t>Наличие результатов лабораторных исследований, подтвержда</w:t>
      </w:r>
      <w:r w:rsidRPr="002A18A0">
        <w:rPr>
          <w:rFonts w:ascii="Times New Roman" w:hAnsi="Times New Roman" w:cs="Times New Roman"/>
          <w:sz w:val="28"/>
          <w:szCs w:val="28"/>
        </w:rPr>
        <w:t>ю</w:t>
      </w:r>
      <w:r w:rsidRPr="002A18A0">
        <w:rPr>
          <w:rFonts w:ascii="Times New Roman" w:hAnsi="Times New Roman" w:cs="Times New Roman"/>
          <w:sz w:val="28"/>
          <w:szCs w:val="28"/>
        </w:rPr>
        <w:t>щих качество и безопасность предоставленного горячего питания, проведе</w:t>
      </w:r>
      <w:r w:rsidRPr="002A18A0">
        <w:rPr>
          <w:rFonts w:ascii="Times New Roman" w:hAnsi="Times New Roman" w:cs="Times New Roman"/>
          <w:sz w:val="28"/>
          <w:szCs w:val="28"/>
        </w:rPr>
        <w:t>н</w:t>
      </w:r>
      <w:r w:rsidRPr="002A18A0">
        <w:rPr>
          <w:rFonts w:ascii="Times New Roman" w:hAnsi="Times New Roman" w:cs="Times New Roman"/>
          <w:sz w:val="28"/>
          <w:szCs w:val="28"/>
        </w:rPr>
        <w:t xml:space="preserve">ных уполномоченными органами в соответствии с требованиями </w:t>
      </w:r>
      <w:proofErr w:type="spellStart"/>
      <w:r w:rsidRPr="002A18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hAnsi="Times New Roman" w:cs="Times New Roman"/>
          <w:sz w:val="28"/>
          <w:szCs w:val="28"/>
        </w:rPr>
        <w:t xml:space="preserve"> 2.4.5.2409-08.</w:t>
      </w:r>
    </w:p>
    <w:p w:rsidR="006A3DE1" w:rsidRPr="002A18A0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5. Отсутствие обоснованных жалоб, рекламаций, замечаний по орг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 xml:space="preserve">низации горячего питания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2A18A0">
        <w:rPr>
          <w:rFonts w:ascii="Times New Roman" w:hAnsi="Times New Roman" w:cs="Times New Roman"/>
          <w:sz w:val="28"/>
          <w:szCs w:val="28"/>
        </w:rPr>
        <w:t xml:space="preserve"> со стороны обучающихся, родителей (з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конных представителей) обучающихся, педагогов и надзорных органов.</w:t>
      </w:r>
    </w:p>
    <w:p w:rsidR="006A3DE1" w:rsidRPr="002A18A0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>6. Проведение анкетирования об удовлетворенности качеством горячего питания обучающихся и их родителей, не реже 1 раза в полугодие, н</w:t>
      </w:r>
      <w:r w:rsidRPr="002A18A0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>личие анализа его результатов и использование их в работе.</w:t>
      </w:r>
    </w:p>
    <w:p w:rsidR="006A3DE1" w:rsidRDefault="006A3DE1" w:rsidP="006A3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E1" w:rsidRDefault="006A3DE1" w:rsidP="006A3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E1" w:rsidRDefault="006A3DE1" w:rsidP="006A3DE1">
      <w:pPr>
        <w:jc w:val="center"/>
      </w:pPr>
    </w:p>
    <w:sectPr w:rsidR="006A3DE1" w:rsidSect="00A8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3DE1"/>
    <w:rsid w:val="006A3DE1"/>
    <w:rsid w:val="00A8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2021-10-20T12:40:00Z</dcterms:created>
  <dcterms:modified xsi:type="dcterms:W3CDTF">2021-10-20T12:44:00Z</dcterms:modified>
</cp:coreProperties>
</file>