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66D1" w:rsidRPr="008C66D1" w:rsidTr="008C66D1">
        <w:tc>
          <w:tcPr>
            <w:tcW w:w="9750" w:type="dxa"/>
            <w:vAlign w:val="center"/>
            <w:hideMark/>
          </w:tcPr>
          <w:p w:rsidR="008C66D1" w:rsidRPr="008C66D1" w:rsidRDefault="008C66D1" w:rsidP="008C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6D1" w:rsidRPr="008C66D1" w:rsidRDefault="008C66D1" w:rsidP="008C66D1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8C66D1">
        <w:rPr>
          <w:rFonts w:ascii="Helvetica" w:eastAsia="Times New Roman" w:hAnsi="Helvetica" w:cs="Helvetica"/>
          <w:color w:val="212121"/>
          <w:sz w:val="36"/>
          <w:szCs w:val="36"/>
          <w:lang w:eastAsia="ru-RU"/>
        </w:rPr>
        <w:t>Уважаемые жители Калмыкии!</w:t>
      </w:r>
    </w:p>
    <w:p w:rsidR="008C66D1" w:rsidRPr="008C66D1" w:rsidRDefault="008C66D1" w:rsidP="008C66D1">
      <w:pPr>
        <w:spacing w:before="195" w:after="195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C66D1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2023 год указом Президента России Владимира Путина объявлен Годом педагога и наставника.</w:t>
      </w:r>
    </w:p>
    <w:p w:rsidR="008C66D1" w:rsidRPr="008C66D1" w:rsidRDefault="008C66D1" w:rsidP="008C66D1">
      <w:pPr>
        <w:spacing w:before="195" w:after="195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C66D1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Для всех нас педагоги - особые люди, которые помогают нам делать первые шаги в мире знаний, прививают нам желание расти, развиваться, быть открытыми к новым свершениям.</w:t>
      </w:r>
    </w:p>
    <w:p w:rsidR="008C66D1" w:rsidRPr="008C66D1" w:rsidRDefault="008C66D1" w:rsidP="008C66D1">
      <w:pPr>
        <w:spacing w:before="195" w:after="195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C66D1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 Калмыкии примеру своих учителей последовали многие ученики, которые после окончания вузов пришли работать в школы, детские сады, колледжи и университеты. Сегодня они достойно представляют республику в конкурсах и форумах, внося</w:t>
      </w:r>
      <w:bookmarkStart w:id="0" w:name="_GoBack"/>
      <w:bookmarkEnd w:id="0"/>
      <w:r w:rsidRPr="008C66D1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т вклад в развитие науки и образования.</w:t>
      </w:r>
    </w:p>
    <w:p w:rsidR="008C66D1" w:rsidRPr="008C66D1" w:rsidRDefault="008C66D1" w:rsidP="008C66D1">
      <w:pPr>
        <w:spacing w:before="195" w:after="195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C66D1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Последние годы в республике принимаются региональные меры по поддержке педагогов. Это и доплаты за классное руководство, поддержка учителей родного языка, молодых специалистов и многое другое. </w:t>
      </w:r>
      <w:hyperlink r:id="rId4" w:tgtFrame="_blank" w:history="1">
        <w:r w:rsidRPr="008C66D1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ru-RU"/>
          </w:rPr>
          <w:t xml:space="preserve">По словам Главы Калмыкии Бату </w:t>
        </w:r>
        <w:proofErr w:type="spellStart"/>
        <w:r w:rsidRPr="008C66D1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ru-RU"/>
          </w:rPr>
          <w:t>Хасикова</w:t>
        </w:r>
        <w:proofErr w:type="spellEnd"/>
      </w:hyperlink>
      <w:r w:rsidRPr="008C66D1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, работа в этом направлении будет продолжена в новом году.</w:t>
      </w:r>
    </w:p>
    <w:p w:rsidR="008C66D1" w:rsidRPr="008C66D1" w:rsidRDefault="008C66D1" w:rsidP="008C66D1">
      <w:pPr>
        <w:spacing w:before="195" w:after="195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C66D1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Этот год будет насыщен различными мероприятиями, главными героями которых станут учителя и наставники. Пожелаем педагогам удачи и успеха!</w:t>
      </w:r>
    </w:p>
    <w:p w:rsidR="008C66D1" w:rsidRPr="008C66D1" w:rsidRDefault="008C66D1" w:rsidP="008C66D1">
      <w:pPr>
        <w:spacing w:before="195" w:after="195" w:line="240" w:lineRule="auto"/>
        <w:ind w:firstLine="567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hyperlink r:id="rId5" w:tgtFrame="_blank" w:history="1">
        <w:r w:rsidRPr="008C66D1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ru-RU"/>
          </w:rPr>
          <w:t>Правительство Республики Калмыкия</w:t>
        </w:r>
      </w:hyperlink>
    </w:p>
    <w:p w:rsidR="00DE0A58" w:rsidRDefault="00DE0A58"/>
    <w:sectPr w:rsidR="00DE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98"/>
    <w:rsid w:val="00056C98"/>
    <w:rsid w:val="008C66D1"/>
    <w:rsid w:val="00D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6B267-166C-4A94-B97A-888DF6AF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6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trics.information-region.ru/app/stats/r/?muid=6172edcd-e895-4708-9ea5-3f1fd9151ded&amp;category_uuid=4bd2ab6d-286b-4cec-84c4-89728dedb630&amp;url=https%3A%2F%2Fvk.com%2Fkalmregionru" TargetMode="External"/><Relationship Id="rId4" Type="http://schemas.openxmlformats.org/officeDocument/2006/relationships/hyperlink" Target="https://metrics.information-region.ru/app/stats/r/?muid=6172edcd-e895-4708-9ea5-3f1fd9151ded&amp;category_uuid=4bd2ab6d-286b-4cec-84c4-89728dedb630&amp;url=https%3A%2F%2Fvk.com%2Fbatu80%3Fw%3Dwall3162952_35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2023-01-17T07:55:00Z</dcterms:created>
  <dcterms:modified xsi:type="dcterms:W3CDTF">2023-01-17T07:55:00Z</dcterms:modified>
</cp:coreProperties>
</file>