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56B" w:rsidRDefault="0004056B" w:rsidP="0004056B">
      <w:pPr>
        <w:widowControl/>
        <w:autoSpaceDE/>
        <w:autoSpaceDN/>
        <w:ind w:left="-709"/>
        <w:rPr>
          <w:sz w:val="24"/>
          <w:szCs w:val="24"/>
        </w:rPr>
      </w:pPr>
      <w:bookmarkStart w:id="0" w:name="_GoBack"/>
      <w:r>
        <w:rPr>
          <w:b/>
          <w:bCs/>
          <w:noProof/>
          <w:lang w:eastAsia="ru-RU"/>
        </w:rPr>
        <w:drawing>
          <wp:inline distT="0" distB="0" distL="0" distR="0">
            <wp:extent cx="6565504" cy="9020175"/>
            <wp:effectExtent l="0" t="0" r="6985" b="0"/>
            <wp:docPr id="1" name="Рисунок 1" descr="C:\Users\admin\Downloads\2023-05-11_00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23-05-11_004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504" cy="90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b/>
          <w:bCs/>
        </w:rPr>
        <w:br w:type="page"/>
      </w:r>
    </w:p>
    <w:p w:rsidR="00114A9B" w:rsidRDefault="00114A9B" w:rsidP="00114A9B">
      <w:pPr>
        <w:pStyle w:val="1"/>
        <w:ind w:left="0" w:right="310"/>
        <w:jc w:val="both"/>
        <w:rPr>
          <w:b w:val="0"/>
          <w:bCs w:val="0"/>
        </w:rPr>
      </w:pPr>
      <w:r>
        <w:rPr>
          <w:b w:val="0"/>
          <w:bCs w:val="0"/>
        </w:rPr>
        <w:lastRenderedPageBreak/>
        <w:t>Рассмотрено на заседании</w:t>
      </w:r>
      <w:proofErr w:type="gramStart"/>
      <w:r>
        <w:rPr>
          <w:b w:val="0"/>
          <w:bCs w:val="0"/>
        </w:rPr>
        <w:t xml:space="preserve">                                                                       У</w:t>
      </w:r>
      <w:proofErr w:type="gramEnd"/>
      <w:r>
        <w:rPr>
          <w:b w:val="0"/>
          <w:bCs w:val="0"/>
        </w:rPr>
        <w:t>тверждаю</w:t>
      </w:r>
    </w:p>
    <w:p w:rsidR="006D59CB" w:rsidRDefault="00114A9B" w:rsidP="00114A9B">
      <w:pPr>
        <w:pStyle w:val="1"/>
        <w:ind w:left="0" w:right="310"/>
        <w:jc w:val="both"/>
        <w:rPr>
          <w:b w:val="0"/>
          <w:bCs w:val="0"/>
        </w:rPr>
      </w:pPr>
      <w:r>
        <w:rPr>
          <w:b w:val="0"/>
          <w:bCs w:val="0"/>
        </w:rPr>
        <w:t>педагогического совета</w:t>
      </w:r>
      <w:r w:rsidR="0043286C">
        <w:rPr>
          <w:b w:val="0"/>
          <w:bCs w:val="0"/>
        </w:rPr>
        <w:t xml:space="preserve">         </w:t>
      </w:r>
      <w:r>
        <w:rPr>
          <w:b w:val="0"/>
          <w:bCs w:val="0"/>
        </w:rPr>
        <w:t xml:space="preserve">                                                                   </w:t>
      </w:r>
      <w:r w:rsidRPr="00114A9B">
        <w:rPr>
          <w:b w:val="0"/>
        </w:rPr>
        <w:t>Директор лицея</w:t>
      </w:r>
      <w:r w:rsidR="0043286C">
        <w:rPr>
          <w:b w:val="0"/>
          <w:bCs w:val="0"/>
        </w:rPr>
        <w:t xml:space="preserve">                                              </w:t>
      </w:r>
    </w:p>
    <w:p w:rsidR="00114A9B" w:rsidRDefault="0043286C" w:rsidP="00114A9B">
      <w:pPr>
        <w:wordWrap w:val="0"/>
        <w:jc w:val="both"/>
      </w:pPr>
      <w:r>
        <w:t xml:space="preserve">Протокол № </w:t>
      </w:r>
      <w:r w:rsidR="00114A9B">
        <w:t xml:space="preserve">1 </w:t>
      </w:r>
      <w:r>
        <w:t xml:space="preserve">от  </w:t>
      </w:r>
      <w:r w:rsidR="00114A9B">
        <w:t xml:space="preserve">29.08.2022 года </w:t>
      </w:r>
      <w:r>
        <w:t xml:space="preserve">     </w:t>
      </w:r>
      <w:r w:rsidR="00114A9B">
        <w:t xml:space="preserve">                                                               __________</w:t>
      </w:r>
      <w:proofErr w:type="spellStart"/>
      <w:r w:rsidR="00114A9B">
        <w:t>Гофарт</w:t>
      </w:r>
      <w:proofErr w:type="spellEnd"/>
      <w:r w:rsidR="00114A9B">
        <w:t xml:space="preserve"> И.В.</w:t>
      </w:r>
    </w:p>
    <w:p w:rsidR="00114A9B" w:rsidRDefault="00114A9B" w:rsidP="00114A9B">
      <w:pPr>
        <w:pStyle w:val="1"/>
        <w:ind w:left="3948" w:right="776" w:firstLineChars="8" w:firstLine="19"/>
        <w:jc w:val="right"/>
        <w:rPr>
          <w:b w:val="0"/>
          <w:bCs w:val="0"/>
        </w:rPr>
      </w:pPr>
      <w:r>
        <w:rPr>
          <w:b w:val="0"/>
          <w:bCs w:val="0"/>
        </w:rPr>
        <w:t xml:space="preserve">Приказ №111/2 от 29.08.2022 года </w:t>
      </w:r>
    </w:p>
    <w:p w:rsidR="00114A9B" w:rsidRDefault="0043286C" w:rsidP="00114A9B">
      <w:pPr>
        <w:pStyle w:val="1"/>
        <w:spacing w:before="90"/>
        <w:ind w:left="3948" w:right="1630" w:firstLineChars="1250" w:firstLine="3012"/>
        <w:jc w:val="both"/>
        <w:rPr>
          <w:b w:val="0"/>
          <w:bCs w:val="0"/>
        </w:rPr>
      </w:pPr>
      <w:r>
        <w:t xml:space="preserve">                                                       </w:t>
      </w:r>
      <w:r w:rsidR="00114A9B">
        <w:t xml:space="preserve">             </w:t>
      </w:r>
      <w:r>
        <w:t xml:space="preserve">      </w:t>
      </w:r>
      <w:r w:rsidR="00114A9B">
        <w:t xml:space="preserve">                                              </w:t>
      </w:r>
    </w:p>
    <w:p w:rsidR="006D59CB" w:rsidRDefault="006D59CB"/>
    <w:p w:rsidR="006D59CB" w:rsidRDefault="0043286C">
      <w:pPr>
        <w:pStyle w:val="1"/>
        <w:spacing w:before="90"/>
        <w:ind w:left="3948" w:right="1630"/>
        <w:jc w:val="both"/>
      </w:pPr>
      <w:r>
        <w:t>ПОЛОЖЕНИЕ</w:t>
      </w:r>
    </w:p>
    <w:p w:rsidR="006D59CB" w:rsidRDefault="0043286C">
      <w:pPr>
        <w:ind w:left="562" w:right="948"/>
        <w:jc w:val="center"/>
        <w:rPr>
          <w:b/>
          <w:sz w:val="24"/>
        </w:rPr>
      </w:pPr>
      <w:r>
        <w:rPr>
          <w:b/>
          <w:sz w:val="24"/>
        </w:rPr>
        <w:t>о среднев</w:t>
      </w:r>
      <w:bookmarkStart w:id="1" w:name="МБОУ_«СШ_№_2_им._А._Круталевича_города_Г"/>
      <w:bookmarkEnd w:id="1"/>
      <w:r>
        <w:rPr>
          <w:b/>
          <w:sz w:val="24"/>
        </w:rPr>
        <w:t>звешенной системе оценки образовательных результатов обучающихся</w:t>
      </w:r>
      <w:r>
        <w:rPr>
          <w:b/>
          <w:spacing w:val="-57"/>
          <w:sz w:val="24"/>
        </w:rPr>
        <w:t xml:space="preserve">  </w:t>
      </w:r>
      <w:r w:rsidR="00D51859">
        <w:rPr>
          <w:b/>
          <w:spacing w:val="-57"/>
          <w:sz w:val="24"/>
        </w:rPr>
        <w:t xml:space="preserve">                                                                  </w:t>
      </w:r>
      <w:r>
        <w:rPr>
          <w:b/>
          <w:sz w:val="24"/>
        </w:rPr>
        <w:t>МКОУ «Кировский сельский лицей»</w:t>
      </w:r>
    </w:p>
    <w:p w:rsidR="006D59CB" w:rsidRDefault="006D59CB">
      <w:pPr>
        <w:pStyle w:val="a3"/>
        <w:spacing w:before="11"/>
        <w:ind w:left="0"/>
        <w:rPr>
          <w:b/>
          <w:sz w:val="23"/>
        </w:rPr>
      </w:pPr>
    </w:p>
    <w:p w:rsidR="006D59CB" w:rsidRDefault="0043286C">
      <w:pPr>
        <w:pStyle w:val="1"/>
        <w:numPr>
          <w:ilvl w:val="0"/>
          <w:numId w:val="1"/>
        </w:numPr>
        <w:tabs>
          <w:tab w:val="left" w:pos="832"/>
        </w:tabs>
        <w:jc w:val="center"/>
        <w:rPr>
          <w:sz w:val="23"/>
        </w:rPr>
      </w:pPr>
      <w:bookmarkStart w:id="2" w:name="1._Общие_положения"/>
      <w:bookmarkEnd w:id="2"/>
      <w:r>
        <w:t>Общие</w:t>
      </w:r>
      <w:r>
        <w:rPr>
          <w:spacing w:val="-7"/>
        </w:rPr>
        <w:t xml:space="preserve"> </w:t>
      </w:r>
      <w:r>
        <w:t>положения</w:t>
      </w:r>
    </w:p>
    <w:p w:rsidR="006D59CB" w:rsidRDefault="0043286C">
      <w:pPr>
        <w:pStyle w:val="a4"/>
        <w:numPr>
          <w:ilvl w:val="1"/>
          <w:numId w:val="1"/>
        </w:numPr>
        <w:tabs>
          <w:tab w:val="left" w:pos="832"/>
        </w:tabs>
        <w:spacing w:before="164"/>
        <w:ind w:left="124" w:right="512" w:firstLine="0"/>
        <w:jc w:val="both"/>
        <w:rPr>
          <w:sz w:val="23"/>
        </w:rPr>
      </w:pPr>
      <w:r>
        <w:rPr>
          <w:sz w:val="24"/>
        </w:rPr>
        <w:t>Настоящее Положение разработано на основании действующего 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ведении документооборота</w:t>
      </w:r>
      <w:r>
        <w:rPr>
          <w:spacing w:val="-1"/>
          <w:sz w:val="24"/>
        </w:rPr>
        <w:t xml:space="preserve"> </w:t>
      </w:r>
      <w:r>
        <w:rPr>
          <w:sz w:val="24"/>
        </w:rPr>
        <w:t>и учета учебно-педагогической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деятельности:</w:t>
      </w:r>
    </w:p>
    <w:p w:rsidR="006D59CB" w:rsidRDefault="0043286C">
      <w:pPr>
        <w:pStyle w:val="a4"/>
        <w:numPr>
          <w:ilvl w:val="2"/>
          <w:numId w:val="1"/>
        </w:numPr>
        <w:tabs>
          <w:tab w:val="left" w:pos="690"/>
        </w:tabs>
        <w:ind w:right="516" w:hanging="282"/>
        <w:rPr>
          <w:sz w:val="24"/>
        </w:rPr>
      </w:pP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Федерации";</w:t>
      </w:r>
    </w:p>
    <w:p w:rsidR="006D59CB" w:rsidRDefault="0043286C">
      <w:pPr>
        <w:pStyle w:val="a4"/>
        <w:numPr>
          <w:ilvl w:val="0"/>
          <w:numId w:val="2"/>
        </w:numPr>
        <w:tabs>
          <w:tab w:val="left" w:pos="690"/>
        </w:tabs>
        <w:rPr>
          <w:sz w:val="24"/>
        </w:rPr>
      </w:pPr>
      <w:r>
        <w:rPr>
          <w:sz w:val="24"/>
        </w:rPr>
        <w:t>Закона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27.07.2006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152-ФЗ</w:t>
      </w:r>
      <w:r>
        <w:rPr>
          <w:spacing w:val="-3"/>
          <w:sz w:val="24"/>
        </w:rPr>
        <w:t xml:space="preserve"> </w:t>
      </w:r>
      <w:r>
        <w:rPr>
          <w:sz w:val="24"/>
        </w:rPr>
        <w:t>"О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данных";</w:t>
      </w:r>
    </w:p>
    <w:p w:rsidR="006D59CB" w:rsidRDefault="0043286C">
      <w:pPr>
        <w:pStyle w:val="a4"/>
        <w:numPr>
          <w:ilvl w:val="0"/>
          <w:numId w:val="2"/>
        </w:numPr>
        <w:tabs>
          <w:tab w:val="left" w:pos="690"/>
        </w:tabs>
        <w:ind w:right="513"/>
        <w:rPr>
          <w:sz w:val="24"/>
        </w:rPr>
      </w:pPr>
      <w:r>
        <w:rPr>
          <w:sz w:val="24"/>
        </w:rPr>
        <w:t>Закона Российской Федерации от 27 июля 2006 года № 149-ФЗ «Об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 технологиях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 защите информации»;</w:t>
      </w:r>
    </w:p>
    <w:p w:rsidR="006D59CB" w:rsidRDefault="0043286C">
      <w:pPr>
        <w:pStyle w:val="a4"/>
        <w:numPr>
          <w:ilvl w:val="0"/>
          <w:numId w:val="2"/>
        </w:numPr>
        <w:tabs>
          <w:tab w:val="left" w:pos="690"/>
        </w:tabs>
        <w:ind w:right="514"/>
        <w:rPr>
          <w:sz w:val="24"/>
        </w:rPr>
      </w:pP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27.07.2010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210-ФЗ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 государственных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муниципальных услуг»;</w:t>
      </w:r>
    </w:p>
    <w:p w:rsidR="006D59CB" w:rsidRDefault="0043286C">
      <w:pPr>
        <w:pStyle w:val="a4"/>
        <w:numPr>
          <w:ilvl w:val="0"/>
          <w:numId w:val="2"/>
        </w:numPr>
        <w:tabs>
          <w:tab w:val="left" w:pos="690"/>
        </w:tabs>
        <w:ind w:right="511"/>
        <w:rPr>
          <w:sz w:val="24"/>
        </w:rPr>
      </w:pPr>
      <w:r>
        <w:rPr>
          <w:sz w:val="24"/>
        </w:rPr>
        <w:t>Постановления Правительства Российской Федерации от 17 ноября 2007 г. N781 «Об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утверждении Положения об обеспечении безопасности персональных данных при 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информационных 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 данных»;</w:t>
      </w:r>
    </w:p>
    <w:p w:rsidR="006D59CB" w:rsidRDefault="0043286C">
      <w:pPr>
        <w:pStyle w:val="a4"/>
        <w:numPr>
          <w:ilvl w:val="0"/>
          <w:numId w:val="2"/>
        </w:numPr>
        <w:tabs>
          <w:tab w:val="left" w:pos="690"/>
        </w:tabs>
        <w:ind w:right="514"/>
        <w:rPr>
          <w:sz w:val="24"/>
        </w:rPr>
      </w:pPr>
      <w:r>
        <w:rPr>
          <w:sz w:val="24"/>
        </w:rPr>
        <w:t>Распоряжения правительства РФ от 17 декабря 2009 г. № 1993-р «Об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первоочередных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предоставляемых в электронном</w:t>
      </w:r>
      <w:r>
        <w:rPr>
          <w:spacing w:val="2"/>
          <w:sz w:val="24"/>
        </w:rPr>
        <w:t xml:space="preserve"> </w:t>
      </w:r>
      <w:r>
        <w:rPr>
          <w:sz w:val="24"/>
        </w:rPr>
        <w:t>виде»;</w:t>
      </w:r>
    </w:p>
    <w:p w:rsidR="006D59CB" w:rsidRDefault="0043286C">
      <w:pPr>
        <w:pStyle w:val="a4"/>
        <w:numPr>
          <w:ilvl w:val="0"/>
          <w:numId w:val="2"/>
        </w:numPr>
        <w:tabs>
          <w:tab w:val="left" w:pos="690"/>
        </w:tabs>
        <w:ind w:right="510"/>
        <w:rPr>
          <w:sz w:val="24"/>
        </w:rPr>
      </w:pPr>
      <w:r>
        <w:rPr>
          <w:sz w:val="24"/>
        </w:rPr>
        <w:t>Письма Министерства образования и науки РФ от 13.08.2002г. № 01-51-088ин «Об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 учреждениях»;</w:t>
      </w:r>
    </w:p>
    <w:p w:rsidR="006D59CB" w:rsidRDefault="0043286C">
      <w:pPr>
        <w:pStyle w:val="a4"/>
        <w:numPr>
          <w:ilvl w:val="0"/>
          <w:numId w:val="2"/>
        </w:numPr>
        <w:tabs>
          <w:tab w:val="left" w:pos="690"/>
        </w:tabs>
        <w:ind w:right="513"/>
        <w:rPr>
          <w:sz w:val="24"/>
        </w:rPr>
      </w:pPr>
      <w:r>
        <w:rPr>
          <w:sz w:val="24"/>
        </w:rPr>
        <w:t>Письма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агентства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17-110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29.07.2009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proofErr w:type="gramStart"/>
      <w:r>
        <w:rPr>
          <w:sz w:val="24"/>
        </w:rPr>
        <w:t>Об</w:t>
      </w:r>
      <w:proofErr w:type="gramEnd"/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обеспечении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2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данных»;</w:t>
      </w:r>
    </w:p>
    <w:p w:rsidR="006D59CB" w:rsidRDefault="0043286C">
      <w:pPr>
        <w:pStyle w:val="a4"/>
        <w:numPr>
          <w:ilvl w:val="0"/>
          <w:numId w:val="2"/>
        </w:numPr>
        <w:tabs>
          <w:tab w:val="left" w:pos="690"/>
        </w:tabs>
        <w:ind w:right="518"/>
        <w:rPr>
          <w:color w:val="000000"/>
          <w:sz w:val="24"/>
          <w:szCs w:val="24"/>
          <w:shd w:val="clear" w:color="auto" w:fill="FFFFFF"/>
        </w:rPr>
      </w:pPr>
      <w:r>
        <w:rPr>
          <w:sz w:val="24"/>
        </w:rPr>
        <w:t>Письма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Минобрнауки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15.02.2012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АП-147/07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рекомендациях по внедрению систем ведения журналов успеваемости в электронном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виде»;</w:t>
      </w:r>
    </w:p>
    <w:p w:rsidR="006D59CB" w:rsidRDefault="0043286C">
      <w:pPr>
        <w:pStyle w:val="a4"/>
        <w:numPr>
          <w:ilvl w:val="0"/>
          <w:numId w:val="2"/>
        </w:numPr>
        <w:tabs>
          <w:tab w:val="left" w:pos="690"/>
        </w:tabs>
        <w:ind w:right="518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 xml:space="preserve">Федеральным государственным образовательным стандартом начального общего образования, утв. Приказом </w:t>
      </w:r>
      <w:proofErr w:type="spellStart"/>
      <w:r>
        <w:rPr>
          <w:color w:val="000000"/>
          <w:sz w:val="24"/>
          <w:szCs w:val="24"/>
          <w:shd w:val="clear" w:color="auto" w:fill="FFFFFF"/>
        </w:rPr>
        <w:t>Минобрнауки</w:t>
      </w:r>
      <w:proofErr w:type="spellEnd"/>
      <w:r>
        <w:rPr>
          <w:color w:val="000000"/>
          <w:sz w:val="24"/>
          <w:szCs w:val="24"/>
          <w:shd w:val="clear" w:color="auto" w:fill="FFFFFF"/>
        </w:rPr>
        <w:t xml:space="preserve"> России от 06.10.2009 №373;</w:t>
      </w:r>
    </w:p>
    <w:p w:rsidR="006D59CB" w:rsidRDefault="0043286C">
      <w:pPr>
        <w:pStyle w:val="a4"/>
        <w:numPr>
          <w:ilvl w:val="0"/>
          <w:numId w:val="2"/>
        </w:numPr>
        <w:tabs>
          <w:tab w:val="left" w:pos="690"/>
        </w:tabs>
        <w:ind w:right="518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 xml:space="preserve">Федеральным государственным образовательным стандартом основного общего образования, утв. Приказом </w:t>
      </w:r>
      <w:proofErr w:type="spellStart"/>
      <w:r>
        <w:rPr>
          <w:color w:val="000000"/>
          <w:sz w:val="24"/>
          <w:szCs w:val="24"/>
          <w:shd w:val="clear" w:color="auto" w:fill="FFFFFF"/>
        </w:rPr>
        <w:t>Минобрнауки</w:t>
      </w:r>
      <w:proofErr w:type="spellEnd"/>
      <w:r>
        <w:rPr>
          <w:color w:val="000000"/>
          <w:sz w:val="24"/>
          <w:szCs w:val="24"/>
          <w:shd w:val="clear" w:color="auto" w:fill="FFFFFF"/>
        </w:rPr>
        <w:t xml:space="preserve"> России от 17.12.2010 № 1897;</w:t>
      </w:r>
    </w:p>
    <w:p w:rsidR="006D59CB" w:rsidRDefault="0043286C">
      <w:pPr>
        <w:pStyle w:val="a4"/>
        <w:numPr>
          <w:ilvl w:val="0"/>
          <w:numId w:val="2"/>
        </w:numPr>
        <w:tabs>
          <w:tab w:val="left" w:pos="690"/>
        </w:tabs>
        <w:ind w:right="518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 xml:space="preserve">Федеральным государственным образовательным стандартом среднего общего образования, утв. Приказом </w:t>
      </w:r>
      <w:proofErr w:type="spellStart"/>
      <w:r>
        <w:rPr>
          <w:color w:val="000000"/>
          <w:sz w:val="24"/>
          <w:szCs w:val="24"/>
          <w:shd w:val="clear" w:color="auto" w:fill="FFFFFF"/>
        </w:rPr>
        <w:t>Минобрнауки</w:t>
      </w:r>
      <w:proofErr w:type="spellEnd"/>
      <w:r>
        <w:rPr>
          <w:color w:val="000000"/>
          <w:sz w:val="24"/>
          <w:szCs w:val="24"/>
          <w:shd w:val="clear" w:color="auto" w:fill="FFFFFF"/>
        </w:rPr>
        <w:t xml:space="preserve"> России от 17.05.2012 № 413;</w:t>
      </w:r>
    </w:p>
    <w:p w:rsidR="006D59CB" w:rsidRDefault="0043286C">
      <w:pPr>
        <w:pStyle w:val="a4"/>
        <w:numPr>
          <w:ilvl w:val="0"/>
          <w:numId w:val="2"/>
        </w:numPr>
        <w:tabs>
          <w:tab w:val="left" w:pos="690"/>
        </w:tabs>
        <w:ind w:right="518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Приказом Министерства образования и науки Российской Федерации от 09.01.2014 №2;</w:t>
      </w:r>
    </w:p>
    <w:p w:rsidR="006D59CB" w:rsidRPr="00D51859" w:rsidRDefault="00D51859" w:rsidP="00D51859">
      <w:pPr>
        <w:pStyle w:val="a4"/>
        <w:numPr>
          <w:ilvl w:val="0"/>
          <w:numId w:val="2"/>
        </w:numPr>
        <w:tabs>
          <w:tab w:val="left" w:pos="690"/>
        </w:tabs>
        <w:ind w:right="518"/>
        <w:rPr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t>П</w:t>
      </w:r>
      <w:r w:rsidR="0043286C">
        <w:rPr>
          <w:color w:val="000000"/>
          <w:sz w:val="24"/>
          <w:szCs w:val="24"/>
          <w:shd w:val="clear" w:color="auto" w:fill="FFFFFF"/>
        </w:rPr>
        <w:t>оложением о внутренней системе оценки качества образования в МКОУ «Кировский сельский лицей».</w:t>
      </w:r>
    </w:p>
    <w:p w:rsidR="006D59CB" w:rsidRDefault="0043286C" w:rsidP="00D51859">
      <w:pPr>
        <w:pStyle w:val="a4"/>
        <w:numPr>
          <w:ilvl w:val="1"/>
          <w:numId w:val="1"/>
        </w:numPr>
        <w:tabs>
          <w:tab w:val="left" w:pos="570"/>
        </w:tabs>
        <w:ind w:left="0" w:right="513" w:firstLine="567"/>
        <w:jc w:val="both"/>
        <w:rPr>
          <w:sz w:val="23"/>
        </w:rPr>
      </w:pPr>
      <w:r>
        <w:rPr>
          <w:sz w:val="24"/>
        </w:rPr>
        <w:t>Средневзвешенная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 собой интегральную</w:t>
      </w:r>
      <w:r>
        <w:rPr>
          <w:spacing w:val="60"/>
          <w:sz w:val="24"/>
        </w:rPr>
        <w:t xml:space="preserve"> </w:t>
      </w:r>
      <w:r>
        <w:rPr>
          <w:sz w:val="24"/>
        </w:rPr>
        <w:t>оценку результатов всех видов деятельности учеников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четвертях</w:t>
      </w:r>
      <w:r>
        <w:rPr>
          <w:spacing w:val="2"/>
          <w:sz w:val="24"/>
        </w:rPr>
        <w:t xml:space="preserve"> </w:t>
      </w:r>
      <w:r>
        <w:rPr>
          <w:sz w:val="24"/>
        </w:rPr>
        <w:t>(полугодиях),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ее учет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выставлении итоговой оценки.</w:t>
      </w:r>
      <w:r w:rsidR="00D51859">
        <w:rPr>
          <w:sz w:val="24"/>
        </w:rPr>
        <w:t xml:space="preserve"> </w:t>
      </w:r>
      <w:r>
        <w:rPr>
          <w:sz w:val="24"/>
        </w:rPr>
        <w:t>Средневзвешенная система оценки вводится в лицее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классах, кроме 1</w:t>
      </w:r>
      <w:r w:rsidR="00D51859">
        <w:rPr>
          <w:spacing w:val="1"/>
          <w:sz w:val="24"/>
        </w:rPr>
        <w:t xml:space="preserve">,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 w:rsidR="00D51859">
        <w:rPr>
          <w:spacing w:val="1"/>
          <w:sz w:val="24"/>
        </w:rPr>
        <w:t xml:space="preserve"> -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 w:rsidR="00D51859">
        <w:rPr>
          <w:sz w:val="24"/>
        </w:rPr>
        <w:t>полугодия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стимулирования и активизации текущей учёбы обучающихся, повышения объективности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их знаний, умений и навыков, обеспечения четкого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оперативного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контроля за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ходом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</w:p>
    <w:p w:rsidR="006D59CB" w:rsidRDefault="0043286C" w:rsidP="00D51859">
      <w:pPr>
        <w:pStyle w:val="a4"/>
        <w:numPr>
          <w:ilvl w:val="1"/>
          <w:numId w:val="1"/>
        </w:numPr>
        <w:tabs>
          <w:tab w:val="left" w:pos="566"/>
        </w:tabs>
        <w:ind w:left="0" w:right="512" w:firstLine="567"/>
        <w:jc w:val="both"/>
        <w:rPr>
          <w:sz w:val="23"/>
        </w:rPr>
      </w:pPr>
      <w:r>
        <w:rPr>
          <w:sz w:val="24"/>
        </w:rPr>
        <w:t>Средневзвешенная система оценки направлена на качественную подготовку учеников,</w:t>
      </w:r>
      <w:r>
        <w:rPr>
          <w:spacing w:val="-58"/>
          <w:sz w:val="24"/>
        </w:rPr>
        <w:t xml:space="preserve"> </w:t>
      </w:r>
      <w:r>
        <w:rPr>
          <w:sz w:val="24"/>
        </w:rPr>
        <w:t>глубокое усвоение ими изучаемого материала и включает всестороннюю оценку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 учебном</w:t>
      </w:r>
      <w:r>
        <w:rPr>
          <w:spacing w:val="2"/>
          <w:sz w:val="24"/>
        </w:rPr>
        <w:t xml:space="preserve"> </w:t>
      </w:r>
      <w:r>
        <w:rPr>
          <w:sz w:val="24"/>
        </w:rPr>
        <w:t>году.</w:t>
      </w:r>
    </w:p>
    <w:p w:rsidR="006D59CB" w:rsidRDefault="0043286C" w:rsidP="00D51859">
      <w:pPr>
        <w:pStyle w:val="a4"/>
        <w:numPr>
          <w:ilvl w:val="1"/>
          <w:numId w:val="1"/>
        </w:numPr>
        <w:tabs>
          <w:tab w:val="left" w:pos="532"/>
        </w:tabs>
        <w:ind w:left="0" w:firstLine="567"/>
        <w:jc w:val="both"/>
        <w:rPr>
          <w:sz w:val="23"/>
        </w:rPr>
      </w:pPr>
      <w:r w:rsidRPr="00D51859">
        <w:rPr>
          <w:b/>
          <w:sz w:val="24"/>
        </w:rPr>
        <w:lastRenderedPageBreak/>
        <w:t>Цель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средневзвешенной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оценки:</w:t>
      </w:r>
    </w:p>
    <w:p w:rsidR="006D59CB" w:rsidRDefault="0043286C" w:rsidP="00D51859">
      <w:pPr>
        <w:pStyle w:val="a3"/>
        <w:tabs>
          <w:tab w:val="left" w:pos="2160"/>
          <w:tab w:val="left" w:pos="4864"/>
          <w:tab w:val="left" w:pos="6451"/>
          <w:tab w:val="left" w:pos="8171"/>
        </w:tabs>
        <w:ind w:left="0" w:right="511" w:firstLine="567"/>
      </w:pPr>
      <w:r>
        <w:t>а)</w:t>
      </w:r>
      <w:r>
        <w:rPr>
          <w:spacing w:val="14"/>
        </w:rPr>
        <w:t xml:space="preserve"> </w:t>
      </w:r>
      <w:r>
        <w:t>стим</w:t>
      </w:r>
      <w:r w:rsidR="00D51859">
        <w:t xml:space="preserve">улировать учебно-познавательную деятельность обучающихся, </w:t>
      </w:r>
      <w:r>
        <w:rPr>
          <w:spacing w:val="-1"/>
        </w:rPr>
        <w:t>осуществляя</w:t>
      </w:r>
      <w:r>
        <w:rPr>
          <w:spacing w:val="-57"/>
        </w:rPr>
        <w:t xml:space="preserve"> </w:t>
      </w:r>
      <w:r>
        <w:t>объективное оценивание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работ;</w:t>
      </w:r>
    </w:p>
    <w:p w:rsidR="006D59CB" w:rsidRDefault="0043286C" w:rsidP="00D51859">
      <w:pPr>
        <w:pStyle w:val="a3"/>
        <w:ind w:left="0" w:firstLine="567"/>
      </w:pPr>
      <w:r>
        <w:t>б)</w:t>
      </w:r>
      <w:r>
        <w:rPr>
          <w:spacing w:val="17"/>
        </w:rPr>
        <w:t xml:space="preserve"> </w:t>
      </w:r>
      <w:r>
        <w:t>повышать</w:t>
      </w:r>
      <w:r>
        <w:rPr>
          <w:spacing w:val="-2"/>
        </w:rPr>
        <w:t xml:space="preserve"> </w:t>
      </w:r>
      <w:r>
        <w:t>качество</w:t>
      </w:r>
      <w:r>
        <w:rPr>
          <w:spacing w:val="-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усвоения</w:t>
      </w:r>
      <w:r>
        <w:rPr>
          <w:spacing w:val="-3"/>
        </w:rPr>
        <w:t xml:space="preserve"> </w:t>
      </w:r>
      <w:r>
        <w:t>материала;</w:t>
      </w:r>
    </w:p>
    <w:p w:rsidR="006D59CB" w:rsidRDefault="0043286C" w:rsidP="00D51859">
      <w:pPr>
        <w:pStyle w:val="a3"/>
        <w:ind w:left="0" w:firstLine="567"/>
      </w:pPr>
      <w:r>
        <w:t>в)</w:t>
      </w:r>
      <w:r>
        <w:rPr>
          <w:spacing w:val="22"/>
        </w:rPr>
        <w:t xml:space="preserve"> </w:t>
      </w:r>
      <w:r>
        <w:t>мотивировать</w:t>
      </w:r>
      <w:r>
        <w:rPr>
          <w:spacing w:val="42"/>
        </w:rPr>
        <w:t xml:space="preserve"> </w:t>
      </w:r>
      <w:r>
        <w:t>ученика</w:t>
      </w:r>
      <w:r>
        <w:rPr>
          <w:spacing w:val="44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системной</w:t>
      </w:r>
      <w:r>
        <w:rPr>
          <w:spacing w:val="43"/>
        </w:rPr>
        <w:t xml:space="preserve"> </w:t>
      </w:r>
      <w:r>
        <w:t>работе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процессе</w:t>
      </w:r>
      <w:r>
        <w:rPr>
          <w:spacing w:val="43"/>
        </w:rPr>
        <w:t xml:space="preserve"> </w:t>
      </w:r>
      <w:r>
        <w:t>получения</w:t>
      </w:r>
      <w:r>
        <w:rPr>
          <w:spacing w:val="43"/>
        </w:rPr>
        <w:t xml:space="preserve"> </w:t>
      </w:r>
      <w:r>
        <w:t>знаний</w:t>
      </w:r>
      <w:r>
        <w:rPr>
          <w:spacing w:val="4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усвоения</w:t>
      </w:r>
      <w:r>
        <w:rPr>
          <w:spacing w:val="-57"/>
        </w:rPr>
        <w:t xml:space="preserve"> </w:t>
      </w:r>
      <w:r>
        <w:t>учебного материала</w:t>
      </w:r>
      <w:r>
        <w:rPr>
          <w:spacing w:val="1"/>
        </w:rPr>
        <w:t xml:space="preserve"> </w:t>
      </w:r>
      <w:r>
        <w:t>на протяжении</w:t>
      </w:r>
      <w:r>
        <w:rPr>
          <w:spacing w:val="3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года;</w:t>
      </w:r>
    </w:p>
    <w:p w:rsidR="006D59CB" w:rsidRDefault="0043286C" w:rsidP="00D51859">
      <w:pPr>
        <w:pStyle w:val="a3"/>
        <w:ind w:left="0" w:firstLine="567"/>
      </w:pPr>
      <w:r>
        <w:t>г)</w:t>
      </w:r>
      <w:r>
        <w:rPr>
          <w:spacing w:val="13"/>
        </w:rPr>
        <w:t xml:space="preserve"> </w:t>
      </w:r>
      <w:r>
        <w:t>повысить</w:t>
      </w:r>
      <w:r>
        <w:rPr>
          <w:spacing w:val="20"/>
        </w:rPr>
        <w:t xml:space="preserve"> </w:t>
      </w:r>
      <w:r>
        <w:t>объективность</w:t>
      </w:r>
      <w:r>
        <w:rPr>
          <w:spacing w:val="19"/>
        </w:rPr>
        <w:t xml:space="preserve"> </w:t>
      </w:r>
      <w:r>
        <w:t>итоговой</w:t>
      </w:r>
      <w:r>
        <w:rPr>
          <w:spacing w:val="21"/>
        </w:rPr>
        <w:t xml:space="preserve"> </w:t>
      </w:r>
      <w:r>
        <w:t>отметки,</w:t>
      </w:r>
      <w:r>
        <w:rPr>
          <w:spacing w:val="21"/>
        </w:rPr>
        <w:t xml:space="preserve"> </w:t>
      </w:r>
      <w:r>
        <w:t>усилив</w:t>
      </w:r>
      <w:r>
        <w:rPr>
          <w:spacing w:val="20"/>
        </w:rPr>
        <w:t xml:space="preserve"> </w:t>
      </w:r>
      <w:r>
        <w:t>ее</w:t>
      </w:r>
      <w:r>
        <w:rPr>
          <w:spacing w:val="19"/>
        </w:rPr>
        <w:t xml:space="preserve"> </w:t>
      </w:r>
      <w:r>
        <w:t>зависимость</w:t>
      </w:r>
      <w:r>
        <w:rPr>
          <w:spacing w:val="19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ежедневной работы на протяжении</w:t>
      </w:r>
      <w:r>
        <w:rPr>
          <w:spacing w:val="3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</w:p>
    <w:p w:rsidR="006D59CB" w:rsidRDefault="006D59CB" w:rsidP="00D51859">
      <w:pPr>
        <w:pStyle w:val="a3"/>
        <w:spacing w:before="1"/>
        <w:ind w:left="0" w:firstLine="567"/>
        <w:rPr>
          <w:sz w:val="26"/>
        </w:rPr>
      </w:pPr>
    </w:p>
    <w:p w:rsidR="006D59CB" w:rsidRPr="00D51859" w:rsidRDefault="0043286C" w:rsidP="00D51859">
      <w:pPr>
        <w:pStyle w:val="1"/>
        <w:numPr>
          <w:ilvl w:val="0"/>
          <w:numId w:val="1"/>
        </w:numPr>
        <w:tabs>
          <w:tab w:val="left" w:pos="442"/>
        </w:tabs>
        <w:ind w:left="0" w:right="509" w:firstLine="567"/>
        <w:jc w:val="center"/>
      </w:pPr>
      <w:r>
        <w:t>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средневзвешенной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 обучения</w:t>
      </w:r>
    </w:p>
    <w:p w:rsidR="006D59CB" w:rsidRDefault="0043286C" w:rsidP="00D51859">
      <w:pPr>
        <w:pStyle w:val="a4"/>
        <w:numPr>
          <w:ilvl w:val="1"/>
          <w:numId w:val="1"/>
        </w:numPr>
        <w:tabs>
          <w:tab w:val="left" w:pos="574"/>
        </w:tabs>
        <w:ind w:left="0" w:right="512" w:firstLine="567"/>
        <w:jc w:val="both"/>
        <w:rPr>
          <w:sz w:val="24"/>
        </w:rPr>
      </w:pPr>
      <w:r>
        <w:rPr>
          <w:sz w:val="24"/>
        </w:rPr>
        <w:t>Средневзвешенная система оценки включает учет и подсчет баллов, полученных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 всего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 виды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(Приложения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2).</w:t>
      </w:r>
    </w:p>
    <w:p w:rsidR="006D59CB" w:rsidRDefault="0043286C" w:rsidP="00D51859">
      <w:pPr>
        <w:pStyle w:val="a4"/>
        <w:numPr>
          <w:ilvl w:val="1"/>
          <w:numId w:val="1"/>
        </w:numPr>
        <w:tabs>
          <w:tab w:val="left" w:pos="566"/>
        </w:tabs>
        <w:ind w:left="0" w:right="512" w:firstLine="567"/>
        <w:jc w:val="both"/>
        <w:rPr>
          <w:sz w:val="23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фиксируются в соответствующей учебной программе и доводятся до сведения учеников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через ЕИС «Электронный журнал», школьный сайт, родительские собрания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классные часы.</w:t>
      </w:r>
    </w:p>
    <w:p w:rsidR="006D59CB" w:rsidRDefault="0043286C" w:rsidP="00D51859">
      <w:pPr>
        <w:pStyle w:val="a4"/>
        <w:numPr>
          <w:ilvl w:val="1"/>
          <w:numId w:val="1"/>
        </w:numPr>
        <w:tabs>
          <w:tab w:val="left" w:pos="570"/>
        </w:tabs>
        <w:ind w:left="0" w:right="512" w:firstLine="567"/>
        <w:jc w:val="both"/>
        <w:rPr>
          <w:sz w:val="23"/>
        </w:rPr>
      </w:pPr>
      <w:r>
        <w:rPr>
          <w:sz w:val="24"/>
        </w:rPr>
        <w:t>Удельный вес отдельных видов текущего контроля устанавливается 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предмета.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требуют</w:t>
      </w:r>
      <w:r>
        <w:rPr>
          <w:spacing w:val="1"/>
          <w:sz w:val="24"/>
        </w:rPr>
        <w:t xml:space="preserve"> </w:t>
      </w:r>
      <w:r>
        <w:rPr>
          <w:sz w:val="24"/>
        </w:rPr>
        <w:t>неукоснительного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соблюдения всеми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объединения.</w:t>
      </w:r>
    </w:p>
    <w:p w:rsidR="006D59CB" w:rsidRDefault="0043286C" w:rsidP="00D51859">
      <w:pPr>
        <w:pStyle w:val="a4"/>
        <w:numPr>
          <w:ilvl w:val="1"/>
          <w:numId w:val="1"/>
        </w:numPr>
        <w:tabs>
          <w:tab w:val="left" w:pos="566"/>
        </w:tabs>
        <w:spacing w:before="1"/>
        <w:ind w:left="0" w:right="513" w:firstLine="567"/>
        <w:jc w:val="both"/>
        <w:rPr>
          <w:sz w:val="23"/>
        </w:rPr>
      </w:pP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proofErr w:type="gramStart"/>
      <w:r>
        <w:rPr>
          <w:sz w:val="24"/>
        </w:rPr>
        <w:t>ств</w:t>
      </w:r>
      <w:r>
        <w:rPr>
          <w:spacing w:val="1"/>
          <w:sz w:val="24"/>
        </w:rPr>
        <w:t xml:space="preserve"> </w:t>
      </w:r>
      <w:r>
        <w:rPr>
          <w:sz w:val="24"/>
        </w:rPr>
        <w:t>ср</w:t>
      </w:r>
      <w:proofErr w:type="gramEnd"/>
      <w:r>
        <w:rPr>
          <w:sz w:val="24"/>
        </w:rPr>
        <w:t>едневзвешенной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 — ученики должны знать "стоимость" любой деятельности, знать, как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 максимальные баллы, за что они могут их потерять.</w:t>
      </w:r>
      <w:r>
        <w:rPr>
          <w:spacing w:val="1"/>
          <w:sz w:val="24"/>
        </w:rPr>
        <w:t xml:space="preserve"> </w:t>
      </w:r>
      <w:r>
        <w:rPr>
          <w:sz w:val="24"/>
        </w:rPr>
        <w:t>Для выполнения 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"таблица стоимости" должна быть доступна ученикам и родителям, они могут 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ознакомиться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 средневзвешенной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оценки.</w:t>
      </w:r>
    </w:p>
    <w:p w:rsidR="006D59CB" w:rsidRDefault="0043286C" w:rsidP="00D51859">
      <w:pPr>
        <w:pStyle w:val="a4"/>
        <w:numPr>
          <w:ilvl w:val="1"/>
          <w:numId w:val="1"/>
        </w:numPr>
        <w:tabs>
          <w:tab w:val="left" w:pos="562"/>
        </w:tabs>
        <w:ind w:left="0" w:right="514" w:firstLine="567"/>
        <w:jc w:val="both"/>
        <w:rPr>
          <w:sz w:val="23"/>
        </w:rPr>
      </w:pPr>
      <w:r>
        <w:rPr>
          <w:sz w:val="24"/>
        </w:rPr>
        <w:t>Итоговая контрольная работа проводится за учебный год, полугодие или четверть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зачета или письменной контрольной работы, может включать практические или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проект.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 предусмотренного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 предметам.</w:t>
      </w:r>
    </w:p>
    <w:p w:rsidR="006D59CB" w:rsidRDefault="0043286C" w:rsidP="00D51859">
      <w:pPr>
        <w:pStyle w:val="a4"/>
        <w:numPr>
          <w:ilvl w:val="1"/>
          <w:numId w:val="1"/>
        </w:numPr>
        <w:tabs>
          <w:tab w:val="left" w:pos="562"/>
        </w:tabs>
        <w:ind w:left="0" w:right="513" w:firstLine="567"/>
        <w:jc w:val="both"/>
        <w:rPr>
          <w:sz w:val="23"/>
        </w:rPr>
      </w:pPr>
      <w:r>
        <w:rPr>
          <w:sz w:val="24"/>
        </w:rPr>
        <w:t>Административные контрольные работы для обучающихся проводит администрация</w:t>
      </w:r>
      <w:r>
        <w:rPr>
          <w:spacing w:val="1"/>
          <w:sz w:val="24"/>
        </w:rPr>
        <w:t xml:space="preserve"> лицея</w:t>
      </w:r>
      <w:r>
        <w:rPr>
          <w:sz w:val="24"/>
        </w:rPr>
        <w:t xml:space="preserve"> в рамках </w:t>
      </w:r>
      <w:proofErr w:type="spellStart"/>
      <w:r>
        <w:rPr>
          <w:sz w:val="24"/>
        </w:rPr>
        <w:t>внутришкольного</w:t>
      </w:r>
      <w:proofErr w:type="spellEnd"/>
      <w:r>
        <w:rPr>
          <w:sz w:val="24"/>
        </w:rPr>
        <w:t xml:space="preserve"> контроля с целью педагогического анализа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согласовываются с руководителем методического объединения учителей в зависимости от</w:t>
      </w:r>
      <w:r>
        <w:rPr>
          <w:spacing w:val="-57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проверки.</w:t>
      </w:r>
    </w:p>
    <w:p w:rsidR="006D59CB" w:rsidRDefault="0043286C" w:rsidP="00D51859">
      <w:pPr>
        <w:pStyle w:val="a4"/>
        <w:numPr>
          <w:ilvl w:val="1"/>
          <w:numId w:val="1"/>
        </w:numPr>
        <w:tabs>
          <w:tab w:val="left" w:pos="702"/>
        </w:tabs>
        <w:ind w:left="0" w:right="509" w:firstLine="56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полугодовых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выставленных в электронном журнале. Выставления четвертных (полугодовых и годовых)</w:t>
      </w:r>
      <w:r>
        <w:rPr>
          <w:spacing w:val="-57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отметку</w:t>
      </w:r>
      <w:r>
        <w:rPr>
          <w:spacing w:val="3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3).</w:t>
      </w:r>
    </w:p>
    <w:p w:rsidR="006D59CB" w:rsidRDefault="0043286C" w:rsidP="00D51859">
      <w:pPr>
        <w:pStyle w:val="a4"/>
        <w:numPr>
          <w:ilvl w:val="1"/>
          <w:numId w:val="1"/>
        </w:numPr>
        <w:tabs>
          <w:tab w:val="left" w:pos="546"/>
        </w:tabs>
        <w:ind w:left="0" w:right="518" w:firstLine="567"/>
        <w:jc w:val="both"/>
        <w:rPr>
          <w:sz w:val="24"/>
          <w:szCs w:val="24"/>
        </w:rPr>
      </w:pPr>
      <w:r>
        <w:rPr>
          <w:sz w:val="24"/>
          <w:szCs w:val="24"/>
        </w:rPr>
        <w:t>Текущие отметки выставляются учителем в соответствующей графе после проведения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каждого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урока.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Если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ученик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пропустил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урок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той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иной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причине,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он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может «отработать» данную тему: написать контрольную работу, выполнить самостоятельную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творческую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(проект),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пройденный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сдать   его на проверку учителю-предметнику. В этом случае отметка выставляется в тот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же день, пометка отсутствия учащегося на уроке (Н, Б) остается. Таким образом,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журнале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одной клетке) могут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появиться 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отметка, и пометка об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отсутствии.</w:t>
      </w:r>
    </w:p>
    <w:p w:rsidR="006D59CB" w:rsidRPr="00D51859" w:rsidRDefault="0043286C" w:rsidP="00D51859">
      <w:pPr>
        <w:pStyle w:val="a4"/>
        <w:numPr>
          <w:ilvl w:val="1"/>
          <w:numId w:val="1"/>
        </w:numPr>
        <w:tabs>
          <w:tab w:val="left" w:pos="710"/>
        </w:tabs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Фронтальные</w:t>
      </w:r>
      <w:r>
        <w:rPr>
          <w:spacing w:val="103"/>
          <w:sz w:val="24"/>
          <w:szCs w:val="24"/>
        </w:rPr>
        <w:t xml:space="preserve"> </w:t>
      </w:r>
      <w:r>
        <w:rPr>
          <w:sz w:val="24"/>
          <w:szCs w:val="24"/>
        </w:rPr>
        <w:t xml:space="preserve">опросы, 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 xml:space="preserve">выполненные  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 xml:space="preserve">учеником  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 xml:space="preserve">на  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 xml:space="preserve">«2»,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 xml:space="preserve">также  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 xml:space="preserve">могут 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 w:rsidR="00D51859">
        <w:rPr>
          <w:sz w:val="24"/>
          <w:szCs w:val="24"/>
        </w:rPr>
        <w:t xml:space="preserve"> </w:t>
      </w:r>
      <w:r>
        <w:rPr>
          <w:sz w:val="24"/>
          <w:szCs w:val="24"/>
        </w:rPr>
        <w:t>«отработаны»,</w:t>
      </w:r>
      <w:r w:rsidRPr="00D51859"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D51859"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положительная</w:t>
      </w:r>
      <w:r w:rsidRPr="00D51859"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отметка</w:t>
      </w:r>
      <w:r w:rsidRPr="00D51859"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выставляется</w:t>
      </w:r>
      <w:r w:rsidRPr="00D51859"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Pr="00D51859"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той</w:t>
      </w:r>
      <w:r w:rsidRPr="00D51859"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же</w:t>
      </w:r>
      <w:r w:rsidRPr="00D51859"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клетке</w:t>
      </w:r>
      <w:r w:rsidRPr="00D51859"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журнала,</w:t>
      </w:r>
      <w:r w:rsidRPr="00D51859"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вместо</w:t>
      </w:r>
      <w:r w:rsidR="00D51859">
        <w:rPr>
          <w:sz w:val="24"/>
          <w:szCs w:val="24"/>
        </w:rPr>
        <w:t xml:space="preserve"> </w:t>
      </w:r>
      <w:r>
        <w:rPr>
          <w:sz w:val="24"/>
          <w:szCs w:val="24"/>
        </w:rPr>
        <w:t>«неудовлетворительной»</w:t>
      </w:r>
      <w:r w:rsidRPr="00D51859"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отметки,</w:t>
      </w:r>
      <w:r w:rsidRPr="00D51859"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что</w:t>
      </w:r>
      <w:r w:rsidRPr="00D51859"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означает</w:t>
      </w:r>
      <w:r w:rsidRPr="00D51859"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усвоение</w:t>
      </w:r>
      <w:r w:rsidRPr="00D51859"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темы</w:t>
      </w:r>
      <w:r w:rsidRPr="00D51859"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обучающимися.</w:t>
      </w:r>
    </w:p>
    <w:p w:rsidR="006D59CB" w:rsidRDefault="0043286C" w:rsidP="00D51859">
      <w:pPr>
        <w:pStyle w:val="1"/>
        <w:numPr>
          <w:ilvl w:val="0"/>
          <w:numId w:val="1"/>
        </w:numPr>
        <w:tabs>
          <w:tab w:val="left" w:pos="364"/>
        </w:tabs>
        <w:ind w:left="364" w:hanging="240"/>
        <w:jc w:val="center"/>
      </w:pPr>
      <w:r>
        <w:t>Срок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Положения</w:t>
      </w:r>
    </w:p>
    <w:p w:rsidR="00D51859" w:rsidRPr="00D51859" w:rsidRDefault="00D51859" w:rsidP="00D51859">
      <w:pPr>
        <w:pStyle w:val="a4"/>
        <w:numPr>
          <w:ilvl w:val="1"/>
          <w:numId w:val="1"/>
        </w:numPr>
        <w:jc w:val="both"/>
        <w:rPr>
          <w:sz w:val="24"/>
          <w:szCs w:val="24"/>
        </w:rPr>
      </w:pPr>
      <w:r w:rsidRPr="00D51859">
        <w:rPr>
          <w:sz w:val="24"/>
          <w:szCs w:val="24"/>
        </w:rPr>
        <w:t xml:space="preserve">Данное Положение является обязательным для исполнения всеми педагогическими </w:t>
      </w:r>
      <w:r w:rsidRPr="00D51859">
        <w:rPr>
          <w:sz w:val="24"/>
          <w:szCs w:val="24"/>
        </w:rPr>
        <w:lastRenderedPageBreak/>
        <w:t>работниками школы с момента его утверждения в установленном  порядке.</w:t>
      </w:r>
    </w:p>
    <w:p w:rsidR="00D51859" w:rsidRPr="00D51859" w:rsidRDefault="00D51859" w:rsidP="00D51859">
      <w:pPr>
        <w:pStyle w:val="a4"/>
        <w:numPr>
          <w:ilvl w:val="1"/>
          <w:numId w:val="1"/>
        </w:numPr>
        <w:ind w:right="-1"/>
        <w:jc w:val="both"/>
        <w:rPr>
          <w:i/>
          <w:color w:val="FF0000"/>
          <w:sz w:val="24"/>
          <w:szCs w:val="24"/>
        </w:rPr>
      </w:pPr>
      <w:r w:rsidRPr="00D51859">
        <w:rPr>
          <w:sz w:val="24"/>
          <w:szCs w:val="24"/>
        </w:rPr>
        <w:t>Настоящее Положение действует до момента разработки и принятия нового нормативного локального акта, регламентирующего требования к выставлению текущих и итоговых оценок. Внесения изменений рассматриваются на педагогическом совете и утверждаются приказом директора</w:t>
      </w:r>
      <w:r w:rsidRPr="00D51859">
        <w:rPr>
          <w:i/>
          <w:sz w:val="24"/>
          <w:szCs w:val="24"/>
        </w:rPr>
        <w:t xml:space="preserve">. </w:t>
      </w:r>
      <w:bookmarkStart w:id="3" w:name="Приложение_1"/>
      <w:bookmarkEnd w:id="3"/>
    </w:p>
    <w:p w:rsidR="00D51859" w:rsidRPr="00D51859" w:rsidRDefault="00D51859" w:rsidP="00D51859">
      <w:pPr>
        <w:pStyle w:val="a4"/>
        <w:ind w:left="544" w:right="-1"/>
        <w:rPr>
          <w:i/>
          <w:color w:val="FF0000"/>
          <w:sz w:val="24"/>
          <w:szCs w:val="24"/>
        </w:rPr>
      </w:pPr>
    </w:p>
    <w:p w:rsidR="006D59CB" w:rsidRDefault="0043286C" w:rsidP="00D51859">
      <w:pPr>
        <w:pStyle w:val="9"/>
        <w:shd w:val="clear" w:color="auto" w:fill="auto"/>
        <w:spacing w:line="276" w:lineRule="auto"/>
        <w:ind w:right="-1" w:firstLine="567"/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 xml:space="preserve">4. </w:t>
      </w:r>
      <w:r>
        <w:rPr>
          <w:b/>
          <w:sz w:val="24"/>
          <w:szCs w:val="24"/>
        </w:rPr>
        <w:t>Права и обязанности</w:t>
      </w:r>
      <w:r>
        <w:rPr>
          <w:rFonts w:ascii="PT Astra Serif" w:hAnsi="PT Astra Serif"/>
          <w:b/>
          <w:sz w:val="24"/>
          <w:szCs w:val="24"/>
        </w:rPr>
        <w:t xml:space="preserve"> учителей,</w:t>
      </w:r>
      <w:r>
        <w:rPr>
          <w:b/>
          <w:sz w:val="24"/>
          <w:szCs w:val="24"/>
        </w:rPr>
        <w:t xml:space="preserve"> обучающегося, родителей (законных представителей) при получении оценки.</w:t>
      </w:r>
      <w:r>
        <w:rPr>
          <w:rFonts w:ascii="PT Astra Serif" w:hAnsi="PT Astra Serif"/>
          <w:b/>
          <w:sz w:val="24"/>
          <w:szCs w:val="24"/>
        </w:rPr>
        <w:t xml:space="preserve"> Разрешение спорных вопросов</w:t>
      </w:r>
    </w:p>
    <w:p w:rsidR="006D59CB" w:rsidRDefault="0043286C" w:rsidP="00D51859">
      <w:pPr>
        <w:pStyle w:val="9"/>
        <w:shd w:val="clear" w:color="auto" w:fill="auto"/>
        <w:spacing w:line="276" w:lineRule="auto"/>
        <w:ind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4.1.</w:t>
      </w:r>
      <w:r>
        <w:rPr>
          <w:sz w:val="24"/>
          <w:szCs w:val="24"/>
        </w:rPr>
        <w:tab/>
        <w:t xml:space="preserve">Педагогические работники лицея несут дисциплинарную ответственность за неисполнение настоящего Положения. </w:t>
      </w:r>
    </w:p>
    <w:p w:rsidR="006D59CB" w:rsidRDefault="0043286C" w:rsidP="00D51859">
      <w:pPr>
        <w:pStyle w:val="9"/>
        <w:shd w:val="clear" w:color="auto" w:fill="auto"/>
        <w:spacing w:line="276" w:lineRule="auto"/>
        <w:ind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Заместитель директора по УР осуществляет постоянный контроль оценочной сферы деятельности педагогического коллектива, принимает все меры к разрешению спорных и конфликтных ситуаций, считая безусловным приоритетом законные интересы обучающегося. </w:t>
      </w:r>
    </w:p>
    <w:p w:rsidR="006D59CB" w:rsidRDefault="0043286C" w:rsidP="00D51859">
      <w:pPr>
        <w:pStyle w:val="9"/>
        <w:shd w:val="clear" w:color="auto" w:fill="auto"/>
        <w:spacing w:line="276" w:lineRule="auto"/>
        <w:ind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4.2.Педагогические работники лицея несут дисциплинарную ответственность за несвоевременное информирование родителей (законных представителей) обучающихся о текущей успеваемости обучающихся.</w:t>
      </w:r>
    </w:p>
    <w:p w:rsidR="006D59CB" w:rsidRDefault="0043286C" w:rsidP="00D51859">
      <w:pPr>
        <w:pStyle w:val="9"/>
        <w:spacing w:line="276" w:lineRule="auto"/>
        <w:ind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4.3.</w:t>
      </w:r>
      <w:r>
        <w:rPr>
          <w:sz w:val="24"/>
          <w:szCs w:val="24"/>
          <w:u w:val="single"/>
        </w:rPr>
        <w:t>Учителя-предметники обязаны:</w:t>
      </w:r>
    </w:p>
    <w:p w:rsidR="006D59CB" w:rsidRDefault="0043286C" w:rsidP="00D51859">
      <w:pPr>
        <w:pStyle w:val="9"/>
        <w:spacing w:line="276" w:lineRule="auto"/>
        <w:ind w:right="-1" w:firstLine="56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- </w:t>
      </w:r>
      <w:r>
        <w:rPr>
          <w:sz w:val="24"/>
          <w:szCs w:val="24"/>
        </w:rPr>
        <w:t>выставлять оценки за текущие, итоговые работы в сроки указанные в нормативных актах лицея;</w:t>
      </w:r>
    </w:p>
    <w:p w:rsidR="006D59CB" w:rsidRDefault="0043286C" w:rsidP="00D51859">
      <w:pPr>
        <w:pStyle w:val="9"/>
        <w:spacing w:line="276" w:lineRule="auto"/>
        <w:ind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выставлять неудовлетворительные оценки за четверть (полугодие), год после согласования с заместителем директора по УР и обсуждения на педагогическом   совете; </w:t>
      </w:r>
    </w:p>
    <w:p w:rsidR="006D59CB" w:rsidRDefault="0043286C" w:rsidP="00D51859">
      <w:pPr>
        <w:pStyle w:val="9"/>
        <w:spacing w:line="276" w:lineRule="auto"/>
        <w:ind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в случае выставления неудовлетворительной четвертной (полугодовой) отметки учитель оказывает помощь </w:t>
      </w:r>
      <w:proofErr w:type="gramStart"/>
      <w:r>
        <w:rPr>
          <w:sz w:val="24"/>
          <w:szCs w:val="24"/>
        </w:rPr>
        <w:t>обучающемуся</w:t>
      </w:r>
      <w:proofErr w:type="gramEnd"/>
      <w:r>
        <w:rPr>
          <w:sz w:val="24"/>
          <w:szCs w:val="24"/>
        </w:rPr>
        <w:t xml:space="preserve"> в освоении учебной программы в течение следующей учебной четверти.</w:t>
      </w:r>
    </w:p>
    <w:p w:rsidR="006D59CB" w:rsidRDefault="0043286C" w:rsidP="00D51859">
      <w:pPr>
        <w:pStyle w:val="9"/>
        <w:spacing w:line="276" w:lineRule="auto"/>
        <w:ind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информировать классного руководителя о предварительных </w:t>
      </w:r>
      <w:proofErr w:type="gramStart"/>
      <w:r>
        <w:rPr>
          <w:sz w:val="24"/>
          <w:szCs w:val="24"/>
        </w:rPr>
        <w:t>оценках</w:t>
      </w:r>
      <w:proofErr w:type="gramEnd"/>
      <w:r>
        <w:rPr>
          <w:sz w:val="24"/>
          <w:szCs w:val="24"/>
        </w:rPr>
        <w:t xml:space="preserve"> обучающихся за две недели до окончания четверти (полугодия);    </w:t>
      </w:r>
    </w:p>
    <w:p w:rsidR="006D59CB" w:rsidRDefault="0043286C" w:rsidP="00D51859">
      <w:pPr>
        <w:pStyle w:val="9"/>
        <w:spacing w:line="276" w:lineRule="auto"/>
        <w:ind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-- выставлять в электронный журнал четвертную (полугодовую) и годовую оценку по предмету  в течение последней неделе четверт</w:t>
      </w:r>
      <w:proofErr w:type="gramStart"/>
      <w:r>
        <w:rPr>
          <w:sz w:val="24"/>
          <w:szCs w:val="24"/>
        </w:rPr>
        <w:t>и(</w:t>
      </w:r>
      <w:proofErr w:type="gramEnd"/>
      <w:r>
        <w:rPr>
          <w:sz w:val="24"/>
          <w:szCs w:val="24"/>
        </w:rPr>
        <w:t xml:space="preserve">семестра, года) на последнем уроке  учебного предмета </w:t>
      </w:r>
    </w:p>
    <w:p w:rsidR="006D59CB" w:rsidRDefault="0043286C" w:rsidP="00D51859">
      <w:pPr>
        <w:pStyle w:val="9"/>
        <w:spacing w:line="276" w:lineRule="auto"/>
        <w:ind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для объективной аттестации обучающихся по итогам четверти необходимо не менее 3 отметок при одночасовой недельной учебной нагрузке по предмету, и не менее 5-6 отметок при учебной нагрузке более двух часов в неделю.</w:t>
      </w:r>
    </w:p>
    <w:p w:rsidR="006D59CB" w:rsidRDefault="0043286C" w:rsidP="00D51859">
      <w:pPr>
        <w:pStyle w:val="9"/>
        <w:spacing w:line="276" w:lineRule="auto"/>
        <w:ind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Для объективной аттестации обучающихся по итогам полугодия необходимо не менее 5 отметок при </w:t>
      </w:r>
      <w:proofErr w:type="gramStart"/>
      <w:r>
        <w:rPr>
          <w:sz w:val="24"/>
          <w:szCs w:val="24"/>
        </w:rPr>
        <w:t>одно-двухчасовой</w:t>
      </w:r>
      <w:proofErr w:type="gramEnd"/>
      <w:r>
        <w:rPr>
          <w:sz w:val="24"/>
          <w:szCs w:val="24"/>
        </w:rPr>
        <w:t xml:space="preserve"> недельной учебной нагрузке по предмету, и не менее 7 при учебной нагрузке более двух часов в неделю. Выставление отметок по предмету должно быть своевременным и равномерным в течение четверти (полугодия). </w:t>
      </w:r>
    </w:p>
    <w:p w:rsidR="006D59CB" w:rsidRDefault="0043286C" w:rsidP="00D51859">
      <w:pPr>
        <w:pStyle w:val="9"/>
        <w:spacing w:line="276" w:lineRule="auto"/>
        <w:ind w:right="-1"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  </w:t>
      </w:r>
      <w:r>
        <w:rPr>
          <w:sz w:val="24"/>
          <w:szCs w:val="24"/>
        </w:rPr>
        <w:t>руководствоваться в своей деятельности данным Положением</w:t>
      </w:r>
      <w:r>
        <w:rPr>
          <w:b/>
          <w:sz w:val="24"/>
          <w:szCs w:val="24"/>
        </w:rPr>
        <w:t xml:space="preserve">.      </w:t>
      </w:r>
    </w:p>
    <w:p w:rsidR="006D59CB" w:rsidRDefault="0043286C" w:rsidP="00D51859">
      <w:pPr>
        <w:pStyle w:val="9"/>
        <w:spacing w:line="276" w:lineRule="auto"/>
        <w:ind w:right="-1"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4.4. </w:t>
      </w:r>
      <w:r>
        <w:rPr>
          <w:bCs/>
          <w:sz w:val="24"/>
          <w:szCs w:val="24"/>
          <w:u w:val="single"/>
        </w:rPr>
        <w:t>Учителя-предметники имеют право:</w:t>
      </w:r>
      <w:r>
        <w:rPr>
          <w:bCs/>
          <w:sz w:val="24"/>
          <w:szCs w:val="24"/>
        </w:rPr>
        <w:t xml:space="preserve"> </w:t>
      </w:r>
    </w:p>
    <w:p w:rsidR="006D59CB" w:rsidRDefault="0043286C" w:rsidP="00D51859">
      <w:pPr>
        <w:pStyle w:val="9"/>
        <w:spacing w:line="276" w:lineRule="auto"/>
        <w:ind w:right="-1"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в спорных случаях принимать  решение о выставления    итоговой    оценки  с учетом учебной деятельности и прилежания обучающегося в течение четверти или полугодия (с учетом согласования данной оценки с заместителем директора по УР). </w:t>
      </w:r>
    </w:p>
    <w:p w:rsidR="006D59CB" w:rsidRDefault="0043286C" w:rsidP="00D51859">
      <w:pPr>
        <w:pStyle w:val="9"/>
        <w:spacing w:line="276" w:lineRule="auto"/>
        <w:ind w:right="-1" w:firstLine="567"/>
        <w:jc w:val="both"/>
        <w:rPr>
          <w:sz w:val="24"/>
          <w:szCs w:val="24"/>
        </w:rPr>
      </w:pPr>
      <w:r>
        <w:rPr>
          <w:bCs/>
          <w:sz w:val="24"/>
          <w:szCs w:val="24"/>
        </w:rPr>
        <w:t>4.</w:t>
      </w:r>
      <w:r>
        <w:rPr>
          <w:sz w:val="24"/>
          <w:szCs w:val="24"/>
        </w:rPr>
        <w:t xml:space="preserve">5  </w:t>
      </w:r>
      <w:proofErr w:type="gramStart"/>
      <w:r>
        <w:rPr>
          <w:sz w:val="24"/>
          <w:szCs w:val="24"/>
          <w:u w:val="single"/>
        </w:rPr>
        <w:t>Обучающийся</w:t>
      </w:r>
      <w:proofErr w:type="gramEnd"/>
      <w:r>
        <w:rPr>
          <w:sz w:val="24"/>
          <w:szCs w:val="24"/>
          <w:u w:val="single"/>
        </w:rPr>
        <w:t xml:space="preserve"> и родители (законные представители) имеют право:</w:t>
      </w:r>
    </w:p>
    <w:p w:rsidR="006D59CB" w:rsidRDefault="0043286C" w:rsidP="00D51859">
      <w:pPr>
        <w:pStyle w:val="9"/>
        <w:spacing w:line="276" w:lineRule="auto"/>
        <w:ind w:right="-1" w:firstLine="56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- знать коэффициент, используемый для оценки любой деятельности, т. е Приложения, которое должно быть размещено на школьном сайте, стендах в кабинетах; </w:t>
      </w:r>
    </w:p>
    <w:p w:rsidR="006D59CB" w:rsidRDefault="0043286C" w:rsidP="00D51859">
      <w:pPr>
        <w:pStyle w:val="9"/>
        <w:spacing w:line="276" w:lineRule="auto"/>
        <w:ind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ознакомиться с правилами вычисления средневзвешенной системы оценки;  </w:t>
      </w:r>
    </w:p>
    <w:p w:rsidR="006D59CB" w:rsidRDefault="0043286C" w:rsidP="00D51859">
      <w:pPr>
        <w:pStyle w:val="9"/>
        <w:spacing w:line="276" w:lineRule="auto"/>
        <w:ind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заявить о неудовлетворенности выставленной оценкой, подав письменное обращение об этом заместителю директора по УР в срок не позднее 3-х рабочих дней со дня выставления оценки; </w:t>
      </w:r>
    </w:p>
    <w:p w:rsidR="006D59CB" w:rsidRDefault="0043286C" w:rsidP="00D51859">
      <w:pPr>
        <w:pStyle w:val="9"/>
        <w:spacing w:line="276" w:lineRule="auto"/>
        <w:ind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выполнить задания тематического контроля в случае его пропуска по уважительной </w:t>
      </w:r>
      <w:r>
        <w:rPr>
          <w:sz w:val="24"/>
          <w:szCs w:val="24"/>
        </w:rPr>
        <w:lastRenderedPageBreak/>
        <w:t xml:space="preserve">причине; сроки такого контроля определяются учителем  - предметником; </w:t>
      </w:r>
    </w:p>
    <w:p w:rsidR="006D59CB" w:rsidRDefault="0043286C" w:rsidP="00D51859">
      <w:pPr>
        <w:pStyle w:val="9"/>
        <w:spacing w:line="276" w:lineRule="auto"/>
        <w:ind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повторно выполнить задания, с целью исправления ранее выставленной оценки </w:t>
      </w:r>
      <w:proofErr w:type="gramStart"/>
      <w:r>
        <w:rPr>
          <w:sz w:val="24"/>
          <w:szCs w:val="24"/>
        </w:rPr>
        <w:t>обучающийся</w:t>
      </w:r>
      <w:proofErr w:type="gramEnd"/>
      <w:r>
        <w:rPr>
          <w:sz w:val="24"/>
          <w:szCs w:val="24"/>
        </w:rPr>
        <w:t xml:space="preserve"> может,  в течение недели, со дня выставления оценки;  </w:t>
      </w:r>
    </w:p>
    <w:p w:rsidR="006D59CB" w:rsidRDefault="0043286C" w:rsidP="00D51859">
      <w:pPr>
        <w:pStyle w:val="9"/>
        <w:spacing w:line="276" w:lineRule="auto"/>
        <w:ind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-исправление оценок за четверть или полугодие допускается в сроки, обозначенные решением педагогического совета. </w:t>
      </w:r>
    </w:p>
    <w:p w:rsidR="006D59CB" w:rsidRDefault="0043286C" w:rsidP="00D51859">
      <w:pPr>
        <w:pStyle w:val="9"/>
        <w:spacing w:line="276" w:lineRule="auto"/>
        <w:ind w:right="-1" w:firstLine="567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4.6. </w:t>
      </w:r>
      <w:proofErr w:type="gramStart"/>
      <w:r>
        <w:rPr>
          <w:sz w:val="24"/>
          <w:szCs w:val="24"/>
          <w:u w:val="single"/>
        </w:rPr>
        <w:t>Обучающийся</w:t>
      </w:r>
      <w:proofErr w:type="gramEnd"/>
      <w:r>
        <w:rPr>
          <w:sz w:val="24"/>
          <w:szCs w:val="24"/>
          <w:u w:val="single"/>
        </w:rPr>
        <w:t xml:space="preserve"> и родители (законные представители) обязаны:</w:t>
      </w:r>
    </w:p>
    <w:p w:rsidR="006D59CB" w:rsidRDefault="0043286C" w:rsidP="00D51859">
      <w:pPr>
        <w:pStyle w:val="9"/>
        <w:shd w:val="clear" w:color="auto" w:fill="auto"/>
        <w:spacing w:line="276" w:lineRule="auto"/>
        <w:ind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родители (законные представители) обучающихся обязаны присутствовать на родительских собраниях, постоянно контролировать текущую успеваемость своего ребенка и создавать все необходимые условия для качественного и своевременного выполнения им домашнего задания по предмету, подготовки к урокам, обеспечивать </w:t>
      </w:r>
      <w:proofErr w:type="gramStart"/>
      <w:r>
        <w:rPr>
          <w:sz w:val="24"/>
          <w:szCs w:val="24"/>
        </w:rPr>
        <w:t>контроль за</w:t>
      </w:r>
      <w:proofErr w:type="gramEnd"/>
      <w:r>
        <w:rPr>
          <w:sz w:val="24"/>
          <w:szCs w:val="24"/>
        </w:rPr>
        <w:t xml:space="preserve"> посещением им учебных занятий, дополнительных занятий;</w:t>
      </w:r>
    </w:p>
    <w:p w:rsidR="006D59CB" w:rsidRDefault="0043286C" w:rsidP="00D51859">
      <w:pPr>
        <w:pStyle w:val="9"/>
        <w:spacing w:line="276" w:lineRule="auto"/>
        <w:ind w:right="-1" w:firstLine="56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- </w:t>
      </w:r>
      <w:r>
        <w:rPr>
          <w:sz w:val="24"/>
          <w:szCs w:val="24"/>
        </w:rPr>
        <w:t xml:space="preserve">оповещать учителя-предметника об ошибочно выставленной оценке; </w:t>
      </w:r>
    </w:p>
    <w:p w:rsidR="006D59CB" w:rsidRDefault="0043286C" w:rsidP="00D51859">
      <w:pPr>
        <w:pStyle w:val="9"/>
        <w:spacing w:line="276" w:lineRule="auto"/>
        <w:ind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сдавать пропущенный учебный материал в случае пропуска в течение аттестационного времени 50% и более учебных занятий; сроки такой пересдачи определяются учителем-предметником. </w:t>
      </w:r>
    </w:p>
    <w:p w:rsidR="006D59CB" w:rsidRDefault="0043286C" w:rsidP="00D51859">
      <w:pPr>
        <w:pStyle w:val="9"/>
        <w:spacing w:line="276" w:lineRule="auto"/>
        <w:ind w:right="-1" w:firstLine="567"/>
        <w:jc w:val="both"/>
        <w:rPr>
          <w:sz w:val="24"/>
          <w:szCs w:val="24"/>
        </w:rPr>
      </w:pPr>
      <w:r>
        <w:rPr>
          <w:b/>
          <w:sz w:val="24"/>
          <w:szCs w:val="24"/>
        </w:rPr>
        <w:t>- о</w:t>
      </w:r>
      <w:r>
        <w:rPr>
          <w:sz w:val="24"/>
          <w:szCs w:val="24"/>
        </w:rPr>
        <w:t xml:space="preserve">тветственность за ликвидацию задолженности (неудовлетворительной отметки за четверть/полугодие) по предмету и  сдачу пропущенного учебного материала возлагается </w:t>
      </w:r>
      <w:proofErr w:type="gramStart"/>
      <w:r>
        <w:rPr>
          <w:sz w:val="24"/>
          <w:szCs w:val="24"/>
        </w:rPr>
        <w:t>на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обучающегося</w:t>
      </w:r>
      <w:proofErr w:type="gramEnd"/>
      <w:r>
        <w:rPr>
          <w:sz w:val="24"/>
          <w:szCs w:val="24"/>
        </w:rPr>
        <w:t xml:space="preserve"> и его родителей (законных представителей). </w:t>
      </w:r>
    </w:p>
    <w:p w:rsidR="006D59CB" w:rsidRDefault="0043286C">
      <w:pPr>
        <w:pStyle w:val="9"/>
        <w:spacing w:after="135" w:line="276" w:lineRule="auto"/>
        <w:ind w:right="-1"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6D59CB" w:rsidRDefault="006D59CB">
      <w:pPr>
        <w:pStyle w:val="9"/>
        <w:shd w:val="clear" w:color="auto" w:fill="auto"/>
        <w:spacing w:after="135" w:line="276" w:lineRule="auto"/>
        <w:ind w:right="-1" w:firstLine="567"/>
        <w:jc w:val="both"/>
        <w:rPr>
          <w:b/>
          <w:sz w:val="24"/>
          <w:szCs w:val="24"/>
        </w:rPr>
      </w:pPr>
    </w:p>
    <w:p w:rsidR="006D59CB" w:rsidRDefault="006D59CB">
      <w:pPr>
        <w:pStyle w:val="a3"/>
        <w:spacing w:before="76"/>
        <w:ind w:left="0" w:right="504"/>
        <w:jc w:val="right"/>
      </w:pPr>
    </w:p>
    <w:p w:rsidR="006D59CB" w:rsidRDefault="006D59CB">
      <w:pPr>
        <w:pStyle w:val="a3"/>
        <w:spacing w:before="76"/>
        <w:ind w:left="0" w:right="504"/>
        <w:jc w:val="right"/>
      </w:pPr>
    </w:p>
    <w:p w:rsidR="006D59CB" w:rsidRDefault="006D59CB">
      <w:pPr>
        <w:pStyle w:val="a3"/>
        <w:spacing w:before="76"/>
        <w:ind w:left="0" w:right="504"/>
        <w:jc w:val="right"/>
      </w:pPr>
    </w:p>
    <w:p w:rsidR="006D59CB" w:rsidRDefault="006D59CB">
      <w:pPr>
        <w:pStyle w:val="a3"/>
        <w:spacing w:before="76"/>
        <w:ind w:left="0" w:right="504"/>
        <w:jc w:val="right"/>
      </w:pPr>
    </w:p>
    <w:p w:rsidR="006D59CB" w:rsidRDefault="006D59CB">
      <w:pPr>
        <w:pStyle w:val="a3"/>
        <w:spacing w:before="76"/>
        <w:ind w:left="0" w:right="504"/>
        <w:jc w:val="right"/>
      </w:pPr>
    </w:p>
    <w:p w:rsidR="006D59CB" w:rsidRDefault="006D59CB">
      <w:pPr>
        <w:pStyle w:val="a3"/>
        <w:spacing w:before="76"/>
        <w:ind w:left="0" w:right="504"/>
        <w:jc w:val="right"/>
      </w:pPr>
    </w:p>
    <w:p w:rsidR="006D59CB" w:rsidRDefault="006D59CB">
      <w:pPr>
        <w:pStyle w:val="a3"/>
        <w:spacing w:before="76"/>
        <w:ind w:left="0" w:right="504"/>
        <w:jc w:val="right"/>
      </w:pPr>
    </w:p>
    <w:p w:rsidR="006D59CB" w:rsidRDefault="006D59CB">
      <w:pPr>
        <w:pStyle w:val="a3"/>
        <w:spacing w:before="76"/>
        <w:ind w:left="0" w:right="504"/>
        <w:jc w:val="right"/>
      </w:pPr>
    </w:p>
    <w:p w:rsidR="006D59CB" w:rsidRDefault="006D59CB">
      <w:pPr>
        <w:pStyle w:val="a3"/>
        <w:spacing w:before="76"/>
        <w:ind w:left="0" w:right="504"/>
        <w:jc w:val="right"/>
      </w:pPr>
    </w:p>
    <w:p w:rsidR="006D59CB" w:rsidRDefault="006D59CB">
      <w:pPr>
        <w:pStyle w:val="a3"/>
        <w:spacing w:before="76"/>
        <w:ind w:left="0" w:right="504"/>
        <w:jc w:val="right"/>
      </w:pPr>
    </w:p>
    <w:p w:rsidR="006D59CB" w:rsidRDefault="006D59CB">
      <w:pPr>
        <w:pStyle w:val="a3"/>
        <w:spacing w:before="76"/>
        <w:ind w:left="0" w:right="504"/>
        <w:jc w:val="right"/>
      </w:pPr>
    </w:p>
    <w:p w:rsidR="006D59CB" w:rsidRDefault="006D59CB">
      <w:pPr>
        <w:pStyle w:val="a3"/>
        <w:spacing w:before="76"/>
        <w:ind w:left="0" w:right="504"/>
        <w:jc w:val="right"/>
      </w:pPr>
    </w:p>
    <w:p w:rsidR="006D59CB" w:rsidRDefault="006D59CB">
      <w:pPr>
        <w:pStyle w:val="a3"/>
        <w:spacing w:before="76"/>
        <w:ind w:left="0" w:right="504"/>
        <w:jc w:val="right"/>
      </w:pPr>
    </w:p>
    <w:p w:rsidR="006D59CB" w:rsidRDefault="006D59CB">
      <w:pPr>
        <w:pStyle w:val="a3"/>
        <w:spacing w:before="76"/>
        <w:ind w:left="0" w:right="504"/>
        <w:jc w:val="right"/>
      </w:pPr>
    </w:p>
    <w:p w:rsidR="00D51859" w:rsidRDefault="00D51859">
      <w:pPr>
        <w:pStyle w:val="a3"/>
        <w:spacing w:before="76"/>
        <w:ind w:left="0" w:right="504"/>
        <w:jc w:val="right"/>
      </w:pPr>
    </w:p>
    <w:p w:rsidR="00D51859" w:rsidRDefault="00D51859">
      <w:pPr>
        <w:pStyle w:val="a3"/>
        <w:spacing w:before="76"/>
        <w:ind w:left="0" w:right="504"/>
        <w:jc w:val="right"/>
      </w:pPr>
    </w:p>
    <w:p w:rsidR="00D51859" w:rsidRDefault="00D51859">
      <w:pPr>
        <w:pStyle w:val="a3"/>
        <w:spacing w:before="76"/>
        <w:ind w:left="0" w:right="504"/>
        <w:jc w:val="right"/>
      </w:pPr>
    </w:p>
    <w:p w:rsidR="00D51859" w:rsidRDefault="00D51859">
      <w:pPr>
        <w:pStyle w:val="a3"/>
        <w:spacing w:before="76"/>
        <w:ind w:left="0" w:right="504"/>
        <w:jc w:val="right"/>
      </w:pPr>
    </w:p>
    <w:p w:rsidR="00D51859" w:rsidRDefault="00D51859">
      <w:pPr>
        <w:pStyle w:val="a3"/>
        <w:spacing w:before="76"/>
        <w:ind w:left="0" w:right="504"/>
        <w:jc w:val="right"/>
      </w:pPr>
    </w:p>
    <w:p w:rsidR="00D51859" w:rsidRDefault="00D51859">
      <w:pPr>
        <w:pStyle w:val="a3"/>
        <w:spacing w:before="76"/>
        <w:ind w:left="0" w:right="504"/>
        <w:jc w:val="right"/>
      </w:pPr>
    </w:p>
    <w:p w:rsidR="00D51859" w:rsidRDefault="00D51859">
      <w:pPr>
        <w:pStyle w:val="a3"/>
        <w:spacing w:before="76"/>
        <w:ind w:left="0" w:right="504"/>
        <w:jc w:val="right"/>
      </w:pPr>
    </w:p>
    <w:p w:rsidR="00D51859" w:rsidRDefault="00D51859">
      <w:pPr>
        <w:pStyle w:val="a3"/>
        <w:spacing w:before="76"/>
        <w:ind w:left="0" w:right="504"/>
        <w:jc w:val="right"/>
      </w:pPr>
    </w:p>
    <w:p w:rsidR="00D51859" w:rsidRDefault="00D51859">
      <w:pPr>
        <w:pStyle w:val="a3"/>
        <w:spacing w:before="76"/>
        <w:ind w:left="0" w:right="504"/>
        <w:jc w:val="right"/>
      </w:pPr>
    </w:p>
    <w:p w:rsidR="00D51859" w:rsidRDefault="00D51859">
      <w:pPr>
        <w:pStyle w:val="a3"/>
        <w:spacing w:before="76"/>
        <w:ind w:left="0" w:right="504"/>
        <w:jc w:val="right"/>
      </w:pPr>
    </w:p>
    <w:p w:rsidR="00D51859" w:rsidRDefault="00D51859">
      <w:pPr>
        <w:pStyle w:val="a3"/>
        <w:spacing w:before="76"/>
        <w:ind w:left="0" w:right="504"/>
        <w:jc w:val="right"/>
      </w:pPr>
    </w:p>
    <w:p w:rsidR="00D51859" w:rsidRDefault="00D51859">
      <w:pPr>
        <w:pStyle w:val="a3"/>
        <w:spacing w:before="76"/>
        <w:ind w:left="0" w:right="504"/>
        <w:jc w:val="right"/>
      </w:pPr>
    </w:p>
    <w:p w:rsidR="006D59CB" w:rsidRDefault="0043286C">
      <w:pPr>
        <w:pStyle w:val="a3"/>
        <w:spacing w:before="76"/>
        <w:ind w:left="0" w:right="504"/>
        <w:jc w:val="right"/>
      </w:pPr>
      <w:r>
        <w:t>Приложение</w:t>
      </w:r>
      <w:r>
        <w:rPr>
          <w:spacing w:val="-3"/>
        </w:rPr>
        <w:t xml:space="preserve"> </w:t>
      </w:r>
      <w:r>
        <w:t>1</w:t>
      </w:r>
    </w:p>
    <w:p w:rsidR="006D59CB" w:rsidRDefault="0043286C">
      <w:pPr>
        <w:pStyle w:val="a4"/>
        <w:numPr>
          <w:ilvl w:val="1"/>
          <w:numId w:val="3"/>
        </w:numPr>
        <w:tabs>
          <w:tab w:val="left" w:pos="606"/>
        </w:tabs>
        <w:spacing w:before="170"/>
        <w:ind w:right="517" w:firstLine="0"/>
        <w:rPr>
          <w:sz w:val="24"/>
        </w:rPr>
      </w:pPr>
      <w:r>
        <w:rPr>
          <w:b/>
          <w:sz w:val="24"/>
        </w:rPr>
        <w:t>Значения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веса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59"/>
          <w:sz w:val="24"/>
        </w:rPr>
        <w:t xml:space="preserve"> </w:t>
      </w:r>
      <w:r>
        <w:rPr>
          <w:sz w:val="24"/>
        </w:rPr>
        <w:t>1</w:t>
      </w:r>
      <w:r>
        <w:rPr>
          <w:spacing w:val="59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3.</w:t>
      </w:r>
      <w:r>
        <w:rPr>
          <w:spacing w:val="5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"/>
          <w:sz w:val="24"/>
        </w:rPr>
        <w:t xml:space="preserve"> </w:t>
      </w:r>
      <w:r>
        <w:rPr>
          <w:sz w:val="24"/>
        </w:rPr>
        <w:t>0</w:t>
      </w:r>
      <w:r>
        <w:rPr>
          <w:spacing w:val="59"/>
          <w:sz w:val="24"/>
        </w:rPr>
        <w:t xml:space="preserve"> </w:t>
      </w:r>
      <w:r>
        <w:rPr>
          <w:sz w:val="24"/>
        </w:rPr>
        <w:t>означает,</w:t>
      </w:r>
      <w:r>
        <w:rPr>
          <w:spacing w:val="3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3"/>
          <w:sz w:val="24"/>
        </w:rPr>
        <w:t xml:space="preserve"> </w:t>
      </w:r>
      <w:r>
        <w:rPr>
          <w:sz w:val="24"/>
        </w:rPr>
        <w:t>столбец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 учитываться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расчете средневзвешенной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оценки.</w:t>
      </w:r>
    </w:p>
    <w:p w:rsidR="006D59CB" w:rsidRDefault="006D59CB">
      <w:pPr>
        <w:pStyle w:val="a3"/>
        <w:ind w:left="0"/>
      </w:pPr>
    </w:p>
    <w:p w:rsidR="006D59CB" w:rsidRDefault="0043286C">
      <w:pPr>
        <w:pStyle w:val="1"/>
        <w:numPr>
          <w:ilvl w:val="1"/>
          <w:numId w:val="3"/>
        </w:numPr>
        <w:tabs>
          <w:tab w:val="left" w:pos="544"/>
        </w:tabs>
        <w:ind w:left="544" w:hanging="420"/>
        <w:rPr>
          <w:b w:val="0"/>
        </w:rPr>
      </w:pPr>
      <w:r>
        <w:rPr>
          <w:u w:val="single"/>
        </w:rPr>
        <w:t>Формула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подсчета</w:t>
      </w:r>
      <w:r>
        <w:rPr>
          <w:spacing w:val="-4"/>
          <w:u w:val="single"/>
        </w:rPr>
        <w:t xml:space="preserve"> </w:t>
      </w:r>
      <w:r>
        <w:rPr>
          <w:u w:val="single"/>
        </w:rPr>
        <w:t>средневзвешенной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оцен</w:t>
      </w:r>
      <w:r>
        <w:rPr>
          <w:b w:val="0"/>
          <w:u w:val="single"/>
        </w:rPr>
        <w:t>ки:</w:t>
      </w:r>
    </w:p>
    <w:p w:rsidR="006D59CB" w:rsidRDefault="006D59CB">
      <w:pPr>
        <w:pStyle w:val="a3"/>
        <w:spacing w:before="1"/>
        <w:ind w:left="0"/>
        <w:rPr>
          <w:sz w:val="15"/>
        </w:rPr>
      </w:pPr>
    </w:p>
    <w:p w:rsidR="006D59CB" w:rsidRDefault="006D59CB">
      <w:pPr>
        <w:rPr>
          <w:sz w:val="15"/>
        </w:rPr>
        <w:sectPr w:rsidR="006D59CB">
          <w:pgSz w:w="11910" w:h="16840"/>
          <w:pgMar w:top="1040" w:right="340" w:bottom="280" w:left="1580" w:header="720" w:footer="720" w:gutter="0"/>
          <w:cols w:space="720"/>
        </w:sectPr>
      </w:pPr>
    </w:p>
    <w:p w:rsidR="006D59CB" w:rsidRDefault="006D59CB">
      <w:pPr>
        <w:pStyle w:val="a3"/>
        <w:spacing w:before="10"/>
        <w:ind w:left="0"/>
        <w:rPr>
          <w:sz w:val="31"/>
        </w:rPr>
      </w:pPr>
    </w:p>
    <w:p w:rsidR="006D59CB" w:rsidRDefault="00155FB3">
      <w:pPr>
        <w:pStyle w:val="a3"/>
        <w:tabs>
          <w:tab w:val="left" w:pos="2308"/>
        </w:tabs>
      </w:pPr>
      <w:r>
        <w:pict>
          <v:line id="_x0000_s1027" style="position:absolute;left:0;text-align:left;z-index:-251658752;mso-position-horizontal-relative:page;mso-width-relative:page;mso-height-relative:page" from="213.3pt,7.85pt" to="421.8pt,7.85pt" strokeweight=".28pt">
            <w10:wrap anchorx="page"/>
          </v:line>
        </w:pict>
      </w:r>
      <w:r w:rsidR="0043286C">
        <w:t>Средневзвешенное</w:t>
      </w:r>
      <w:r w:rsidR="0043286C">
        <w:tab/>
        <w:t>=</w:t>
      </w:r>
    </w:p>
    <w:p w:rsidR="006D59CB" w:rsidRDefault="0043286C">
      <w:pPr>
        <w:pStyle w:val="a3"/>
        <w:spacing w:before="90" w:line="480" w:lineRule="auto"/>
        <w:ind w:left="844" w:right="2973" w:hanging="720"/>
      </w:pPr>
      <w:r>
        <w:br w:type="column"/>
      </w:r>
      <w:r>
        <w:lastRenderedPageBreak/>
        <w:t>Сумма произведений оценок на их вес</w:t>
      </w:r>
      <w:r>
        <w:rPr>
          <w:spacing w:val="-57"/>
        </w:rPr>
        <w:t xml:space="preserve"> </w:t>
      </w:r>
      <w:r>
        <w:t>Сумма</w:t>
      </w:r>
      <w:r>
        <w:rPr>
          <w:spacing w:val="-2"/>
        </w:rPr>
        <w:t xml:space="preserve"> </w:t>
      </w:r>
      <w:r>
        <w:t>веса</w:t>
      </w:r>
      <w:r>
        <w:rPr>
          <w:spacing w:val="-2"/>
        </w:rPr>
        <w:t xml:space="preserve"> </w:t>
      </w:r>
      <w:r>
        <w:t>этих оценок</w:t>
      </w:r>
    </w:p>
    <w:p w:rsidR="006D59CB" w:rsidRDefault="006D59CB">
      <w:pPr>
        <w:spacing w:line="480" w:lineRule="auto"/>
        <w:sectPr w:rsidR="006D59CB">
          <w:type w:val="continuous"/>
          <w:pgSz w:w="11910" w:h="16840"/>
          <w:pgMar w:top="1040" w:right="340" w:bottom="280" w:left="1580" w:header="720" w:footer="720" w:gutter="0"/>
          <w:cols w:num="2" w:space="720" w:equalWidth="0">
            <w:col w:w="2484" w:space="336"/>
            <w:col w:w="7170"/>
          </w:cols>
        </w:sectPr>
      </w:pPr>
    </w:p>
    <w:p w:rsidR="006D59CB" w:rsidRDefault="0043286C">
      <w:pPr>
        <w:pStyle w:val="1"/>
        <w:numPr>
          <w:ilvl w:val="1"/>
          <w:numId w:val="3"/>
        </w:numPr>
        <w:tabs>
          <w:tab w:val="left" w:pos="544"/>
        </w:tabs>
        <w:spacing w:before="49"/>
        <w:ind w:left="544" w:hanging="420"/>
        <w:rPr>
          <w:b w:val="0"/>
        </w:rPr>
      </w:pPr>
      <w:r>
        <w:rPr>
          <w:u w:val="single"/>
        </w:rPr>
        <w:lastRenderedPageBreak/>
        <w:t>Особенности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подсчета</w:t>
      </w:r>
      <w:r>
        <w:rPr>
          <w:b w:val="0"/>
          <w:u w:val="single"/>
        </w:rPr>
        <w:t>:</w:t>
      </w:r>
    </w:p>
    <w:p w:rsidR="006D59CB" w:rsidRDefault="006D59CB">
      <w:pPr>
        <w:pStyle w:val="a3"/>
        <w:spacing w:before="2"/>
        <w:ind w:left="0"/>
        <w:rPr>
          <w:sz w:val="20"/>
        </w:rPr>
      </w:pPr>
    </w:p>
    <w:p w:rsidR="006D59CB" w:rsidRDefault="0043286C">
      <w:pPr>
        <w:pStyle w:val="a4"/>
        <w:numPr>
          <w:ilvl w:val="0"/>
          <w:numId w:val="4"/>
        </w:numPr>
        <w:tabs>
          <w:tab w:val="left" w:pos="442"/>
        </w:tabs>
        <w:spacing w:before="90"/>
        <w:ind w:right="516" w:firstLine="0"/>
        <w:jc w:val="both"/>
        <w:rPr>
          <w:sz w:val="24"/>
        </w:rPr>
      </w:pPr>
      <w:proofErr w:type="gramStart"/>
      <w:r>
        <w:rPr>
          <w:sz w:val="24"/>
        </w:rPr>
        <w:t>"Долги"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(невыполненные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оценкой,</w:t>
      </w:r>
      <w:r>
        <w:rPr>
          <w:spacing w:val="1"/>
          <w:sz w:val="24"/>
        </w:rPr>
        <w:t xml:space="preserve"> </w:t>
      </w:r>
      <w:r>
        <w:rPr>
          <w:sz w:val="24"/>
        </w:rPr>
        <w:t>т.е.</w:t>
      </w:r>
      <w:r>
        <w:rPr>
          <w:spacing w:val="1"/>
          <w:sz w:val="24"/>
        </w:rPr>
        <w:t xml:space="preserve"> </w:t>
      </w:r>
      <w:r>
        <w:rPr>
          <w:sz w:val="24"/>
        </w:rPr>
        <w:t>"точки"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причем,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те,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истёк)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минимальные оценки равные «2» и при подсчете средневзвешенного приравниваются к</w:t>
      </w:r>
      <w:r>
        <w:rPr>
          <w:spacing w:val="1"/>
          <w:sz w:val="24"/>
        </w:rPr>
        <w:t xml:space="preserve"> </w:t>
      </w:r>
      <w:r>
        <w:rPr>
          <w:sz w:val="24"/>
        </w:rPr>
        <w:t>"двойкам".</w:t>
      </w:r>
      <w:proofErr w:type="gramEnd"/>
    </w:p>
    <w:p w:rsidR="006D59CB" w:rsidRDefault="0043286C">
      <w:pPr>
        <w:pStyle w:val="a4"/>
        <w:numPr>
          <w:ilvl w:val="0"/>
          <w:numId w:val="4"/>
        </w:numPr>
        <w:tabs>
          <w:tab w:val="left" w:pos="448"/>
        </w:tabs>
        <w:spacing w:before="120"/>
        <w:ind w:right="514" w:firstLine="0"/>
        <w:jc w:val="both"/>
        <w:rPr>
          <w:sz w:val="24"/>
        </w:rPr>
      </w:pPr>
      <w:r>
        <w:rPr>
          <w:sz w:val="24"/>
        </w:rPr>
        <w:t>Пропуски</w:t>
      </w:r>
      <w:r>
        <w:rPr>
          <w:spacing w:val="1"/>
          <w:sz w:val="24"/>
        </w:rPr>
        <w:t xml:space="preserve"> </w:t>
      </w:r>
      <w:r>
        <w:rPr>
          <w:sz w:val="24"/>
        </w:rPr>
        <w:t>(посещаемость)</w:t>
      </w:r>
      <w:r>
        <w:rPr>
          <w:spacing w:val="1"/>
          <w:sz w:val="24"/>
        </w:rPr>
        <w:t xml:space="preserve"> </w:t>
      </w:r>
      <w:r>
        <w:rPr>
          <w:sz w:val="24"/>
        </w:rPr>
        <w:t>никак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подсчете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средневзвешенной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оценки.</w:t>
      </w:r>
    </w:p>
    <w:p w:rsidR="006D59CB" w:rsidRDefault="0043286C">
      <w:pPr>
        <w:pStyle w:val="a4"/>
        <w:numPr>
          <w:ilvl w:val="0"/>
          <w:numId w:val="4"/>
        </w:numPr>
        <w:tabs>
          <w:tab w:val="left" w:pos="392"/>
        </w:tabs>
        <w:spacing w:before="120"/>
        <w:ind w:right="526" w:firstLine="0"/>
        <w:jc w:val="both"/>
        <w:rPr>
          <w:sz w:val="24"/>
        </w:rPr>
      </w:pPr>
      <w:r>
        <w:rPr>
          <w:sz w:val="24"/>
        </w:rPr>
        <w:t>На результат "взвешивания" влияют только отметки и "точки" в журнале (в дневнике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 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отметкой</w:t>
      </w:r>
      <w:r>
        <w:rPr>
          <w:spacing w:val="2"/>
          <w:sz w:val="24"/>
        </w:rPr>
        <w:t xml:space="preserve"> </w:t>
      </w:r>
      <w:r>
        <w:rPr>
          <w:sz w:val="24"/>
        </w:rPr>
        <w:t>выделены цветом).</w:t>
      </w:r>
    </w:p>
    <w:p w:rsidR="006D59CB" w:rsidRDefault="0043286C">
      <w:pPr>
        <w:pStyle w:val="1"/>
        <w:numPr>
          <w:ilvl w:val="0"/>
          <w:numId w:val="5"/>
        </w:numPr>
        <w:tabs>
          <w:tab w:val="left" w:pos="700"/>
        </w:tabs>
        <w:spacing w:before="120"/>
        <w:jc w:val="both"/>
      </w:pPr>
      <w:r>
        <w:rPr>
          <w:u w:val="single"/>
        </w:rPr>
        <w:t>Пример</w:t>
      </w:r>
      <w:r>
        <w:rPr>
          <w:spacing w:val="-6"/>
          <w:u w:val="single"/>
        </w:rPr>
        <w:t xml:space="preserve"> </w:t>
      </w:r>
      <w:r>
        <w:rPr>
          <w:u w:val="single"/>
        </w:rPr>
        <w:t>подсчета</w:t>
      </w:r>
      <w:r>
        <w:rPr>
          <w:spacing w:val="-5"/>
          <w:u w:val="single"/>
        </w:rPr>
        <w:t xml:space="preserve"> </w:t>
      </w:r>
      <w:r>
        <w:rPr>
          <w:u w:val="single"/>
        </w:rPr>
        <w:t>средневзвешенной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оценки:</w:t>
      </w:r>
    </w:p>
    <w:p w:rsidR="006D59CB" w:rsidRDefault="0043286C">
      <w:pPr>
        <w:pStyle w:val="a3"/>
        <w:spacing w:before="120"/>
      </w:pPr>
      <w:r>
        <w:t>Пусть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четверти</w:t>
      </w:r>
      <w:r>
        <w:rPr>
          <w:spacing w:val="-2"/>
        </w:rPr>
        <w:t xml:space="preserve"> </w:t>
      </w:r>
      <w:r>
        <w:t>было:</w:t>
      </w:r>
    </w:p>
    <w:p w:rsidR="006D59CB" w:rsidRDefault="0043286C">
      <w:pPr>
        <w:pStyle w:val="a4"/>
        <w:numPr>
          <w:ilvl w:val="0"/>
          <w:numId w:val="6"/>
        </w:numPr>
        <w:tabs>
          <w:tab w:val="left" w:pos="304"/>
        </w:tabs>
        <w:rPr>
          <w:sz w:val="24"/>
        </w:rPr>
      </w:pPr>
      <w:proofErr w:type="gramStart"/>
      <w:r>
        <w:rPr>
          <w:sz w:val="24"/>
        </w:rPr>
        <w:t>контрольных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работы -</w:t>
      </w:r>
      <w:r>
        <w:rPr>
          <w:spacing w:val="-2"/>
          <w:sz w:val="24"/>
        </w:rPr>
        <w:t xml:space="preserve"> </w:t>
      </w:r>
      <w:r>
        <w:rPr>
          <w:sz w:val="24"/>
        </w:rPr>
        <w:t>вес</w:t>
      </w:r>
      <w:r>
        <w:rPr>
          <w:spacing w:val="-3"/>
          <w:sz w:val="24"/>
        </w:rPr>
        <w:t xml:space="preserve"> </w:t>
      </w:r>
      <w:r>
        <w:rPr>
          <w:sz w:val="24"/>
        </w:rPr>
        <w:t>3,</w:t>
      </w:r>
    </w:p>
    <w:p w:rsidR="006D59CB" w:rsidRDefault="0043286C">
      <w:pPr>
        <w:pStyle w:val="a4"/>
        <w:numPr>
          <w:ilvl w:val="0"/>
          <w:numId w:val="6"/>
        </w:numPr>
        <w:tabs>
          <w:tab w:val="left" w:pos="304"/>
        </w:tabs>
        <w:ind w:left="124" w:right="6204" w:firstLine="0"/>
        <w:rPr>
          <w:sz w:val="24"/>
        </w:rPr>
      </w:pPr>
      <w:proofErr w:type="gramStart"/>
      <w:r>
        <w:rPr>
          <w:sz w:val="24"/>
        </w:rPr>
        <w:t>самостоятельных</w:t>
      </w:r>
      <w:proofErr w:type="gramEnd"/>
      <w:r>
        <w:rPr>
          <w:sz w:val="24"/>
        </w:rPr>
        <w:t xml:space="preserve"> работы - вес - 2,</w:t>
      </w:r>
      <w:r>
        <w:rPr>
          <w:spacing w:val="-57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работа -</w:t>
      </w:r>
      <w:r>
        <w:rPr>
          <w:spacing w:val="-1"/>
          <w:sz w:val="24"/>
        </w:rPr>
        <w:t xml:space="preserve"> </w:t>
      </w:r>
      <w:r>
        <w:rPr>
          <w:sz w:val="24"/>
        </w:rPr>
        <w:t>вес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2,</w:t>
      </w:r>
    </w:p>
    <w:p w:rsidR="006D59CB" w:rsidRDefault="0043286C">
      <w:pPr>
        <w:pStyle w:val="a3"/>
      </w:pPr>
      <w:r>
        <w:t>3</w:t>
      </w:r>
      <w:r>
        <w:rPr>
          <w:spacing w:val="-2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тетрадей –</w:t>
      </w:r>
      <w:r>
        <w:rPr>
          <w:spacing w:val="-2"/>
        </w:rPr>
        <w:t xml:space="preserve"> </w:t>
      </w:r>
      <w:r>
        <w:t>вес 1</w:t>
      </w:r>
    </w:p>
    <w:p w:rsidR="006D59CB" w:rsidRDefault="0043286C">
      <w:pPr>
        <w:pStyle w:val="a3"/>
        <w:spacing w:before="120"/>
      </w:pPr>
      <w:r>
        <w:t>Ученик</w:t>
      </w:r>
      <w:r>
        <w:rPr>
          <w:spacing w:val="-3"/>
        </w:rPr>
        <w:t xml:space="preserve"> </w:t>
      </w:r>
      <w:r>
        <w:t>получил:</w:t>
      </w:r>
    </w:p>
    <w:p w:rsidR="006D59CB" w:rsidRDefault="0043286C">
      <w:pPr>
        <w:pStyle w:val="a4"/>
        <w:numPr>
          <w:ilvl w:val="0"/>
          <w:numId w:val="7"/>
        </w:numPr>
        <w:tabs>
          <w:tab w:val="left" w:pos="364"/>
        </w:tabs>
        <w:rPr>
          <w:sz w:val="24"/>
        </w:rPr>
      </w:pP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контрольную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«3»,</w:t>
      </w:r>
    </w:p>
    <w:p w:rsidR="006D59CB" w:rsidRDefault="0043286C">
      <w:pPr>
        <w:pStyle w:val="a4"/>
        <w:numPr>
          <w:ilvl w:val="0"/>
          <w:numId w:val="7"/>
        </w:numPr>
        <w:tabs>
          <w:tab w:val="left" w:pos="364"/>
        </w:tabs>
        <w:rPr>
          <w:sz w:val="24"/>
        </w:rPr>
      </w:pPr>
      <w:r>
        <w:rPr>
          <w:sz w:val="24"/>
        </w:rPr>
        <w:t>вторую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«н»,</w:t>
      </w:r>
      <w:r>
        <w:rPr>
          <w:spacing w:val="-2"/>
          <w:sz w:val="24"/>
        </w:rPr>
        <w:t xml:space="preserve"> </w:t>
      </w:r>
      <w:r>
        <w:rPr>
          <w:sz w:val="24"/>
        </w:rPr>
        <w:t>пропустил,</w:t>
      </w:r>
    </w:p>
    <w:p w:rsidR="006D59CB" w:rsidRDefault="0043286C">
      <w:pPr>
        <w:pStyle w:val="a4"/>
        <w:numPr>
          <w:ilvl w:val="0"/>
          <w:numId w:val="7"/>
        </w:numPr>
        <w:tabs>
          <w:tab w:val="left" w:pos="364"/>
        </w:tabs>
        <w:rPr>
          <w:sz w:val="24"/>
        </w:rPr>
      </w:pP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–«2»,</w:t>
      </w:r>
    </w:p>
    <w:p w:rsidR="006D59CB" w:rsidRDefault="0043286C">
      <w:pPr>
        <w:pStyle w:val="a4"/>
        <w:numPr>
          <w:ilvl w:val="0"/>
          <w:numId w:val="7"/>
        </w:numPr>
        <w:tabs>
          <w:tab w:val="left" w:pos="364"/>
        </w:tabs>
        <w:rPr>
          <w:sz w:val="24"/>
        </w:rPr>
      </w:pP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55"/>
          <w:sz w:val="24"/>
        </w:rPr>
        <w:t xml:space="preserve"> </w:t>
      </w:r>
      <w:r>
        <w:rPr>
          <w:sz w:val="24"/>
        </w:rPr>
        <w:t>«4»,</w:t>
      </w:r>
    </w:p>
    <w:p w:rsidR="006D59CB" w:rsidRDefault="0043286C">
      <w:pPr>
        <w:pStyle w:val="a4"/>
        <w:numPr>
          <w:ilvl w:val="0"/>
          <w:numId w:val="7"/>
        </w:numPr>
        <w:tabs>
          <w:tab w:val="left" w:pos="364"/>
        </w:tabs>
        <w:rPr>
          <w:sz w:val="24"/>
        </w:rPr>
      </w:pP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56"/>
          <w:sz w:val="24"/>
        </w:rPr>
        <w:t xml:space="preserve"> </w:t>
      </w:r>
      <w:r>
        <w:rPr>
          <w:sz w:val="24"/>
        </w:rPr>
        <w:t>«н»,</w:t>
      </w:r>
      <w:r>
        <w:rPr>
          <w:spacing w:val="-3"/>
          <w:sz w:val="24"/>
        </w:rPr>
        <w:t xml:space="preserve"> </w:t>
      </w:r>
      <w:r>
        <w:rPr>
          <w:sz w:val="24"/>
        </w:rPr>
        <w:t>проболел.</w:t>
      </w:r>
    </w:p>
    <w:p w:rsidR="006D59CB" w:rsidRDefault="0043286C">
      <w:pPr>
        <w:pStyle w:val="a4"/>
        <w:numPr>
          <w:ilvl w:val="0"/>
          <w:numId w:val="7"/>
        </w:numPr>
        <w:tabs>
          <w:tab w:val="left" w:pos="364"/>
        </w:tabs>
        <w:rPr>
          <w:sz w:val="24"/>
        </w:rPr>
      </w:pP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-1"/>
          <w:sz w:val="24"/>
        </w:rPr>
        <w:t xml:space="preserve"> </w:t>
      </w:r>
      <w:r>
        <w:rPr>
          <w:sz w:val="24"/>
        </w:rPr>
        <w:t>тетрадей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две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«5»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одна</w:t>
      </w:r>
      <w:r>
        <w:rPr>
          <w:spacing w:val="-1"/>
          <w:sz w:val="24"/>
        </w:rPr>
        <w:t xml:space="preserve"> </w:t>
      </w:r>
      <w:r>
        <w:rPr>
          <w:sz w:val="24"/>
        </w:rPr>
        <w:t>«4».</w:t>
      </w:r>
    </w:p>
    <w:p w:rsidR="006D59CB" w:rsidRDefault="0043286C">
      <w:pPr>
        <w:pStyle w:val="a4"/>
        <w:numPr>
          <w:ilvl w:val="0"/>
          <w:numId w:val="7"/>
        </w:numPr>
        <w:tabs>
          <w:tab w:val="left" w:pos="364"/>
        </w:tabs>
        <w:rPr>
          <w:sz w:val="24"/>
        </w:rPr>
      </w:pPr>
      <w:r>
        <w:rPr>
          <w:sz w:val="24"/>
        </w:rPr>
        <w:t>Практическая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«4».</w:t>
      </w:r>
    </w:p>
    <w:p w:rsidR="006D59CB" w:rsidRDefault="0043286C">
      <w:pPr>
        <w:pStyle w:val="a3"/>
      </w:pPr>
      <w:r>
        <w:t>Если</w:t>
      </w:r>
      <w:r>
        <w:rPr>
          <w:spacing w:val="-3"/>
        </w:rPr>
        <w:t xml:space="preserve"> </w:t>
      </w:r>
      <w:r>
        <w:t>выписать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ряд,</w:t>
      </w:r>
      <w:r>
        <w:rPr>
          <w:spacing w:val="-4"/>
        </w:rPr>
        <w:t xml:space="preserve"> </w:t>
      </w:r>
      <w:r>
        <w:t>получим:</w:t>
      </w:r>
    </w:p>
    <w:p w:rsidR="006D59CB" w:rsidRDefault="0043286C">
      <w:pPr>
        <w:pStyle w:val="a3"/>
      </w:pPr>
      <w:r>
        <w:t>«3»,</w:t>
      </w:r>
      <w:r>
        <w:rPr>
          <w:spacing w:val="-1"/>
        </w:rPr>
        <w:t xml:space="preserve"> </w:t>
      </w:r>
      <w:r>
        <w:t>«н», «2», «4», «н»,</w:t>
      </w:r>
      <w:r>
        <w:rPr>
          <w:spacing w:val="-1"/>
        </w:rPr>
        <w:t xml:space="preserve"> </w:t>
      </w:r>
      <w:r>
        <w:t>«5», «5», «4», «4».</w:t>
      </w:r>
    </w:p>
    <w:p w:rsidR="006D59CB" w:rsidRDefault="0043286C">
      <w:pPr>
        <w:pStyle w:val="a3"/>
        <w:spacing w:before="120" w:line="343" w:lineRule="auto"/>
        <w:ind w:right="1948" w:firstLine="1650"/>
      </w:pPr>
      <w:r>
        <w:t>Средний балл = (3 + 2 + 4 + 5</w:t>
      </w:r>
      <w:r>
        <w:rPr>
          <w:spacing w:val="1"/>
        </w:rPr>
        <w:t xml:space="preserve"> </w:t>
      </w:r>
      <w:r>
        <w:t>+ 5 + 4 + 4) / 7 = 27 / 7 = 3,86</w:t>
      </w:r>
      <w:proofErr w:type="gramStart"/>
      <w:r>
        <w:rPr>
          <w:spacing w:val="-57"/>
        </w:rPr>
        <w:t xml:space="preserve"> </w:t>
      </w:r>
      <w:r>
        <w:t>П</w:t>
      </w:r>
      <w:proofErr w:type="gramEnd"/>
      <w:r>
        <w:t>о</w:t>
      </w:r>
      <w:r>
        <w:rPr>
          <w:spacing w:val="-2"/>
        </w:rPr>
        <w:t xml:space="preserve"> </w:t>
      </w:r>
      <w:r>
        <w:rPr>
          <w:b/>
        </w:rPr>
        <w:t>среднему баллу</w:t>
      </w:r>
      <w:r>
        <w:rPr>
          <w:b/>
          <w:spacing w:val="1"/>
        </w:rPr>
        <w:t xml:space="preserve"> </w:t>
      </w:r>
      <w:r>
        <w:t>ученик</w:t>
      </w:r>
      <w:r>
        <w:rPr>
          <w:spacing w:val="3"/>
        </w:rPr>
        <w:t xml:space="preserve"> </w:t>
      </w:r>
      <w:r>
        <w:t>претендует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"4".</w:t>
      </w:r>
    </w:p>
    <w:p w:rsidR="006D59CB" w:rsidRDefault="0043286C">
      <w:pPr>
        <w:pStyle w:val="a3"/>
        <w:spacing w:before="3"/>
      </w:pPr>
      <w:r>
        <w:t>Однако</w:t>
      </w:r>
      <w:proofErr w:type="gramStart"/>
      <w:r>
        <w:t>,</w:t>
      </w:r>
      <w:proofErr w:type="gramEnd"/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веса</w:t>
      </w:r>
      <w:r>
        <w:rPr>
          <w:spacing w:val="-5"/>
        </w:rPr>
        <w:t xml:space="preserve"> </w:t>
      </w:r>
      <w:r>
        <w:t>отметок,</w:t>
      </w:r>
      <w:r>
        <w:rPr>
          <w:spacing w:val="-1"/>
        </w:rPr>
        <w:t xml:space="preserve"> </w:t>
      </w:r>
      <w:r>
        <w:t>получим:</w:t>
      </w:r>
    </w:p>
    <w:p w:rsidR="006D59CB" w:rsidRDefault="0043286C">
      <w:pPr>
        <w:pStyle w:val="a3"/>
        <w:spacing w:before="120"/>
        <w:ind w:left="1593"/>
      </w:pPr>
      <w:r>
        <w:t>3*3</w:t>
      </w:r>
      <w:r>
        <w:rPr>
          <w:spacing w:val="-1"/>
        </w:rPr>
        <w:t xml:space="preserve"> </w:t>
      </w:r>
      <w:r>
        <w:t>+ 2*3 + 2*2 +</w:t>
      </w:r>
      <w:r>
        <w:rPr>
          <w:spacing w:val="-2"/>
        </w:rPr>
        <w:t xml:space="preserve"> </w:t>
      </w:r>
      <w:r>
        <w:t>4*2+</w:t>
      </w:r>
      <w:r>
        <w:rPr>
          <w:spacing w:val="-1"/>
        </w:rPr>
        <w:t xml:space="preserve"> </w:t>
      </w:r>
      <w:r>
        <w:t>2*2 + 5*1 +</w:t>
      </w:r>
      <w:r>
        <w:rPr>
          <w:spacing w:val="-2"/>
        </w:rPr>
        <w:t xml:space="preserve"> </w:t>
      </w:r>
      <w:r>
        <w:t>5*1 +</w:t>
      </w:r>
      <w:r>
        <w:rPr>
          <w:spacing w:val="-1"/>
        </w:rPr>
        <w:t xml:space="preserve"> </w:t>
      </w:r>
      <w:r>
        <w:t>4*1 + 4*2 =</w:t>
      </w:r>
      <w:r>
        <w:rPr>
          <w:spacing w:val="-2"/>
        </w:rPr>
        <w:t xml:space="preserve"> </w:t>
      </w:r>
      <w:r>
        <w:t>53 балла.</w:t>
      </w:r>
    </w:p>
    <w:p w:rsidR="006D59CB" w:rsidRDefault="0043286C">
      <w:pPr>
        <w:pStyle w:val="a3"/>
      </w:pPr>
      <w:r>
        <w:t>Здесь:</w:t>
      </w:r>
    </w:p>
    <w:p w:rsidR="006D59CB" w:rsidRDefault="0043286C">
      <w:pPr>
        <w:pStyle w:val="a3"/>
      </w:pPr>
      <w:r>
        <w:t>первое</w:t>
      </w:r>
      <w:r>
        <w:rPr>
          <w:spacing w:val="-4"/>
        </w:rPr>
        <w:t xml:space="preserve"> </w:t>
      </w:r>
      <w:r>
        <w:t>слагаемое 3*3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первая</w:t>
      </w:r>
      <w:r>
        <w:rPr>
          <w:spacing w:val="-4"/>
        </w:rPr>
        <w:t xml:space="preserve"> </w:t>
      </w:r>
      <w:r>
        <w:t>контрольная;</w:t>
      </w:r>
    </w:p>
    <w:p w:rsidR="006D59CB" w:rsidRDefault="0043286C">
      <w:pPr>
        <w:pStyle w:val="a3"/>
        <w:ind w:right="2946"/>
      </w:pPr>
      <w:r>
        <w:t>второе</w:t>
      </w:r>
      <w:r>
        <w:rPr>
          <w:spacing w:val="-4"/>
        </w:rPr>
        <w:t xml:space="preserve"> </w:t>
      </w:r>
      <w:r>
        <w:t>слагаемое</w:t>
      </w:r>
      <w:r>
        <w:rPr>
          <w:spacing w:val="-2"/>
        </w:rPr>
        <w:t xml:space="preserve"> </w:t>
      </w:r>
      <w:r>
        <w:t>2*3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вторая</w:t>
      </w:r>
      <w:r>
        <w:rPr>
          <w:spacing w:val="-2"/>
        </w:rPr>
        <w:t xml:space="preserve"> </w:t>
      </w:r>
      <w:r>
        <w:t>контрольная,</w:t>
      </w:r>
      <w:r>
        <w:rPr>
          <w:spacing w:val="-2"/>
        </w:rPr>
        <w:t xml:space="preserve"> </w:t>
      </w:r>
      <w:r>
        <w:t>которую</w:t>
      </w:r>
      <w:r>
        <w:rPr>
          <w:spacing w:val="-1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пропустил;</w:t>
      </w:r>
      <w:r>
        <w:rPr>
          <w:spacing w:val="-57"/>
        </w:rPr>
        <w:t xml:space="preserve"> </w:t>
      </w:r>
      <w:r>
        <w:t>3-е,</w:t>
      </w:r>
      <w:r>
        <w:rPr>
          <w:spacing w:val="-2"/>
        </w:rPr>
        <w:t xml:space="preserve"> </w:t>
      </w:r>
      <w:r>
        <w:t>4-е,</w:t>
      </w:r>
      <w:r>
        <w:rPr>
          <w:spacing w:val="-1"/>
        </w:rPr>
        <w:t xml:space="preserve"> </w:t>
      </w:r>
      <w:r>
        <w:t>5-е</w:t>
      </w:r>
      <w:r>
        <w:rPr>
          <w:spacing w:val="-1"/>
        </w:rPr>
        <w:t xml:space="preserve"> </w:t>
      </w:r>
      <w:r>
        <w:t>слагаемые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весом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работы;</w:t>
      </w:r>
    </w:p>
    <w:p w:rsidR="006D59CB" w:rsidRDefault="0043286C">
      <w:pPr>
        <w:pStyle w:val="a3"/>
        <w:ind w:right="4396"/>
      </w:pPr>
      <w:r>
        <w:t>6-е,</w:t>
      </w:r>
      <w:r>
        <w:rPr>
          <w:spacing w:val="-3"/>
        </w:rPr>
        <w:t xml:space="preserve"> </w:t>
      </w:r>
      <w:r>
        <w:t>7-е,</w:t>
      </w:r>
      <w:r>
        <w:rPr>
          <w:spacing w:val="-2"/>
        </w:rPr>
        <w:t xml:space="preserve"> </w:t>
      </w:r>
      <w:r>
        <w:t>8-е</w:t>
      </w:r>
      <w:r>
        <w:rPr>
          <w:spacing w:val="-1"/>
        </w:rPr>
        <w:t xml:space="preserve"> </w:t>
      </w:r>
      <w:r>
        <w:t>слагаемые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весом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тетрадей;</w:t>
      </w:r>
      <w:r>
        <w:rPr>
          <w:spacing w:val="-57"/>
        </w:rPr>
        <w:t xml:space="preserve"> </w:t>
      </w:r>
      <w:r>
        <w:t>последнее</w:t>
      </w:r>
      <w:r>
        <w:rPr>
          <w:spacing w:val="-1"/>
        </w:rPr>
        <w:t xml:space="preserve"> </w:t>
      </w:r>
      <w:r>
        <w:t>слагаемое</w:t>
      </w:r>
      <w:r>
        <w:rPr>
          <w:spacing w:val="1"/>
        </w:rPr>
        <w:t xml:space="preserve"> </w:t>
      </w:r>
      <w:r>
        <w:t>4*2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работа.</w:t>
      </w:r>
    </w:p>
    <w:p w:rsidR="006D59CB" w:rsidRDefault="0043286C">
      <w:pPr>
        <w:spacing w:before="120"/>
        <w:ind w:left="124"/>
        <w:rPr>
          <w:sz w:val="24"/>
        </w:rPr>
      </w:pPr>
      <w:r>
        <w:rPr>
          <w:b/>
          <w:sz w:val="24"/>
        </w:rPr>
        <w:t>Совокупный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вес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отметок</w:t>
      </w:r>
      <w:r>
        <w:rPr>
          <w:b/>
          <w:spacing w:val="34"/>
          <w:sz w:val="24"/>
        </w:rPr>
        <w:t xml:space="preserve"> </w:t>
      </w:r>
      <w:r>
        <w:rPr>
          <w:sz w:val="24"/>
        </w:rPr>
        <w:t>(внимание:</w:t>
      </w:r>
      <w:r>
        <w:rPr>
          <w:spacing w:val="3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34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34"/>
          <w:sz w:val="24"/>
        </w:rPr>
        <w:t xml:space="preserve"> </w:t>
      </w:r>
      <w:r>
        <w:rPr>
          <w:sz w:val="24"/>
        </w:rPr>
        <w:t>отметки,</w:t>
      </w:r>
      <w:r>
        <w:rPr>
          <w:spacing w:val="36"/>
          <w:sz w:val="24"/>
        </w:rPr>
        <w:t xml:space="preserve"> </w:t>
      </w:r>
      <w:r>
        <w:rPr>
          <w:sz w:val="24"/>
        </w:rPr>
        <w:t>а</w:t>
      </w:r>
      <w:r>
        <w:rPr>
          <w:spacing w:val="32"/>
          <w:sz w:val="24"/>
        </w:rPr>
        <w:t xml:space="preserve"> </w:t>
      </w:r>
      <w:r>
        <w:rPr>
          <w:sz w:val="24"/>
        </w:rPr>
        <w:t>не</w:t>
      </w:r>
      <w:r>
        <w:rPr>
          <w:spacing w:val="3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полученные учеником):</w:t>
      </w:r>
    </w:p>
    <w:p w:rsidR="006D59CB" w:rsidRDefault="006D59CB">
      <w:pPr>
        <w:rPr>
          <w:sz w:val="24"/>
        </w:rPr>
        <w:sectPr w:rsidR="006D59CB">
          <w:type w:val="continuous"/>
          <w:pgSz w:w="11910" w:h="16840"/>
          <w:pgMar w:top="1040" w:right="340" w:bottom="280" w:left="1580" w:header="720" w:footer="720" w:gutter="0"/>
          <w:cols w:space="720"/>
        </w:sectPr>
      </w:pPr>
    </w:p>
    <w:p w:rsidR="006D59CB" w:rsidRDefault="0043286C">
      <w:pPr>
        <w:pStyle w:val="a3"/>
        <w:spacing w:before="76"/>
        <w:ind w:left="3420"/>
      </w:pPr>
      <w:r>
        <w:lastRenderedPageBreak/>
        <w:t>2*3 + 3*2 + 1*2 +</w:t>
      </w:r>
      <w:r>
        <w:rPr>
          <w:spacing w:val="-2"/>
        </w:rPr>
        <w:t xml:space="preserve"> </w:t>
      </w:r>
      <w:r>
        <w:t>3*1 = 17.</w:t>
      </w:r>
    </w:p>
    <w:p w:rsidR="006D59CB" w:rsidRDefault="0043286C">
      <w:pPr>
        <w:pStyle w:val="a3"/>
      </w:pPr>
      <w:r>
        <w:t>Здесь:</w:t>
      </w:r>
    </w:p>
    <w:p w:rsidR="006D59CB" w:rsidRDefault="0043286C">
      <w:pPr>
        <w:pStyle w:val="a3"/>
        <w:jc w:val="both"/>
      </w:pPr>
      <w:r>
        <w:t>2*3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получено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отметки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весом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(за</w:t>
      </w:r>
      <w:r>
        <w:rPr>
          <w:spacing w:val="-3"/>
        </w:rPr>
        <w:t xml:space="preserve"> </w:t>
      </w:r>
      <w:r>
        <w:t>контрольные</w:t>
      </w:r>
      <w:r>
        <w:rPr>
          <w:spacing w:val="-1"/>
        </w:rPr>
        <w:t xml:space="preserve"> </w:t>
      </w:r>
      <w:r>
        <w:t>работы);</w:t>
      </w:r>
    </w:p>
    <w:p w:rsidR="006D59CB" w:rsidRDefault="0043286C">
      <w:pPr>
        <w:pStyle w:val="a3"/>
        <w:ind w:right="3156"/>
        <w:jc w:val="both"/>
      </w:pPr>
      <w:r>
        <w:t>3*2 - получено 3 отметки с весом 2 (за самостоятельные работы);</w:t>
      </w:r>
      <w:r>
        <w:rPr>
          <w:spacing w:val="-58"/>
        </w:rPr>
        <w:t xml:space="preserve"> </w:t>
      </w:r>
      <w:r>
        <w:t>1*2 - получена одна отметка с весом 2 (за практическую работу);</w:t>
      </w:r>
      <w:r>
        <w:rPr>
          <w:spacing w:val="-57"/>
        </w:rPr>
        <w:t xml:space="preserve"> </w:t>
      </w:r>
      <w:r>
        <w:t>3*1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получено 3</w:t>
      </w:r>
      <w:r>
        <w:rPr>
          <w:spacing w:val="-1"/>
        </w:rPr>
        <w:t xml:space="preserve"> </w:t>
      </w:r>
      <w:r>
        <w:t>отметки с весом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(за</w:t>
      </w:r>
      <w:r>
        <w:rPr>
          <w:spacing w:val="-2"/>
        </w:rPr>
        <w:t xml:space="preserve"> </w:t>
      </w:r>
      <w:r>
        <w:t>проверку тетрадей);</w:t>
      </w:r>
    </w:p>
    <w:p w:rsidR="006D59CB" w:rsidRDefault="0043286C">
      <w:pPr>
        <w:spacing w:before="120"/>
        <w:ind w:left="124" w:right="509"/>
        <w:jc w:val="both"/>
        <w:rPr>
          <w:sz w:val="24"/>
        </w:rPr>
      </w:pPr>
      <w:r>
        <w:rPr>
          <w:b/>
          <w:sz w:val="24"/>
        </w:rPr>
        <w:t xml:space="preserve">Итоговая оценка ученика будет равняться 53 / 17 = 3,12. </w:t>
      </w:r>
      <w:r>
        <w:rPr>
          <w:sz w:val="24"/>
        </w:rPr>
        <w:t>Очевидно, средневзвешенная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 дает более 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 успеваемости.</w:t>
      </w:r>
    </w:p>
    <w:p w:rsidR="006D59CB" w:rsidRDefault="006D59CB">
      <w:pPr>
        <w:jc w:val="both"/>
        <w:rPr>
          <w:sz w:val="24"/>
        </w:rPr>
        <w:sectPr w:rsidR="006D59CB">
          <w:pgSz w:w="11910" w:h="16840"/>
          <w:pgMar w:top="1040" w:right="340" w:bottom="280" w:left="1580" w:header="720" w:footer="720" w:gutter="0"/>
          <w:cols w:space="720"/>
        </w:sectPr>
      </w:pPr>
    </w:p>
    <w:p w:rsidR="006D59CB" w:rsidRDefault="0043286C">
      <w:pPr>
        <w:pStyle w:val="a3"/>
        <w:spacing w:before="76"/>
        <w:ind w:left="0" w:right="504"/>
        <w:jc w:val="right"/>
      </w:pPr>
      <w:bookmarkStart w:id="4" w:name="Приложение_2"/>
      <w:bookmarkEnd w:id="4"/>
      <w:r>
        <w:lastRenderedPageBreak/>
        <w:t>Приложение</w:t>
      </w:r>
      <w:r>
        <w:rPr>
          <w:spacing w:val="-3"/>
        </w:rPr>
        <w:t xml:space="preserve"> </w:t>
      </w:r>
      <w:r>
        <w:t>2</w:t>
      </w:r>
    </w:p>
    <w:p w:rsidR="006D59CB" w:rsidRDefault="006D59CB">
      <w:pPr>
        <w:pStyle w:val="a3"/>
        <w:ind w:left="0"/>
        <w:rPr>
          <w:sz w:val="20"/>
        </w:rPr>
      </w:pPr>
    </w:p>
    <w:p w:rsidR="006D59CB" w:rsidRDefault="006D59CB">
      <w:pPr>
        <w:pStyle w:val="a3"/>
        <w:spacing w:before="8"/>
        <w:ind w:left="0"/>
        <w:rPr>
          <w:sz w:val="28"/>
        </w:rPr>
      </w:pPr>
    </w:p>
    <w:p w:rsidR="006D59CB" w:rsidRDefault="0043286C">
      <w:pPr>
        <w:pStyle w:val="1"/>
        <w:spacing w:before="90"/>
        <w:ind w:left="2458" w:right="2582" w:hanging="244"/>
      </w:pPr>
      <w:bookmarkStart w:id="5" w:name="Таблица_оценивания_по_учебным_дисциплина"/>
      <w:bookmarkEnd w:id="5"/>
      <w:r>
        <w:rPr>
          <w:u w:val="single"/>
        </w:rPr>
        <w:t>Таблица оценивания по учебным дисциплинам</w:t>
      </w:r>
      <w:r>
        <w:rPr>
          <w:spacing w:val="-58"/>
        </w:rPr>
        <w:t xml:space="preserve"> </w:t>
      </w:r>
      <w:bookmarkStart w:id="6" w:name="(с_учетом_особенностей_учебного_предмета"/>
      <w:bookmarkEnd w:id="6"/>
      <w:r>
        <w:rPr>
          <w:u w:val="single"/>
        </w:rPr>
        <w:t>(с</w:t>
      </w:r>
      <w:r>
        <w:rPr>
          <w:spacing w:val="-2"/>
          <w:u w:val="single"/>
        </w:rPr>
        <w:t xml:space="preserve"> </w:t>
      </w:r>
      <w:r>
        <w:rPr>
          <w:u w:val="single"/>
        </w:rPr>
        <w:t>учетом</w:t>
      </w:r>
      <w:r>
        <w:rPr>
          <w:spacing w:val="-3"/>
          <w:u w:val="single"/>
        </w:rPr>
        <w:t xml:space="preserve"> </w:t>
      </w:r>
      <w:r>
        <w:rPr>
          <w:u w:val="single"/>
        </w:rPr>
        <w:t>особенностей учебного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предмета)</w:t>
      </w:r>
    </w:p>
    <w:p w:rsidR="006D59CB" w:rsidRDefault="006D59CB">
      <w:pPr>
        <w:pStyle w:val="a3"/>
        <w:ind w:left="0"/>
        <w:rPr>
          <w:b/>
          <w:sz w:val="20"/>
        </w:rPr>
      </w:pPr>
    </w:p>
    <w:p w:rsidR="006D59CB" w:rsidRDefault="006D59CB">
      <w:pPr>
        <w:pStyle w:val="a3"/>
        <w:ind w:left="0"/>
        <w:rPr>
          <w:b/>
          <w:sz w:val="28"/>
        </w:rPr>
      </w:pP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48"/>
        <w:gridCol w:w="2844"/>
      </w:tblGrid>
      <w:tr w:rsidR="006D59CB">
        <w:trPr>
          <w:trHeight w:val="555"/>
        </w:trPr>
        <w:tc>
          <w:tcPr>
            <w:tcW w:w="6248" w:type="dxa"/>
          </w:tcPr>
          <w:p w:rsidR="006D59CB" w:rsidRDefault="0043286C">
            <w:pPr>
              <w:pStyle w:val="TableParagraph"/>
              <w:spacing w:before="140" w:line="240" w:lineRule="auto"/>
              <w:ind w:left="2186" w:right="2177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844" w:type="dxa"/>
          </w:tcPr>
          <w:p w:rsidR="006D59CB" w:rsidRDefault="0043286C">
            <w:pPr>
              <w:pStyle w:val="TableParagraph"/>
              <w:spacing w:before="140" w:line="240" w:lineRule="auto"/>
              <w:ind w:left="790" w:right="778"/>
              <w:rPr>
                <w:sz w:val="24"/>
              </w:rPr>
            </w:pPr>
            <w:r>
              <w:rPr>
                <w:sz w:val="24"/>
              </w:rPr>
              <w:t>Вес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</w:tr>
      <w:tr w:rsidR="006D59CB">
        <w:trPr>
          <w:trHeight w:val="275"/>
        </w:trPr>
        <w:tc>
          <w:tcPr>
            <w:tcW w:w="6248" w:type="dxa"/>
          </w:tcPr>
          <w:p w:rsidR="006D59CB" w:rsidRDefault="0043286C">
            <w:pPr>
              <w:pStyle w:val="TableParagraph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Административная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контрольная/</w:t>
            </w:r>
            <w:proofErr w:type="spellStart"/>
            <w:r>
              <w:rPr>
                <w:sz w:val="24"/>
              </w:rPr>
              <w:t>срезовая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844" w:type="dxa"/>
          </w:tcPr>
          <w:p w:rsidR="006D59CB" w:rsidRDefault="004328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D59CB">
        <w:trPr>
          <w:trHeight w:val="276"/>
        </w:trPr>
        <w:tc>
          <w:tcPr>
            <w:tcW w:w="6248" w:type="dxa"/>
          </w:tcPr>
          <w:p w:rsidR="006D59CB" w:rsidRDefault="0043286C">
            <w:pPr>
              <w:pStyle w:val="TableParagraph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Входной</w:t>
            </w:r>
            <w:r>
              <w:rPr>
                <w:spacing w:val="-5"/>
                <w:sz w:val="24"/>
              </w:rPr>
              <w:t xml:space="preserve"> (выходной) </w:t>
            </w:r>
            <w:r>
              <w:rPr>
                <w:sz w:val="24"/>
              </w:rPr>
              <w:t>мониторинг</w:t>
            </w:r>
          </w:p>
        </w:tc>
        <w:tc>
          <w:tcPr>
            <w:tcW w:w="2844" w:type="dxa"/>
          </w:tcPr>
          <w:p w:rsidR="006D59CB" w:rsidRDefault="004328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D59CB">
        <w:trPr>
          <w:trHeight w:val="275"/>
        </w:trPr>
        <w:tc>
          <w:tcPr>
            <w:tcW w:w="6248" w:type="dxa"/>
          </w:tcPr>
          <w:p w:rsidR="006D59CB" w:rsidRDefault="0043286C">
            <w:pPr>
              <w:pStyle w:val="TableParagraph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четверть (</w:t>
            </w:r>
            <w:r>
              <w:rPr>
                <w:sz w:val="24"/>
              </w:rPr>
              <w:t>полугодие)</w:t>
            </w:r>
          </w:p>
        </w:tc>
        <w:tc>
          <w:tcPr>
            <w:tcW w:w="2844" w:type="dxa"/>
          </w:tcPr>
          <w:p w:rsidR="006D59CB" w:rsidRDefault="004328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D59CB">
        <w:trPr>
          <w:trHeight w:val="276"/>
        </w:trPr>
        <w:tc>
          <w:tcPr>
            <w:tcW w:w="6248" w:type="dxa"/>
          </w:tcPr>
          <w:p w:rsidR="006D59CB" w:rsidRDefault="0043286C">
            <w:pPr>
              <w:pStyle w:val="TableParagraph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2844" w:type="dxa"/>
          </w:tcPr>
          <w:p w:rsidR="006D59CB" w:rsidRDefault="004328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D59CB">
        <w:trPr>
          <w:trHeight w:val="275"/>
        </w:trPr>
        <w:tc>
          <w:tcPr>
            <w:tcW w:w="6248" w:type="dxa"/>
          </w:tcPr>
          <w:p w:rsidR="006D59CB" w:rsidRDefault="0043286C">
            <w:pPr>
              <w:pStyle w:val="TableParagraph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844" w:type="dxa"/>
          </w:tcPr>
          <w:p w:rsidR="006D59CB" w:rsidRDefault="004328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D59CB">
        <w:trPr>
          <w:trHeight w:val="277"/>
        </w:trPr>
        <w:tc>
          <w:tcPr>
            <w:tcW w:w="6248" w:type="dxa"/>
          </w:tcPr>
          <w:p w:rsidR="006D59CB" w:rsidRDefault="0043286C">
            <w:pPr>
              <w:pStyle w:val="TableParagraph"/>
              <w:spacing w:line="258" w:lineRule="exact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Диктант</w:t>
            </w:r>
          </w:p>
        </w:tc>
        <w:tc>
          <w:tcPr>
            <w:tcW w:w="2844" w:type="dxa"/>
          </w:tcPr>
          <w:p w:rsidR="006D59CB" w:rsidRDefault="0043286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D59CB">
        <w:trPr>
          <w:trHeight w:val="276"/>
        </w:trPr>
        <w:tc>
          <w:tcPr>
            <w:tcW w:w="6248" w:type="dxa"/>
          </w:tcPr>
          <w:p w:rsidR="006D59CB" w:rsidRDefault="0043286C">
            <w:pPr>
              <w:pStyle w:val="TableParagraph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норматива</w:t>
            </w:r>
          </w:p>
        </w:tc>
        <w:tc>
          <w:tcPr>
            <w:tcW w:w="2844" w:type="dxa"/>
          </w:tcPr>
          <w:p w:rsidR="006D59CB" w:rsidRDefault="004328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D59CB">
        <w:trPr>
          <w:trHeight w:val="275"/>
        </w:trPr>
        <w:tc>
          <w:tcPr>
            <w:tcW w:w="6248" w:type="dxa"/>
          </w:tcPr>
          <w:p w:rsidR="006D59CB" w:rsidRDefault="0043286C">
            <w:pPr>
              <w:pStyle w:val="TableParagraph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844" w:type="dxa"/>
          </w:tcPr>
          <w:p w:rsidR="006D59CB" w:rsidRDefault="004328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D59CB">
        <w:trPr>
          <w:trHeight w:val="275"/>
        </w:trPr>
        <w:tc>
          <w:tcPr>
            <w:tcW w:w="6248" w:type="dxa"/>
          </w:tcPr>
          <w:p w:rsidR="006D59CB" w:rsidRDefault="0043286C">
            <w:pPr>
              <w:pStyle w:val="TableParagraph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844" w:type="dxa"/>
          </w:tcPr>
          <w:p w:rsidR="006D59CB" w:rsidRDefault="004328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D59CB">
        <w:trPr>
          <w:trHeight w:val="276"/>
        </w:trPr>
        <w:tc>
          <w:tcPr>
            <w:tcW w:w="6248" w:type="dxa"/>
          </w:tcPr>
          <w:p w:rsidR="006D59CB" w:rsidRDefault="0043286C">
            <w:pPr>
              <w:pStyle w:val="TableParagraph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844" w:type="dxa"/>
          </w:tcPr>
          <w:p w:rsidR="006D59CB" w:rsidRDefault="004328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D59CB">
        <w:trPr>
          <w:trHeight w:val="276"/>
        </w:trPr>
        <w:tc>
          <w:tcPr>
            <w:tcW w:w="6248" w:type="dxa"/>
          </w:tcPr>
          <w:p w:rsidR="006D59CB" w:rsidRDefault="0043286C">
            <w:pPr>
              <w:pStyle w:val="TableParagraph"/>
              <w:ind w:left="154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Аудирование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(иностранный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язык)</w:t>
            </w:r>
          </w:p>
        </w:tc>
        <w:tc>
          <w:tcPr>
            <w:tcW w:w="2844" w:type="dxa"/>
          </w:tcPr>
          <w:p w:rsidR="006D59CB" w:rsidRDefault="004328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D59CB">
        <w:trPr>
          <w:trHeight w:val="277"/>
        </w:trPr>
        <w:tc>
          <w:tcPr>
            <w:tcW w:w="6248" w:type="dxa"/>
          </w:tcPr>
          <w:p w:rsidR="006D59CB" w:rsidRDefault="0043286C">
            <w:pPr>
              <w:pStyle w:val="TableParagraph"/>
              <w:spacing w:line="258" w:lineRule="exact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Сочинение</w:t>
            </w:r>
          </w:p>
        </w:tc>
        <w:tc>
          <w:tcPr>
            <w:tcW w:w="2844" w:type="dxa"/>
          </w:tcPr>
          <w:p w:rsidR="006D59CB" w:rsidRDefault="0043286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D59CB">
        <w:trPr>
          <w:trHeight w:val="276"/>
        </w:trPr>
        <w:tc>
          <w:tcPr>
            <w:tcW w:w="6248" w:type="dxa"/>
          </w:tcPr>
          <w:p w:rsidR="006D59CB" w:rsidRDefault="0043286C">
            <w:pPr>
              <w:pStyle w:val="TableParagraph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Изложение</w:t>
            </w:r>
          </w:p>
        </w:tc>
        <w:tc>
          <w:tcPr>
            <w:tcW w:w="2844" w:type="dxa"/>
          </w:tcPr>
          <w:p w:rsidR="006D59CB" w:rsidRDefault="004328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D59CB">
        <w:trPr>
          <w:trHeight w:val="277"/>
        </w:trPr>
        <w:tc>
          <w:tcPr>
            <w:tcW w:w="6248" w:type="dxa"/>
          </w:tcPr>
          <w:p w:rsidR="006D59CB" w:rsidRDefault="0043286C">
            <w:pPr>
              <w:pStyle w:val="TableParagraph"/>
              <w:spacing w:line="258" w:lineRule="exact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844" w:type="dxa"/>
          </w:tcPr>
          <w:p w:rsidR="006D59CB" w:rsidRDefault="0043286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D59CB">
        <w:trPr>
          <w:trHeight w:val="276"/>
        </w:trPr>
        <w:tc>
          <w:tcPr>
            <w:tcW w:w="6248" w:type="dxa"/>
          </w:tcPr>
          <w:p w:rsidR="006D59CB" w:rsidRDefault="0043286C">
            <w:pPr>
              <w:pStyle w:val="TableParagraph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Проект (исследовательская работа)</w:t>
            </w:r>
          </w:p>
        </w:tc>
        <w:tc>
          <w:tcPr>
            <w:tcW w:w="2844" w:type="dxa"/>
          </w:tcPr>
          <w:p w:rsidR="006D59CB" w:rsidRDefault="004328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D59CB">
        <w:trPr>
          <w:trHeight w:val="276"/>
        </w:trPr>
        <w:tc>
          <w:tcPr>
            <w:tcW w:w="6248" w:type="dxa"/>
          </w:tcPr>
          <w:p w:rsidR="006D59CB" w:rsidRDefault="0043286C">
            <w:pPr>
              <w:pStyle w:val="TableParagraph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2844" w:type="dxa"/>
          </w:tcPr>
          <w:p w:rsidR="006D59CB" w:rsidRDefault="004328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D59CB">
        <w:trPr>
          <w:trHeight w:val="276"/>
        </w:trPr>
        <w:tc>
          <w:tcPr>
            <w:tcW w:w="6248" w:type="dxa"/>
          </w:tcPr>
          <w:p w:rsidR="006D59CB" w:rsidRDefault="0043286C">
            <w:pPr>
              <w:pStyle w:val="TableParagraph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  <w:tc>
          <w:tcPr>
            <w:tcW w:w="2844" w:type="dxa"/>
          </w:tcPr>
          <w:p w:rsidR="006D59CB" w:rsidRDefault="004328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D59CB">
        <w:trPr>
          <w:trHeight w:val="275"/>
        </w:trPr>
        <w:tc>
          <w:tcPr>
            <w:tcW w:w="6248" w:type="dxa"/>
          </w:tcPr>
          <w:p w:rsidR="006D59CB" w:rsidRDefault="0043286C">
            <w:pPr>
              <w:pStyle w:val="TableParagraph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Эссе</w:t>
            </w:r>
          </w:p>
        </w:tc>
        <w:tc>
          <w:tcPr>
            <w:tcW w:w="2844" w:type="dxa"/>
          </w:tcPr>
          <w:p w:rsidR="006D59CB" w:rsidRDefault="004328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D59CB">
        <w:trPr>
          <w:trHeight w:val="276"/>
        </w:trPr>
        <w:tc>
          <w:tcPr>
            <w:tcW w:w="6248" w:type="dxa"/>
          </w:tcPr>
          <w:p w:rsidR="006D59CB" w:rsidRDefault="0043286C">
            <w:pPr>
              <w:pStyle w:val="TableParagraph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Словарный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</w:p>
        </w:tc>
        <w:tc>
          <w:tcPr>
            <w:tcW w:w="2844" w:type="dxa"/>
          </w:tcPr>
          <w:p w:rsidR="006D59CB" w:rsidRDefault="004328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D59CB">
        <w:trPr>
          <w:trHeight w:val="278"/>
        </w:trPr>
        <w:tc>
          <w:tcPr>
            <w:tcW w:w="6248" w:type="dxa"/>
          </w:tcPr>
          <w:p w:rsidR="006D59CB" w:rsidRDefault="0043286C">
            <w:pPr>
              <w:pStyle w:val="TableParagraph"/>
              <w:spacing w:line="258" w:lineRule="exact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списывание</w:t>
            </w:r>
          </w:p>
        </w:tc>
        <w:tc>
          <w:tcPr>
            <w:tcW w:w="2844" w:type="dxa"/>
          </w:tcPr>
          <w:p w:rsidR="006D59CB" w:rsidRDefault="0043286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D59CB">
        <w:trPr>
          <w:trHeight w:val="275"/>
        </w:trPr>
        <w:tc>
          <w:tcPr>
            <w:tcW w:w="6248" w:type="dxa"/>
          </w:tcPr>
          <w:p w:rsidR="006D59CB" w:rsidRDefault="0043286C">
            <w:pPr>
              <w:pStyle w:val="TableParagraph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</w:tc>
        <w:tc>
          <w:tcPr>
            <w:tcW w:w="2844" w:type="dxa"/>
          </w:tcPr>
          <w:p w:rsidR="006D59CB" w:rsidRDefault="004328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59CB">
        <w:trPr>
          <w:trHeight w:val="276"/>
        </w:trPr>
        <w:tc>
          <w:tcPr>
            <w:tcW w:w="6248" w:type="dxa"/>
          </w:tcPr>
          <w:p w:rsidR="006D59CB" w:rsidRDefault="0043286C">
            <w:pPr>
              <w:pStyle w:val="TableParagraph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</w:p>
        </w:tc>
        <w:tc>
          <w:tcPr>
            <w:tcW w:w="2844" w:type="dxa"/>
          </w:tcPr>
          <w:p w:rsidR="006D59CB" w:rsidRDefault="004328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59CB">
        <w:trPr>
          <w:trHeight w:val="276"/>
        </w:trPr>
        <w:tc>
          <w:tcPr>
            <w:tcW w:w="6248" w:type="dxa"/>
          </w:tcPr>
          <w:p w:rsidR="006D59CB" w:rsidRDefault="0043286C">
            <w:pPr>
              <w:pStyle w:val="TableParagraph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Домашняя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844" w:type="dxa"/>
          </w:tcPr>
          <w:p w:rsidR="006D59CB" w:rsidRDefault="004328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6D59CB" w:rsidRDefault="006D59CB">
      <w:pPr>
        <w:rPr>
          <w:sz w:val="24"/>
        </w:rPr>
        <w:sectPr w:rsidR="006D59CB">
          <w:pgSz w:w="11910" w:h="16840"/>
          <w:pgMar w:top="1040" w:right="340" w:bottom="280" w:left="1580" w:header="720" w:footer="720" w:gutter="0"/>
          <w:cols w:space="720"/>
        </w:sectPr>
      </w:pPr>
    </w:p>
    <w:p w:rsidR="006D59CB" w:rsidRDefault="0043286C">
      <w:pPr>
        <w:pStyle w:val="a3"/>
        <w:spacing w:before="76"/>
        <w:ind w:left="7876" w:right="381"/>
        <w:jc w:val="center"/>
      </w:pPr>
      <w:r>
        <w:lastRenderedPageBreak/>
        <w:t>Приложение 3</w:t>
      </w:r>
    </w:p>
    <w:p w:rsidR="006D59CB" w:rsidRDefault="0043286C">
      <w:pPr>
        <w:pStyle w:val="1"/>
        <w:ind w:left="562" w:right="948"/>
        <w:jc w:val="center"/>
      </w:pPr>
      <w:r>
        <w:t>Выставление</w:t>
      </w:r>
      <w:r>
        <w:rPr>
          <w:spacing w:val="-3"/>
        </w:rPr>
        <w:t xml:space="preserve"> </w:t>
      </w:r>
      <w:r>
        <w:t>итоговых</w:t>
      </w:r>
      <w:r>
        <w:rPr>
          <w:spacing w:val="-3"/>
        </w:rPr>
        <w:t xml:space="preserve"> </w:t>
      </w:r>
      <w:r>
        <w:t>четвертных</w:t>
      </w:r>
      <w:r>
        <w:rPr>
          <w:spacing w:val="5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итоговых</w:t>
      </w:r>
      <w:r>
        <w:rPr>
          <w:spacing w:val="54"/>
        </w:rPr>
        <w:t xml:space="preserve"> </w:t>
      </w:r>
      <w:r>
        <w:t>отметок</w:t>
      </w:r>
    </w:p>
    <w:p w:rsidR="006D59CB" w:rsidRDefault="006D59CB">
      <w:pPr>
        <w:pStyle w:val="a3"/>
        <w:spacing w:before="2"/>
        <w:ind w:left="0"/>
        <w:rPr>
          <w:b/>
          <w:sz w:val="16"/>
        </w:rPr>
      </w:pPr>
    </w:p>
    <w:p w:rsidR="006D59CB" w:rsidRDefault="0043286C">
      <w:pPr>
        <w:pStyle w:val="a3"/>
        <w:spacing w:before="90"/>
        <w:ind w:left="561" w:right="948"/>
        <w:jc w:val="center"/>
      </w:pPr>
      <w:r>
        <w:rPr>
          <w:u w:val="single"/>
        </w:rPr>
        <w:t>Схема</w:t>
      </w:r>
      <w:r>
        <w:rPr>
          <w:spacing w:val="-5"/>
          <w:u w:val="single"/>
        </w:rPr>
        <w:t xml:space="preserve"> </w:t>
      </w:r>
      <w:r>
        <w:rPr>
          <w:u w:val="single"/>
        </w:rPr>
        <w:t>выставления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четвертных</w:t>
      </w:r>
      <w:r>
        <w:rPr>
          <w:spacing w:val="-2"/>
          <w:u w:val="single"/>
        </w:rPr>
        <w:t xml:space="preserve"> </w:t>
      </w:r>
      <w:r>
        <w:rPr>
          <w:u w:val="single"/>
        </w:rPr>
        <w:t>(полугодовых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годовых)</w:t>
      </w:r>
      <w:r>
        <w:rPr>
          <w:spacing w:val="-3"/>
          <w:u w:val="single"/>
        </w:rPr>
        <w:t xml:space="preserve"> </w:t>
      </w:r>
      <w:r>
        <w:rPr>
          <w:u w:val="single"/>
        </w:rPr>
        <w:t>отметок</w:t>
      </w:r>
    </w:p>
    <w:p w:rsidR="006D59CB" w:rsidRDefault="0043286C">
      <w:pPr>
        <w:pStyle w:val="a3"/>
        <w:ind w:left="0" w:right="381"/>
        <w:jc w:val="center"/>
      </w:pPr>
      <w:r>
        <w:rPr>
          <w:u w:val="single"/>
        </w:rPr>
        <w:t xml:space="preserve"> в</w:t>
      </w:r>
      <w:r>
        <w:rPr>
          <w:spacing w:val="-4"/>
          <w:u w:val="single"/>
        </w:rPr>
        <w:t xml:space="preserve"> </w:t>
      </w:r>
      <w:r>
        <w:rPr>
          <w:u w:val="single"/>
        </w:rPr>
        <w:t>электронном</w:t>
      </w:r>
      <w:r>
        <w:rPr>
          <w:spacing w:val="1"/>
          <w:u w:val="single"/>
        </w:rPr>
        <w:t xml:space="preserve"> </w:t>
      </w:r>
      <w:r>
        <w:rPr>
          <w:u w:val="single"/>
        </w:rPr>
        <w:t>журнале</w:t>
      </w:r>
      <w:r>
        <w:t>:</w:t>
      </w:r>
    </w:p>
    <w:p w:rsidR="006D59CB" w:rsidRDefault="006D59CB">
      <w:pPr>
        <w:pStyle w:val="a3"/>
        <w:spacing w:before="2"/>
        <w:ind w:left="0"/>
      </w:pPr>
    </w:p>
    <w:tbl>
      <w:tblPr>
        <w:tblW w:w="0" w:type="auto"/>
        <w:tblInd w:w="2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8"/>
        <w:gridCol w:w="2568"/>
      </w:tblGrid>
      <w:tr w:rsidR="006D59CB">
        <w:trPr>
          <w:trHeight w:val="547"/>
        </w:trPr>
        <w:tc>
          <w:tcPr>
            <w:tcW w:w="2698" w:type="dxa"/>
          </w:tcPr>
          <w:p w:rsidR="006D59CB" w:rsidRDefault="0043286C">
            <w:pPr>
              <w:pStyle w:val="TableParagraph"/>
              <w:spacing w:before="136" w:line="240" w:lineRule="auto"/>
              <w:ind w:left="869" w:right="857"/>
              <w:rPr>
                <w:sz w:val="24"/>
              </w:rPr>
            </w:pPr>
            <w:r>
              <w:rPr>
                <w:sz w:val="24"/>
              </w:rPr>
              <w:t>Баллы</w:t>
            </w:r>
          </w:p>
        </w:tc>
        <w:tc>
          <w:tcPr>
            <w:tcW w:w="2568" w:type="dxa"/>
          </w:tcPr>
          <w:p w:rsidR="006D59CB" w:rsidRDefault="0043286C">
            <w:pPr>
              <w:pStyle w:val="TableParagraph"/>
              <w:spacing w:before="136" w:line="240" w:lineRule="auto"/>
              <w:ind w:left="885" w:right="873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</w:tc>
      </w:tr>
      <w:tr w:rsidR="006D59CB">
        <w:trPr>
          <w:trHeight w:val="552"/>
        </w:trPr>
        <w:tc>
          <w:tcPr>
            <w:tcW w:w="2698" w:type="dxa"/>
          </w:tcPr>
          <w:p w:rsidR="006D59CB" w:rsidRDefault="0043286C">
            <w:pPr>
              <w:pStyle w:val="TableParagraph"/>
              <w:spacing w:before="138" w:line="240" w:lineRule="auto"/>
              <w:ind w:left="869" w:right="858"/>
              <w:rPr>
                <w:sz w:val="24"/>
              </w:rPr>
            </w:pPr>
            <w:r>
              <w:rPr>
                <w:sz w:val="24"/>
              </w:rPr>
              <w:t>2,5 - 3,49</w:t>
            </w:r>
          </w:p>
        </w:tc>
        <w:tc>
          <w:tcPr>
            <w:tcW w:w="2568" w:type="dxa"/>
          </w:tcPr>
          <w:p w:rsidR="006D59CB" w:rsidRDefault="0043286C">
            <w:pPr>
              <w:pStyle w:val="TableParagraph"/>
              <w:spacing w:before="138" w:line="240" w:lineRule="auto"/>
              <w:ind w:left="885" w:right="871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</w:tr>
      <w:tr w:rsidR="006D59CB">
        <w:trPr>
          <w:trHeight w:val="552"/>
        </w:trPr>
        <w:tc>
          <w:tcPr>
            <w:tcW w:w="2698" w:type="dxa"/>
          </w:tcPr>
          <w:p w:rsidR="006D59CB" w:rsidRDefault="0043286C">
            <w:pPr>
              <w:pStyle w:val="TableParagraph"/>
              <w:spacing w:before="138" w:line="240" w:lineRule="auto"/>
              <w:ind w:left="869" w:right="858"/>
              <w:rPr>
                <w:sz w:val="24"/>
              </w:rPr>
            </w:pPr>
            <w:r>
              <w:rPr>
                <w:sz w:val="24"/>
              </w:rPr>
              <w:t>3,5 - 4,49</w:t>
            </w:r>
          </w:p>
        </w:tc>
        <w:tc>
          <w:tcPr>
            <w:tcW w:w="2568" w:type="dxa"/>
          </w:tcPr>
          <w:p w:rsidR="006D59CB" w:rsidRDefault="0043286C">
            <w:pPr>
              <w:pStyle w:val="TableParagraph"/>
              <w:spacing w:before="138" w:line="240" w:lineRule="auto"/>
              <w:ind w:left="885" w:right="871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</w:tr>
      <w:tr w:rsidR="006D59CB">
        <w:trPr>
          <w:trHeight w:val="561"/>
        </w:trPr>
        <w:tc>
          <w:tcPr>
            <w:tcW w:w="2698" w:type="dxa"/>
          </w:tcPr>
          <w:p w:rsidR="006D59CB" w:rsidRDefault="0043286C">
            <w:pPr>
              <w:pStyle w:val="TableParagraph"/>
              <w:spacing w:before="142" w:line="240" w:lineRule="auto"/>
              <w:ind w:left="869" w:right="857"/>
              <w:rPr>
                <w:sz w:val="24"/>
              </w:rPr>
            </w:pPr>
            <w:r>
              <w:rPr>
                <w:sz w:val="24"/>
              </w:rPr>
              <w:t>4,5 – 5,0</w:t>
            </w:r>
          </w:p>
        </w:tc>
        <w:tc>
          <w:tcPr>
            <w:tcW w:w="2568" w:type="dxa"/>
          </w:tcPr>
          <w:p w:rsidR="006D59CB" w:rsidRDefault="0043286C">
            <w:pPr>
              <w:pStyle w:val="TableParagraph"/>
              <w:spacing w:before="142" w:line="240" w:lineRule="auto"/>
              <w:ind w:left="885" w:right="871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</w:tr>
    </w:tbl>
    <w:p w:rsidR="006D59CB" w:rsidRDefault="006D59CB"/>
    <w:sectPr w:rsidR="006D59CB">
      <w:pgSz w:w="11910" w:h="16840"/>
      <w:pgMar w:top="1040" w:right="340" w:bottom="280" w:left="1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5FB3" w:rsidRDefault="00155FB3">
      <w:r>
        <w:separator/>
      </w:r>
    </w:p>
  </w:endnote>
  <w:endnote w:type="continuationSeparator" w:id="0">
    <w:p w:rsidR="00155FB3" w:rsidRDefault="00155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default"/>
    <w:sig w:usb0="00000000" w:usb1="00000000" w:usb2="00000020" w:usb3="00000000" w:csb0="000000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5FB3" w:rsidRDefault="00155FB3">
      <w:r>
        <w:separator/>
      </w:r>
    </w:p>
  </w:footnote>
  <w:footnote w:type="continuationSeparator" w:id="0">
    <w:p w:rsidR="00155FB3" w:rsidRDefault="00155F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5E306ED"/>
    <w:multiLevelType w:val="multilevel"/>
    <w:tmpl w:val="B5E306ED"/>
    <w:lvl w:ilvl="0">
      <w:numFmt w:val="bullet"/>
      <w:lvlText w:val="•"/>
      <w:lvlJc w:val="left"/>
      <w:pPr>
        <w:ind w:left="700" w:hanging="57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>
      <w:numFmt w:val="bullet"/>
      <w:lvlText w:val="•"/>
      <w:lvlJc w:val="left"/>
      <w:pPr>
        <w:ind w:left="1628" w:hanging="57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557" w:hanging="57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5" w:hanging="5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4" w:hanging="5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3" w:hanging="5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1" w:hanging="5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0" w:hanging="5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8" w:hanging="576"/>
      </w:pPr>
      <w:rPr>
        <w:rFonts w:hint="default"/>
        <w:lang w:val="ru-RU" w:eastAsia="en-US" w:bidi="ar-SA"/>
      </w:rPr>
    </w:lvl>
  </w:abstractNum>
  <w:abstractNum w:abstractNumId="1">
    <w:nsid w:val="BF205925"/>
    <w:multiLevelType w:val="multilevel"/>
    <w:tmpl w:val="BF205925"/>
    <w:lvl w:ilvl="0">
      <w:start w:val="1"/>
      <w:numFmt w:val="decimal"/>
      <w:lvlText w:val="%1."/>
      <w:lvlJc w:val="left"/>
      <w:pPr>
        <w:ind w:left="124" w:hanging="31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106" w:hanging="31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093" w:hanging="3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79" w:hanging="3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66" w:hanging="3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3" w:hanging="3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9" w:hanging="3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6" w:hanging="3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2" w:hanging="318"/>
      </w:pPr>
      <w:rPr>
        <w:rFonts w:hint="default"/>
        <w:lang w:val="ru-RU" w:eastAsia="en-US" w:bidi="ar-SA"/>
      </w:rPr>
    </w:lvl>
  </w:abstractNum>
  <w:abstractNum w:abstractNumId="2">
    <w:nsid w:val="CF092B84"/>
    <w:multiLevelType w:val="multilevel"/>
    <w:tmpl w:val="CF092B84"/>
    <w:lvl w:ilvl="0">
      <w:numFmt w:val="bullet"/>
      <w:lvlText w:val=""/>
      <w:lvlJc w:val="left"/>
      <w:pPr>
        <w:ind w:left="69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628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55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8" w:hanging="360"/>
      </w:pPr>
      <w:rPr>
        <w:rFonts w:hint="default"/>
        <w:lang w:val="ru-RU" w:eastAsia="en-US" w:bidi="ar-SA"/>
      </w:rPr>
    </w:lvl>
  </w:abstractNum>
  <w:abstractNum w:abstractNumId="3">
    <w:nsid w:val="0053208E"/>
    <w:multiLevelType w:val="multilevel"/>
    <w:tmpl w:val="A2C0397E"/>
    <w:lvl w:ilvl="0">
      <w:start w:val="1"/>
      <w:numFmt w:val="decimal"/>
      <w:lvlText w:val="%1."/>
      <w:lvlJc w:val="left"/>
      <w:pPr>
        <w:ind w:left="832" w:hanging="708"/>
        <w:jc w:val="left"/>
      </w:pPr>
      <w:rPr>
        <w:rFonts w:hint="default"/>
        <w:b/>
        <w:bCs/>
        <w:spacing w:val="-1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4" w:hanging="420"/>
        <w:jc w:val="left"/>
      </w:pPr>
      <w:rPr>
        <w:rFonts w:hint="default"/>
        <w:i w:val="0"/>
        <w:color w:val="auto"/>
        <w:w w:val="100"/>
        <w:lang w:val="ru-RU" w:eastAsia="en-US" w:bidi="ar-SA"/>
      </w:rPr>
    </w:lvl>
    <w:lvl w:ilvl="2">
      <w:numFmt w:val="bullet"/>
      <w:lvlText w:val=""/>
      <w:lvlJc w:val="left"/>
      <w:pPr>
        <w:ind w:left="690" w:hanging="4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84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4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5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5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6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72" w:hanging="420"/>
      </w:pPr>
      <w:rPr>
        <w:rFonts w:hint="default"/>
        <w:lang w:val="ru-RU" w:eastAsia="en-US" w:bidi="ar-SA"/>
      </w:rPr>
    </w:lvl>
  </w:abstractNum>
  <w:abstractNum w:abstractNumId="4">
    <w:nsid w:val="03D62ECE"/>
    <w:multiLevelType w:val="multilevel"/>
    <w:tmpl w:val="03D62ECE"/>
    <w:lvl w:ilvl="0">
      <w:start w:val="2"/>
      <w:numFmt w:val="decimal"/>
      <w:lvlText w:val="%1"/>
      <w:lvlJc w:val="left"/>
      <w:pPr>
        <w:ind w:left="304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68" w:hanging="18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237" w:hanging="1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05" w:hanging="1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74" w:hanging="1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3" w:hanging="1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1" w:hanging="1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0" w:hanging="1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8" w:hanging="180"/>
      </w:pPr>
      <w:rPr>
        <w:rFonts w:hint="default"/>
        <w:lang w:val="ru-RU" w:eastAsia="en-US" w:bidi="ar-SA"/>
      </w:rPr>
    </w:lvl>
  </w:abstractNum>
  <w:abstractNum w:abstractNumId="5">
    <w:nsid w:val="25B654F3"/>
    <w:multiLevelType w:val="multilevel"/>
    <w:tmpl w:val="25B654F3"/>
    <w:lvl w:ilvl="0">
      <w:start w:val="1"/>
      <w:numFmt w:val="decimal"/>
      <w:lvlText w:val="%1."/>
      <w:lvlJc w:val="left"/>
      <w:pPr>
        <w:ind w:left="36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322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285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7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0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3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5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8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60" w:hanging="240"/>
      </w:pPr>
      <w:rPr>
        <w:rFonts w:hint="default"/>
        <w:lang w:val="ru-RU" w:eastAsia="en-US" w:bidi="ar-SA"/>
      </w:rPr>
    </w:lvl>
  </w:abstractNum>
  <w:abstractNum w:abstractNumId="6">
    <w:nsid w:val="59ADCABA"/>
    <w:multiLevelType w:val="multilevel"/>
    <w:tmpl w:val="59ADCABA"/>
    <w:lvl w:ilvl="0">
      <w:start w:val="1"/>
      <w:numFmt w:val="decimal"/>
      <w:lvlText w:val="%1"/>
      <w:lvlJc w:val="left"/>
      <w:pPr>
        <w:ind w:left="124" w:hanging="48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" w:hanging="482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093" w:hanging="48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79" w:hanging="4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66" w:hanging="4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3" w:hanging="4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9" w:hanging="4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6" w:hanging="4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2" w:hanging="482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D59CB"/>
    <w:rsid w:val="0004056B"/>
    <w:rsid w:val="00114A9B"/>
    <w:rsid w:val="00155FB3"/>
    <w:rsid w:val="0043286C"/>
    <w:rsid w:val="006D59CB"/>
    <w:rsid w:val="00D51859"/>
    <w:rsid w:val="00D959FC"/>
    <w:rsid w:val="49C84398"/>
    <w:rsid w:val="64A3065A"/>
    <w:rsid w:val="6F1262C1"/>
    <w:rsid w:val="70BA7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styleId="1">
    <w:name w:val="heading 1"/>
    <w:basedOn w:val="a"/>
    <w:next w:val="a"/>
    <w:uiPriority w:val="1"/>
    <w:qFormat/>
    <w:pPr>
      <w:ind w:left="544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124"/>
    </w:pPr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pPr>
      <w:ind w:left="124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14"/>
      <w:jc w:val="center"/>
    </w:pPr>
  </w:style>
  <w:style w:type="paragraph" w:customStyle="1" w:styleId="9">
    <w:name w:val="Основной текст9"/>
    <w:basedOn w:val="a"/>
    <w:link w:val="a5"/>
    <w:qFormat/>
    <w:pPr>
      <w:shd w:val="clear" w:color="auto" w:fill="FFFFFF"/>
      <w:spacing w:line="302" w:lineRule="exact"/>
    </w:pPr>
    <w:rPr>
      <w:sz w:val="23"/>
      <w:szCs w:val="23"/>
    </w:rPr>
  </w:style>
  <w:style w:type="character" w:customStyle="1" w:styleId="8">
    <w:name w:val="Основной текст8"/>
    <w:basedOn w:val="a5"/>
    <w:rPr>
      <w:rFonts w:ascii="Times New Roman" w:eastAsia="Times New Roman" w:hAnsi="Times New Roman" w:cs="Times New Roman"/>
      <w:spacing w:val="0"/>
      <w:sz w:val="23"/>
      <w:szCs w:val="23"/>
      <w:u w:val="single"/>
    </w:rPr>
  </w:style>
  <w:style w:type="character" w:customStyle="1" w:styleId="a5">
    <w:name w:val="Основной текст_"/>
    <w:basedOn w:val="a0"/>
    <w:link w:val="9"/>
    <w:locked/>
    <w:rPr>
      <w:rFonts w:ascii="Times New Roman" w:eastAsia="Times New Roman" w:hAnsi="Times New Roman" w:cs="Times New Roman"/>
      <w:sz w:val="23"/>
      <w:szCs w:val="23"/>
    </w:rPr>
  </w:style>
  <w:style w:type="paragraph" w:styleId="a6">
    <w:name w:val="Balloon Text"/>
    <w:basedOn w:val="a"/>
    <w:link w:val="a7"/>
    <w:rsid w:val="0004056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04056B"/>
    <w:rPr>
      <w:rFonts w:ascii="Tahoma" w:eastAsia="Times New Roman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styleId="1">
    <w:name w:val="heading 1"/>
    <w:basedOn w:val="a"/>
    <w:next w:val="a"/>
    <w:uiPriority w:val="1"/>
    <w:qFormat/>
    <w:pPr>
      <w:ind w:left="544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124"/>
    </w:pPr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pPr>
      <w:ind w:left="124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14"/>
      <w:jc w:val="center"/>
    </w:pPr>
  </w:style>
  <w:style w:type="paragraph" w:customStyle="1" w:styleId="9">
    <w:name w:val="Основной текст9"/>
    <w:basedOn w:val="a"/>
    <w:link w:val="a5"/>
    <w:qFormat/>
    <w:pPr>
      <w:shd w:val="clear" w:color="auto" w:fill="FFFFFF"/>
      <w:spacing w:line="302" w:lineRule="exact"/>
    </w:pPr>
    <w:rPr>
      <w:sz w:val="23"/>
      <w:szCs w:val="23"/>
    </w:rPr>
  </w:style>
  <w:style w:type="character" w:customStyle="1" w:styleId="8">
    <w:name w:val="Основной текст8"/>
    <w:basedOn w:val="a5"/>
    <w:rPr>
      <w:rFonts w:ascii="Times New Roman" w:eastAsia="Times New Roman" w:hAnsi="Times New Roman" w:cs="Times New Roman"/>
      <w:spacing w:val="0"/>
      <w:sz w:val="23"/>
      <w:szCs w:val="23"/>
      <w:u w:val="single"/>
    </w:rPr>
  </w:style>
  <w:style w:type="character" w:customStyle="1" w:styleId="a5">
    <w:name w:val="Основной текст_"/>
    <w:basedOn w:val="a0"/>
    <w:link w:val="9"/>
    <w:locked/>
    <w:rPr>
      <w:rFonts w:ascii="Times New Roman" w:eastAsia="Times New Roman" w:hAnsi="Times New Roman" w:cs="Times New Roman"/>
      <w:sz w:val="23"/>
      <w:szCs w:val="23"/>
    </w:rPr>
  </w:style>
  <w:style w:type="paragraph" w:styleId="a6">
    <w:name w:val="Balloon Text"/>
    <w:basedOn w:val="a"/>
    <w:link w:val="a7"/>
    <w:rsid w:val="0004056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04056B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2217</Words>
  <Characters>12640</Characters>
  <Application>Microsoft Office Word</Application>
  <DocSecurity>0</DocSecurity>
  <Lines>105</Lines>
  <Paragraphs>29</Paragraphs>
  <ScaleCrop>false</ScaleCrop>
  <Company>SPecialiST RePack</Company>
  <LinksUpToDate>false</LinksUpToDate>
  <CharactersWithSpaces>14828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NACH_12</dc:creator>
  <cp:lastModifiedBy>admin</cp:lastModifiedBy>
  <cp:revision>4</cp:revision>
  <dcterms:created xsi:type="dcterms:W3CDTF">2023-05-08T15:54:00Z</dcterms:created>
  <dcterms:modified xsi:type="dcterms:W3CDTF">2023-05-11T12:44:00Z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2022-12-07T00:00:00Z</vt:filetime>
  </property>
  <property fmtid="{D5CDD505-2E9C-101B-9397-08002B2CF9AE}" pid="3" name="Creator">
    <vt:lpwstr>Writer</vt:lpwstr>
  </property>
  <property fmtid="{D5CDD505-2E9C-101B-9397-08002B2CF9AE}" pid="4" name="LastSaved">
    <vt:filetime>2023-05-08T00:00:00Z</vt:filetime>
  </property>
  <property fmtid="{D5CDD505-2E9C-101B-9397-08002B2CF9AE}" pid="5" name="KSOProductBuildVer">
    <vt:lpwstr>1049-11.2.0.11537</vt:lpwstr>
  </property>
  <property fmtid="{D5CDD505-2E9C-101B-9397-08002B2CF9AE}" pid="6" name="ICV">
    <vt:lpwstr>6254B199D63E40908A1BD3553AAEDAC0</vt:lpwstr>
  </property>
</Properties>
</file>