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CD" w:rsidRDefault="001A23CD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A23CD" w:rsidRDefault="001A23CD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1A23CD"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Pictures\2022-11-16\Изображе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1-16\Изображение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CD" w:rsidRDefault="001A23CD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A23CD" w:rsidRDefault="001A23CD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A23CD" w:rsidRDefault="001A23CD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682AFE" w:rsidRPr="007F230C" w:rsidRDefault="00682AFE" w:rsidP="00682AF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2AFE" w:rsidRPr="007F230C" w:rsidRDefault="00682AFE" w:rsidP="00682AFE">
      <w:pPr>
        <w:spacing w:after="200" w:line="240" w:lineRule="auto"/>
        <w:ind w:left="106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230C">
        <w:rPr>
          <w:rFonts w:ascii="Times New Roman" w:eastAsia="Calibri" w:hAnsi="Times New Roman" w:cs="Times New Roman"/>
          <w:b/>
          <w:sz w:val="24"/>
          <w:szCs w:val="24"/>
        </w:rPr>
        <w:t>1.Нормативные документы, на основе которых составлена программа</w:t>
      </w:r>
    </w:p>
    <w:p w:rsidR="00682AFE" w:rsidRPr="007F230C" w:rsidRDefault="00682AFE" w:rsidP="00682AFE">
      <w:pPr>
        <w:spacing w:after="200" w:line="240" w:lineRule="auto"/>
        <w:ind w:left="106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AFE" w:rsidRPr="007F230C" w:rsidRDefault="00682AFE" w:rsidP="0068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7F230C">
        <w:rPr>
          <w:rFonts w:ascii="Times New Roman" w:eastAsia="Times New Roman" w:hAnsi="Times New Roman" w:cs="Times New Roman"/>
          <w:spacing w:val="-8"/>
          <w:sz w:val="24"/>
          <w:szCs w:val="24"/>
        </w:rPr>
        <w:t>Рабочая программа курса «</w:t>
      </w:r>
      <w:r w:rsidR="008E6246">
        <w:rPr>
          <w:rFonts w:ascii="Times New Roman" w:eastAsia="Times New Roman" w:hAnsi="Times New Roman" w:cs="Times New Roman"/>
          <w:spacing w:val="-8"/>
          <w:sz w:val="24"/>
          <w:szCs w:val="24"/>
        </w:rPr>
        <w:t>Культурный марафон» для 1-4</w:t>
      </w:r>
      <w:r w:rsidRPr="007F23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класса МКОУ «Кировский сельский лицей» разработана на основе: </w:t>
      </w:r>
    </w:p>
    <w:p w:rsidR="00682AFE" w:rsidRPr="007F230C" w:rsidRDefault="00682AFE" w:rsidP="00682A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7F230C">
        <w:rPr>
          <w:rFonts w:ascii="Times New Roman" w:eastAsia="Times New Roman" w:hAnsi="Times New Roman" w:cs="Times New Roman"/>
          <w:spacing w:val="-8"/>
          <w:sz w:val="24"/>
          <w:szCs w:val="24"/>
        </w:rPr>
        <w:t>-  Федерального закона Российской Федерации «Об образовании в Российской Федерации» (№ 273-ФЗ от 29.12.2012);</w:t>
      </w:r>
    </w:p>
    <w:p w:rsidR="00682AFE" w:rsidRPr="007F230C" w:rsidRDefault="00682AFE" w:rsidP="00682AF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30C">
        <w:rPr>
          <w:rFonts w:ascii="Times New Roman" w:eastAsia="Calibri" w:hAnsi="Times New Roman" w:cs="Times New Roman"/>
          <w:b/>
          <w:sz w:val="24"/>
          <w:szCs w:val="24"/>
        </w:rPr>
        <w:t xml:space="preserve">         - </w:t>
      </w:r>
      <w:r w:rsidRPr="007F230C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06.10.2009 №. 373).;</w:t>
      </w:r>
    </w:p>
    <w:p w:rsidR="0049736C" w:rsidRPr="00682AFE" w:rsidRDefault="00682AFE" w:rsidP="004A509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0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49736C" w:rsidRPr="0068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внеурочной деятельности под редакцией Н. Ф. Виноградовой Издатель</w:t>
      </w:r>
      <w:r w:rsidRPr="0068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 Москва, </w:t>
      </w:r>
      <w:proofErr w:type="spellStart"/>
      <w:r w:rsidRPr="0068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68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202</w:t>
      </w:r>
      <w:r w:rsidR="0049736C" w:rsidRPr="00682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Общая характеристика</w:t>
      </w:r>
      <w:r w:rsid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учебного</w:t>
      </w: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курса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r w:rsidR="004A5098"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курса «Культурный марафон</w:t>
      </w: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позволяет обеспечить усвоение учащимися необходимых знаний, ответить на все вопросы ребят и удовлетворить любопытство учащихся, в свободном общении поможет ребенку задуматься о нравственных качествах, отличить хорошее от плохого, почувствовать на себе высокомерие и доброту. Робкий ребенок, может быть, впервые попробует стать смелым, агрессивный – добрым, несобранный – аккуратным. Следует отметить, что речь пойдет о тех качествах личности, которые получают в обществе моральную оценку.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реализации программы организуется во внеурочное время и связана с уроками трудового обучения, изобразительного искусства, литературного чтения. В работе используются различные как традиционные формы и методы (беседа, рассказ, практические работы, экскурсии), так и нетрадиционные (познавательные игры, конкурсы).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изучения выбраны те качества и отношения, которые знакомы, понятны школьникам, а именно: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людям (добрый – злой, уважение – высокомерие);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труду (трудолюбивый – ленивый);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отношение к вещам (аккуратный – </w:t>
      </w:r>
      <w:proofErr w:type="spellStart"/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неряха</w:t>
      </w:r>
      <w:proofErr w:type="spellEnd"/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щедрый – жадный);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честность (честный – лживый);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смелость (смелый – трусливый).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используются драматизация и ролевые игры по сюжетам литературных произведений. Ребенок, действуя в воображаемой ситуации за другого, присваивает черты другого, начинает чувствовать себя другим и становится другим в игре. При организации трудовой деятельности детей надо стремиться к тому, чтоб перед ее участниками вставала необходимость в реальном сотрудничестве, взаимопомощи.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Методические приемы</w:t>
      </w: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программы: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и анализ сказок, обсуждение личных качеств героев;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проигрывание этюдов (отрывков из сказок, сценок из жизни);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развивающих и словесных игр;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рисование эпизодов из сказок, раскрашивание;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проигрывание этюдов с неопределенным концом ("Как бы ты поступил в этой ситуации?").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с учетом возрастных особенностей, на основе принципа доступности и посильности изучаемого материала.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курса проводится в двух </w:t>
      </w: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направлениях</w:t>
      </w: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теоретическом и практическом. Эти направления реализуются через следующие виды работы: беседы, наблюдения, викторины, подбор литературы, творческие работы, поисковые задания, сюжетно - ролевые игры, просмотр мультфильмов, праздники и др.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и форма конкретных заданий, которые дети выполняют в сотрудничестве с руководителем, подобраны с учетом возрастных особенностей детей. Задания содержат элементы рисования, практических действий, игр.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занятий особое значение уделяется подбору заданий. Прежде всего, они должны являться продолжением программного материала и ориентироваться на обще дидактические принципы: научность, доступность, системность, </w:t>
      </w:r>
      <w:proofErr w:type="spellStart"/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поэтапность</w:t>
      </w:r>
      <w:proofErr w:type="spellEnd"/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связь с реальной жизнью, но и одновременно задания должны быть достаточно сложными, чуть выше сегодняшних возможностей и способностей. Это лучший стимул к личностному росту.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методом преподавания является игровой тренинг. Вся информация теоретического характера даётся в виде игры. Навыки, которые должны приобрести учащиеся, появляются в процессе разыгрывания.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организации</w:t>
      </w: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внеурочной деятельности:</w:t>
      </w:r>
    </w:p>
    <w:p w:rsidR="0049736C" w:rsidRPr="004A5098" w:rsidRDefault="0049736C" w:rsidP="004A50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игры;</w:t>
      </w:r>
    </w:p>
    <w:p w:rsidR="0049736C" w:rsidRPr="004A5098" w:rsidRDefault="0049736C" w:rsidP="004A50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викторины;</w:t>
      </w:r>
    </w:p>
    <w:p w:rsidR="0049736C" w:rsidRPr="004A5098" w:rsidRDefault="0049736C" w:rsidP="004A50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творческие дела;</w:t>
      </w:r>
    </w:p>
    <w:p w:rsidR="0049736C" w:rsidRPr="004A5098" w:rsidRDefault="0049736C" w:rsidP="004A50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Смотры-конкурсы, выставки;</w:t>
      </w:r>
    </w:p>
    <w:p w:rsidR="0049736C" w:rsidRPr="004A5098" w:rsidRDefault="0049736C" w:rsidP="004A50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 общения;</w:t>
      </w:r>
    </w:p>
    <w:p w:rsidR="0049736C" w:rsidRPr="004A5098" w:rsidRDefault="0049736C" w:rsidP="004A50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учащихся за событиями в городе, стране;</w:t>
      </w:r>
    </w:p>
    <w:p w:rsidR="0049736C" w:rsidRPr="004A5098" w:rsidRDefault="0049736C" w:rsidP="004A50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Обсуждение, обыгрывание проблемных ситуаций;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обсуждение кинофильмов, мультфильмов, презентаций.</w:t>
      </w:r>
    </w:p>
    <w:p w:rsidR="004A5098" w:rsidRDefault="004A5098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Место программы в учебном плане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по общекультурному нап</w:t>
      </w:r>
      <w:r w:rsidR="004A5098"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равлению «Культурный марафон</w:t>
      </w: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в соответствии с возрастными особенностями обучающихся и рассчитана на проведение 1 часа в неделю.</w:t>
      </w:r>
    </w:p>
    <w:p w:rsidR="0049736C" w:rsidRPr="004A5098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адресована учащимся 1- 4 классов и рассчитана на 135 часов - 33 часа в год для 1-х классов и 34 часа в год для 2-4-х классов.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A50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</w:t>
      </w:r>
      <w:r w:rsidR="004A50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Ценностные ориентиры содержания учебного предмета</w:t>
      </w:r>
    </w:p>
    <w:p w:rsidR="0049736C" w:rsidRPr="00682AFE" w:rsidRDefault="0049736C" w:rsidP="004A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Данная программа ориентирована на формирование универсальных учебных действий (далее – УУД)</w:t>
      </w:r>
    </w:p>
    <w:p w:rsidR="0049736C" w:rsidRPr="00682AFE" w:rsidRDefault="0049736C" w:rsidP="004A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Личностные УУД</w:t>
      </w:r>
    </w:p>
    <w:p w:rsidR="0049736C" w:rsidRPr="00682AFE" w:rsidRDefault="0049736C" w:rsidP="004A50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самоопределение</w:t>
      </w:r>
    </w:p>
    <w:p w:rsidR="0049736C" w:rsidRPr="00682AFE" w:rsidRDefault="0049736C" w:rsidP="004A50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ориентация в нравственном содержании и смысле поступков как собственных, так и окружающих</w:t>
      </w:r>
    </w:p>
    <w:p w:rsidR="0049736C" w:rsidRPr="00682AFE" w:rsidRDefault="0049736C" w:rsidP="004A50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установка на здоровый образ жизни</w:t>
      </w:r>
    </w:p>
    <w:p w:rsidR="0049736C" w:rsidRPr="00682AFE" w:rsidRDefault="0049736C" w:rsidP="004A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Регулятивные УУД</w:t>
      </w:r>
    </w:p>
    <w:p w:rsidR="0049736C" w:rsidRPr="00682AFE" w:rsidRDefault="0049736C" w:rsidP="004A509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и сохранение учебной задачи</w:t>
      </w:r>
    </w:p>
    <w:p w:rsidR="0049736C" w:rsidRPr="00682AFE" w:rsidRDefault="0049736C" w:rsidP="004A509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адекватное восприятие оценки учителя и окружающих</w:t>
      </w:r>
    </w:p>
    <w:p w:rsidR="0049736C" w:rsidRPr="00682AFE" w:rsidRDefault="0049736C" w:rsidP="004A509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осуществление пошагового и итогового контроля</w:t>
      </w:r>
    </w:p>
    <w:p w:rsidR="0049736C" w:rsidRPr="00682AFE" w:rsidRDefault="0049736C" w:rsidP="004A509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различие способа и результата действия</w:t>
      </w:r>
    </w:p>
    <w:p w:rsidR="0049736C" w:rsidRPr="00682AFE" w:rsidRDefault="0049736C" w:rsidP="004A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Познавательные УУД</w:t>
      </w:r>
    </w:p>
    <w:p w:rsidR="0049736C" w:rsidRPr="00682AFE" w:rsidRDefault="0049736C" w:rsidP="004A509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включение в творческую деятельность учащихся</w:t>
      </w:r>
    </w:p>
    <w:p w:rsidR="0049736C" w:rsidRPr="00682AFE" w:rsidRDefault="0049736C" w:rsidP="004A509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установление причинно-следственных связей в изучаемом круге событий</w:t>
      </w:r>
    </w:p>
    <w:p w:rsidR="0049736C" w:rsidRPr="00682AFE" w:rsidRDefault="0049736C" w:rsidP="004A509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осуществление поиска необходимой информации и выделение конкретной информации с помощью учителя</w:t>
      </w:r>
    </w:p>
    <w:p w:rsidR="0049736C" w:rsidRPr="00682AFE" w:rsidRDefault="0049736C" w:rsidP="004A509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построение этически грамотных высказываний в устной и письменной форме</w:t>
      </w:r>
    </w:p>
    <w:p w:rsidR="0049736C" w:rsidRPr="00682AFE" w:rsidRDefault="0049736C" w:rsidP="004A5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Коммуникативные УУД</w:t>
      </w:r>
    </w:p>
    <w:p w:rsidR="0049736C" w:rsidRPr="00682AFE" w:rsidRDefault="0049736C" w:rsidP="004A509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адекватное использование коммуникативных средств для решения поставленных задач</w:t>
      </w:r>
    </w:p>
    <w:p w:rsidR="0049736C" w:rsidRPr="00682AFE" w:rsidRDefault="0049736C" w:rsidP="004A509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договариваться и приходить к общему решению в совместной деятельности</w:t>
      </w:r>
    </w:p>
    <w:p w:rsidR="0049736C" w:rsidRPr="00682AFE" w:rsidRDefault="0049736C" w:rsidP="004A509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аргументация своего решения и координация его с решениями партнеров в сотрудничестве при выработке общего направления в совместной деятельности</w:t>
      </w:r>
    </w:p>
    <w:p w:rsidR="0049736C" w:rsidRPr="00682AFE" w:rsidRDefault="0049736C" w:rsidP="004A5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A5098" w:rsidP="004A50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5. Результаты освоения </w:t>
      </w:r>
      <w:r w:rsidR="0049736C"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рограммы </w:t>
      </w:r>
    </w:p>
    <w:p w:rsidR="0049736C" w:rsidRPr="00FC0233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прохождения программы внеурочной деят</w:t>
      </w:r>
      <w:r w:rsidR="004A5098"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ельности «Культурный марафон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предполагается достичь следующих результатов:</w:t>
      </w:r>
    </w:p>
    <w:p w:rsidR="0049736C" w:rsidRPr="00FC0233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уровень результатов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учащиеся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</w:t>
      </w:r>
    </w:p>
    <w:p w:rsidR="0049736C" w:rsidRPr="00FC0233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данного уровня результатов необходимо:</w:t>
      </w:r>
    </w:p>
    <w:p w:rsidR="0049736C" w:rsidRPr="00FC0233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позитивное отношение учащихся к занятиям этической грамматикой и к этическим нормам взаимоотношения с окружающими.</w:t>
      </w:r>
    </w:p>
    <w:p w:rsidR="0049736C" w:rsidRPr="00FC0233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уровень результатов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получение обучающимися опыта переживания и позитивного отношения к базовым ценностям общества.</w:t>
      </w:r>
    </w:p>
    <w:p w:rsidR="0049736C" w:rsidRPr="00FC0233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данного уровня результатов необходимо:</w:t>
      </w:r>
    </w:p>
    <w:p w:rsidR="0049736C" w:rsidRPr="00FC0233" w:rsidRDefault="0049736C" w:rsidP="0049736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Воспитать </w:t>
      </w:r>
      <w:r w:rsidR="00FC0233"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взаимоотношения,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уровне класса, то есть дружественной среды, в которой каждый ребенок получает практическое подтверждение приобретенных знаний и начинает их ценить.</w:t>
      </w:r>
    </w:p>
    <w:p w:rsidR="0049736C" w:rsidRPr="00FC0233" w:rsidRDefault="0049736C" w:rsidP="0049736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получить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49736C" w:rsidRPr="00FC0233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уровень результатов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получение обучающимися опыта самостоятельной общественной деятельности, ощущение себя гражданином, социальным деятелем, свободным человеком.</w:t>
      </w:r>
    </w:p>
    <w:p w:rsidR="0049736C" w:rsidRPr="00FC0233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его достижения необходимо:</w:t>
      </w:r>
    </w:p>
    <w:p w:rsidR="0049736C" w:rsidRPr="00FC0233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:rsidR="0049736C" w:rsidRPr="00FC0233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социализации младших школьников.</w:t>
      </w:r>
    </w:p>
    <w:p w:rsidR="0049736C" w:rsidRPr="00FC0233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классе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49736C" w:rsidRPr="00FC0233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втором и третьем классе, как правило, набирает силу процесс развития детского коллектива, резко активизируется межличностное взаимодействие младших школьников 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 с другом, что создает благоприятную ситуацию для достижения второго уровня воспитательных результатов. К четвертому классу у младшего школьника появляется реальная возможность выхода в пространство общественного действия, то есть достижение третьего уровня воспитательных результатов.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прохождения программного материала к</w:t>
      </w:r>
      <w:r w:rsidRPr="00FC0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концу 1 класса</w:t>
      </w:r>
      <w:r w:rsidRPr="00FC02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обучающиеся должны з</w:t>
      </w:r>
      <w:r w:rsidRPr="00FC0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нать: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1.Отличие понятий «этика» и «этикет».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2.Правила вежливости и красивых манер.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3.Заповеди и соответствующие притчи.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1.Уважать себя, верить в свои силы и творческие возмож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признавая это право и за другими.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2.Соблюдать этикет за столом, вести себя достойно в обще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местах.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3.Придерживаться «золотого правила» в общении с други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4.Быть доброжелательными.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5.Соблюдать заповеди.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6.Сострадать животным, не обижать их.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7.Придерживаться режима дня, уметь организовать свой труд дома.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8.Быть опрятными, соблюдать порядок на своем рабочем месте, содержать в чистоте свои книги и тетради.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9.Не забывать дома школьные принадлежности, книги, тетради, необходимые для уроков по расписанию.</w:t>
      </w:r>
    </w:p>
    <w:p w:rsidR="00FC0233" w:rsidRDefault="00FC0233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прохождения программного материала к</w:t>
      </w:r>
      <w:r w:rsidRPr="00FC0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концу 2 класса</w:t>
      </w:r>
      <w:r w:rsidRPr="00FC02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обучающиеся должны </w:t>
      </w:r>
      <w:r w:rsidRPr="00FC0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Требования этикета к устному и письменному приглаше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 общению с гостями.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Заповеди и правила этикета.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 доброте и жестокости, уважительном отношении к старшим и высокомерии, отражённом в сказках («Пре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данный друг» О. Уайльда, «Мешок яблок» В. </w:t>
      </w:r>
      <w:proofErr w:type="spellStart"/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Сутеева</w:t>
      </w:r>
      <w:proofErr w:type="spellEnd"/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«Девочка, наступившая на хлеб» Г. X. Андерсена).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Афоризмы.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Соблюдать этикет в театре, кино, на выставке, в музее, на улице.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Выполнять общение.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Написать приглашение, встречать гостей, развлекать их, правильно вести себя в гостях, дарить и принимать по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дарки.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Исполнять ментальную зарядку как один из способов са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моконтроля в самовоспитании.</w:t>
      </w:r>
    </w:p>
    <w:p w:rsidR="00FC0233" w:rsidRDefault="00FC0233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прохождения программного материала к</w:t>
      </w:r>
      <w:r w:rsidRPr="00FC0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концу 3 класса</w:t>
      </w:r>
      <w:r w:rsidRPr="00FC02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обучающиеся должны </w:t>
      </w:r>
      <w:r w:rsidRPr="00FC0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Ранее изученные заповеди и афоризмы.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Каким должен быть воспитанный человек.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Требования этикета к разговору, в том числе к разговору по телефону.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4.Краткое содержание прочитанных на уроках притч и сказок в подтверждении своих нравственных убежде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Пословицы о дружбе, верности данному слову, добро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благодарности.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Правила вежливого отказа, несогласия. Как обращать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разным людям.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Соблюдать правила вежливости и красивых манер.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практике применять методы самовоспитания и са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моконтроля.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Уметь разговаривать по телефону, соблюдая правила этикета.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Уважать чужое мнение, будучи несогласным с ним.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Проявлять тактичность и доброжелательность в обще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Быть сострадательными к чужому горю.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обижать животных и птиц.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Различать добро и зло, давать правильную оценку по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ступков литературных героев, уметь мысленно ставить себя в аналогичную ситуацию.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Проявлять положительные моральные качества в дос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тойном поведении, поступках.</w:t>
      </w:r>
    </w:p>
    <w:p w:rsidR="00FC0233" w:rsidRDefault="00FC0233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результате прохождения программного материала к</w:t>
      </w:r>
      <w:r w:rsidRPr="00FC0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концу 4 класса</w:t>
      </w:r>
      <w:r w:rsidRPr="00FC02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обучающиеся должны </w:t>
      </w:r>
      <w:r w:rsidRPr="00FC0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Правила этики и культуры речи.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2.Требования к манерам, чем отличается корректное по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ведение от галантного.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 источниках наших нравственных знаний.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 совести как основе нравственности.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Заветы предков. «Поучение» </w:t>
      </w:r>
      <w:proofErr w:type="spellStart"/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В.Мономаха</w:t>
      </w:r>
      <w:proofErr w:type="spellEnd"/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Стихотворения о родине (на выбор).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Афоризмы.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 пользе терпения, выдержки, умения предвидеть по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следствие своих поступков.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1.Различать хорошие и плохие поступки.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2.Воплощать свои этические знания в повседневном по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ведении, в привычках.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3.Уважительно относиться к родителям, старшим, сверстникам и младшим.</w:t>
      </w:r>
    </w:p>
    <w:p w:rsidR="0049736C" w:rsidRPr="00FC0233" w:rsidRDefault="0049736C" w:rsidP="00FC0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4.Давать правильную оценку по</w:t>
      </w: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ступков литературных героев и сверстников, уметь мысленно ставить себя в аналогичную ситуацию.</w:t>
      </w:r>
    </w:p>
    <w:p w:rsidR="0049736C" w:rsidRPr="00FC0233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36C" w:rsidRPr="00FC0233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реализации настоящей программы могут быть достигнуты следующие воспитательные результаты:</w:t>
      </w:r>
    </w:p>
    <w:p w:rsidR="0049736C" w:rsidRPr="00FC0233" w:rsidRDefault="0049736C" w:rsidP="0049736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представления о моральных нормах и правилах нравственного поведения;</w:t>
      </w:r>
    </w:p>
    <w:p w:rsidR="0049736C" w:rsidRPr="00FC0233" w:rsidRDefault="0049736C" w:rsidP="0049736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49736C" w:rsidRPr="00FC0233" w:rsidRDefault="0049736C" w:rsidP="0049736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неравнодушие к жизненным проблемам других людей, сочувствие к человеку, находящемуся в трудной ситуации;</w:t>
      </w:r>
    </w:p>
    <w:p w:rsidR="0049736C" w:rsidRPr="00FC0233" w:rsidRDefault="0049736C" w:rsidP="0049736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49736C" w:rsidRPr="00FC0233" w:rsidRDefault="0049736C" w:rsidP="0049736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родителям, к старшим, заботливое отношение к младшим;</w:t>
      </w:r>
    </w:p>
    <w:p w:rsidR="0049736C" w:rsidRPr="00FC0233" w:rsidRDefault="0049736C" w:rsidP="0049736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традиций своей семьи, образовательного учреждения и родного города, бережное отношение к ним.</w:t>
      </w:r>
    </w:p>
    <w:p w:rsidR="0049736C" w:rsidRPr="00FC0233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учета оценки планируемых результатов</w:t>
      </w:r>
    </w:p>
    <w:p w:rsidR="0049736C" w:rsidRPr="00FC0233" w:rsidRDefault="0049736C" w:rsidP="0049736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Опрос, наблюдение;</w:t>
      </w:r>
    </w:p>
    <w:p w:rsidR="0049736C" w:rsidRPr="00FC0233" w:rsidRDefault="0049736C" w:rsidP="0049736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</w:t>
      </w:r>
    </w:p>
    <w:p w:rsidR="0049736C" w:rsidRPr="00FC0233" w:rsidRDefault="0049736C" w:rsidP="0049736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учащихся и родителей.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FC0233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lastRenderedPageBreak/>
        <w:t>II</w:t>
      </w:r>
      <w:r w:rsidRPr="00FC023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. </w:t>
      </w:r>
      <w:r w:rsidR="0049736C"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программы.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 класс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1. Школьный этикет (5 часов)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поведения в школе. Мы пришли на урок. Зачем нужны перемены? Мы в школьной столовой. Культура принятия пищи.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2. Правила общения (10 часов)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Зачем нужны вежливые слова? Доброжелательность. Какие бывают поступки? Мои товарищи: вежливое обращение к сверстникам. Я и мои товарищи. Общение со сверстниками в играх. Мой учитель. Думай о других: сочувствие, как его выразить? Моя семья. Я среди людей.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3. О трудолюбии (5 часов)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помогает учиться лучше (старательность)? Как мы трудимся в школе. Мои обязанности в классе. Как мы трудимся дома. Бережливость: каждой вещи своё место (береги свои и школьные вещи).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4. Культура внешнего вида (5 часов)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Основные правила </w:t>
      </w:r>
      <w:proofErr w:type="spellStart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Мойдодыра</w:t>
      </w:r>
      <w:proofErr w:type="spellEnd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Как я выгляжу. Домашняя одежда (викторина). Правила ухода за одеждой. Культура одежды. Язык красок.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5. Внешкольный этикет (8 часов)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Простые правила этикета. Правила поведения на улице. Правила поведения в транспорте. Правила поведения в общественных местах. Праздничный этикет. «Спасибо» и «пожалуйста». Обобщение изученного за год. Итоговый тест.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 класс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1. Введение (1час)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Этика – наука о морали. (Дискуссия).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2. Школьный этикет (9 часов)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я выгляжу. Школьный этикет. (Круглый стол). Зачем быть вежливым. (Дискуссия). Сказка о вежливости. (Обыгрывание жизненных ситуаций.) Роль жестов и мимики в приветствии. «Ты» и «вы» в обращении. Добро и зло в сказках. (Конкурсная программа).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3. Правила общения (5 часов)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Твои поступки и твои родители. (Наблюдения). Что мешает общению. «Правила поведения, отраженные в народных сказках». (Проектная деятельность). Чем богат человек. (Практикум).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4. О трудолюбии (4 часа)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«Что мы умеем: делаем новогодние игрушки». (Выставка).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«История религиозного праздника» (по выбору). Презентация. Обязанности ученика в школе и дома (Дискуссия).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5. Культура внешнего вида (5 часов).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 здравствует мыло душистое. Требования к внешнему виду человека. Повседневная одежда. Волосы и головной убор. Человек и его имя.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6. Внешкольный этикет (10 часов)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Моя мама – самая лучшая. (Стенгазета). День рождения. (Стенгазета). Учимся общаться. (Практикум). Двор, где я живу.</w:t>
      </w: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«Моя семья: традиции и праздники». Круглый стол.</w:t>
      </w: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«Герои ВОВ – жители нашего города». Оформление альбома.</w:t>
      </w: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«Угощаем национальными блюдами» (коллективная работа школьников и родителей). (Ярмарка)</w:t>
      </w: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 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Сказка в нашей жизни. (Наблюдения).</w:t>
      </w: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Итоговый тест. «Мы любим свой город». (Презентация).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3 класс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1. Школьный этикет (5 часов)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Азбука этики. Основные понятия этики. Взаимопомощь: учёба и труд. Школьное имущество надо беречь. Я – личность. Мои роли.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2. Правила общения (11 часов)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Устав – основной закон школы. Библиотека – хранительница знаний. Экскурсия в библиотеку. «История религиозного праздника» (по выбору). Презентация. Школьное имущество надо беречь. Слово лечит, слово ранит. Я и мои друзья (справедливость, коллективизм). Что такое конфликт.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3. О трудолюбии (6 часов)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 кормит, а лень портит. Как организовать свой труд. О трудолюбии (дискуссия). Уход за своими вещами.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4. Культура внешнего вида (7 часов)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Красота внешняя и красота душевная. Парадная одежда. Покупка новых вещей. Одежда будничная и праздничная. Учимся общаться. Культура внешнего вида. Мода и школьная одежда.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5. Внешкольный этикет (5 часов)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Этика в общественных местах. Поведение в гостях. Я пишу письмо. Поведение на природе. Мой день рождения.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 класс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1. Введение (1 час)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Азбука этики. Культура поведения и такт. (Дискуссия)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2. Школьный этикет (9 часов)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Отношение к учителю, одноклассникам, окружающим. Забота о младших.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Самоконтроль: оценка, самооценка, самоконтроль. Поступки человека и его характер. Культура общения. Отзывчивость и доброта.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3. Правила общения (5 часов)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Доверие в общении. Игра «Город вежливости». Вежливый ли я дома? Приветствия и знакомства. Верность слову.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4. О трудолюбии (5 часов)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Культура физического и умственного труда. Золотые руки. Герои труда.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5. Культура внешнего вида (6 часов)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такое культура внешнего вида? Вежливость и внешний вид. Одежда и осанка. Этикет и мода. Чувство, настроение, характер человека. Роль позы во внешнем облике.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6. Внешкольный этикет (8 часов)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«Моя семья: традиции и праздники». Круглый стол. Осваиваем правило «так нельзя».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Цветы в жизни человека. Праздничный этикет. Готовимся к празднику. «Прощание с начальной школой!»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Тематическое планирование по курсу</w:t>
      </w:r>
    </w:p>
    <w:p w:rsidR="0049736C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 класс</w:t>
      </w:r>
    </w:p>
    <w:p w:rsidR="00FC0233" w:rsidRPr="00682AFE" w:rsidRDefault="00FC0233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"/>
        <w:gridCol w:w="6155"/>
        <w:gridCol w:w="879"/>
        <w:gridCol w:w="964"/>
        <w:gridCol w:w="1201"/>
      </w:tblGrid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Кол. часов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Практи-ческие</w:t>
            </w:r>
            <w:proofErr w:type="spellEnd"/>
            <w:proofErr w:type="gramEnd"/>
          </w:p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занятия</w:t>
            </w: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Школьный этикет.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поведения в школе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 пришли на урок.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нужны перемены?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 в школьной столовой.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принятия пищи.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Правила общения.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нужны вежливые слова?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Доброжелательность.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Какие бывают поступки?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Мои товарищи: вежливое обращение к сверстникам.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и мои товарищи.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Общение со сверстниками в играх.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Мой учитель.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Думай о других: сочувствие, как его выразить?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Моя семья.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среди людей.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 трудолюбии.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помогает учиться лучше (старательность)?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мы трудимся в школе.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Мои обязанности в классе.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мы трудимся дома.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Бережливость: каждой вещи своё место (береги свои и школьные вещи).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Культура внешнего вида.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Основные правила </w:t>
            </w:r>
            <w:proofErr w:type="spellStart"/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Мойдодыра</w:t>
            </w:r>
            <w:proofErr w:type="spellEnd"/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я выгляжу.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Домашняя одежда (викторина).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ухода за одеждой.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одежды.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Язык красок.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Внешкольный этикет.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Простые правила этикета.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поведения на улице.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поведения в транспорте.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поведения в общественных местах.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Праздничный этикет.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«Спасибо» и «пожалуйста».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изученного за год.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тест.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FC0233"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</w:tbl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 класс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"/>
        <w:gridCol w:w="5968"/>
        <w:gridCol w:w="882"/>
        <w:gridCol w:w="966"/>
        <w:gridCol w:w="1187"/>
      </w:tblGrid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Кол. часов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Практи-ческие</w:t>
            </w:r>
            <w:proofErr w:type="spellEnd"/>
            <w:proofErr w:type="gramEnd"/>
          </w:p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занятия</w:t>
            </w: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Этика – наука о морали. (Дискуссия).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Школьный этикет.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я выгляжу.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 этикет. (Круглый стол).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быть вежливым. (Дискуссия).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о вежливости. (Обыгрывание жизненных ситуаций.)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жестов и мимики в приветствии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«Ты» и «вы» в обращении.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Добро и зло в сказках. (Конкурсная программа).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Правила общения.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Твои поступки и твои родители. (Наблюдения).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мешает общению.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«Правила поведения, отраженные в народных сказках». (Проектная деятельность).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Чем богат человек. (Практикум).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 трудолюбии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«Что мы умеем: делаем новогодние игрушки». (Выставка).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«История религиозного праздника» (по выбору).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Обязанности ученика в школе и дома (Дискуссия).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Культура внешнего вида.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 здравствует мыло душистое.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Требования к внешнему виду человека.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Повседневная одежда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Волосы и головной убор.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и его имя.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Внешкольный этикет.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Моя мама – самая лучшая. (Стенгазета).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рождения. (Стенгазета).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Учимся общаться. (Практикум).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Двор, где я живу.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«Моя семья: традиции и праздники». Круглый стол.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«Герои ВОВ – жители нашего города». Оформление альбома.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«Угощаем национальными блюдами» (коллективная работа школьников и родителей). (Ярмарка)</w:t>
            </w: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в нашей жизни. (Наблюдения).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«Мы любим свой город». (Презентация).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тест.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</w:tbl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 класс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"/>
        <w:gridCol w:w="5968"/>
        <w:gridCol w:w="882"/>
        <w:gridCol w:w="966"/>
        <w:gridCol w:w="1187"/>
      </w:tblGrid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Кол. часов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Практи-ческие</w:t>
            </w:r>
            <w:proofErr w:type="spellEnd"/>
            <w:proofErr w:type="gramEnd"/>
          </w:p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занятия</w:t>
            </w: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Школьный этикет.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Азбука этики.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понятия этики.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Взаимопомощь: учёба и труд.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Школьное имущество надо беречь.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– личность. Мои роли.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Правила общения.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Устав – основной закон школы.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Библиотека – хранительница знаний. Экскурсия в библиотеку.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«История религиозного праздника» (по выбору). Презентация.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Школьное имущество надо беречь.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лечит, слово ранит.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и мои друзья (справедливость, коллективизм).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конфликт.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 трудолюбии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 кормит, а лень портит.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организовать свой труд.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трудолюбии (дискуссия).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Уход за своими вещами.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Культура внешнего вида.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Красота внешняя и красота душевная.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Парадная одежда.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Покупка новых вещей.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Одежда будничная и праздничная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Учимся общаться.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внешнего вида.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Мода и школьная одежда.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Внешкольный этикет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Этика в общественных местах.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Поведение в гостях.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 пишу письмо.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Поведение на природе.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Мой день рождения.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</w:tbl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 класс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"/>
        <w:gridCol w:w="5968"/>
        <w:gridCol w:w="882"/>
        <w:gridCol w:w="966"/>
        <w:gridCol w:w="1187"/>
      </w:tblGrid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Кол. часов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Практи-ческие</w:t>
            </w:r>
            <w:proofErr w:type="spellEnd"/>
            <w:proofErr w:type="gramEnd"/>
          </w:p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занятия</w:t>
            </w: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поведения и такт. (Дискуссия)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Школьный этикет.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Отношение к учителю, одноклассникам, окружающим.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Забота о младших.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Самоконтроль: оценка, самооценка, самоконтроль.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Поступки человека и его характер.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общения.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Отзывчивость и доброта.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Правила общения.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Доверие в общении.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«Город вежливости».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Вежливый ли я дома?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Приветствия и знакомства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Верность слову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 трудолюбии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физического и умственного труда.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Золотые руки.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Герои труда.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Культура внешнего вида.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культура внешнего вида?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Вежливость и внешний вид.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Одежда и осанка.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Этикет и мода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Чувство, настроение, характер человека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позы во внешнем облике.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Внешкольный этикет.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«Моя семья: традиции и праздники». Круглый стол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Осваиваем правило «так нельзя».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Цветы в жизни человека.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Праздничный этикет.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Готовимся к празднику.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«Прощание с начальной школой!»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</w:tbl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FC0233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lastRenderedPageBreak/>
        <w:t>IV</w:t>
      </w:r>
      <w:r w:rsidRPr="00FC023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</w:t>
      </w:r>
      <w:r w:rsidR="0049736C"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атериально – техническое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49736C"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обес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печение образовательного процесса</w:t>
      </w:r>
    </w:p>
    <w:p w:rsidR="00FC0233" w:rsidRPr="00682AFE" w:rsidRDefault="00FC0233" w:rsidP="00FC02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Техническ</w:t>
      </w:r>
      <w:r w:rsidR="008466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ие средства обучения</w:t>
      </w:r>
    </w:p>
    <w:p w:rsidR="00FC0233" w:rsidRPr="00682AFE" w:rsidRDefault="00FC0233" w:rsidP="00FC0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-компьютер</w:t>
      </w:r>
    </w:p>
    <w:p w:rsidR="00FC0233" w:rsidRPr="00682AFE" w:rsidRDefault="00FC0233" w:rsidP="00FC0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-проектор</w:t>
      </w:r>
    </w:p>
    <w:p w:rsidR="00FC0233" w:rsidRPr="00682AFE" w:rsidRDefault="00FC0233" w:rsidP="00FC0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-принтер</w:t>
      </w:r>
    </w:p>
    <w:p w:rsidR="00FC0233" w:rsidRPr="00682AFE" w:rsidRDefault="00FC0233" w:rsidP="00FC0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-сканер</w:t>
      </w:r>
    </w:p>
    <w:p w:rsidR="00FC0233" w:rsidRPr="00682AFE" w:rsidRDefault="00FC0233" w:rsidP="00FC0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-ксерокс</w:t>
      </w:r>
    </w:p>
    <w:p w:rsidR="0049736C" w:rsidRPr="0084661E" w:rsidRDefault="0084661E" w:rsidP="00FC02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V</w:t>
      </w:r>
      <w:r w:rsidRPr="008466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Список использованной литературы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spellStart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Шемшурина</w:t>
      </w:r>
      <w:proofErr w:type="spellEnd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А.И. Этическая грамматика в начальных классах. В помощь учителю. Часть 1 – 2. - М.: Школа-Пресс,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-Энциклопедия этикета. – </w:t>
      </w:r>
      <w:proofErr w:type="spellStart"/>
      <w:proofErr w:type="gramStart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СПб.:</w:t>
      </w:r>
      <w:proofErr w:type="gramEnd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Мим-Экспресс</w:t>
      </w:r>
      <w:proofErr w:type="spellEnd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-Этикет от А до Я для взрослых и детей. М., Издательство “АСТ”.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-Белопольская Н.А. и другие. “Азбука настроения: Развивающая эмоционально-коммуникативная игра”.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spellStart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Буйлова</w:t>
      </w:r>
      <w:proofErr w:type="spellEnd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Л.Н. “Современные педагогические технологии в дополнительном обр</w:t>
      </w:r>
      <w:r w:rsidR="00FC02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азовании детей”. М.: ЦРСДОД, 202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spellStart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Косачёва</w:t>
      </w:r>
      <w:proofErr w:type="spellEnd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И.П. Нравственное развитие младшего школьника в процессе обучения и воспитания.</w:t>
      </w:r>
      <w:r w:rsidR="00FC023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М.: издательство «АРКТИ», 2020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62с.</w:t>
      </w:r>
    </w:p>
    <w:p w:rsidR="0049736C" w:rsidRPr="00682AFE" w:rsidRDefault="0049736C" w:rsidP="00FC02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Интернет – ресурсы: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http://window.edu.ru/ -Единое окно доступа к образовательным ресурсам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 konstantinova.21416s15.edusite.ru›p33aa1.htm Интернет-ресурсы для учителей начальных классов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http://suhin.narod.ru - Сайт «Занимательные и методические материалы из книг Игоря </w:t>
      </w:r>
      <w:proofErr w:type="spellStart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Сухина</w:t>
      </w:r>
      <w:proofErr w:type="spellEnd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от литературных затей до шахмат».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http://www.prodlenka.org/novosti-obrazovaniia/blog.html - Дистанционный Образовательный Портал «Продлёнка»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Приложение 1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Диагностика нравственной воспитанности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Методика №1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</w:t>
      </w: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диагностика нравственной самооценки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Инструкция:</w:t>
      </w: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</w:t>
      </w:r>
      <w:proofErr w:type="gramEnd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обращается к ученикам со следующими словами: "Сейчас я прочитаю вам 10 высказываний. Внимательно послушайте каждое из них. Подумайте, насколько вы с ними согласны (насколько они про вас). Если вы полностью согласны с высказыванием, оцените ваш ответ в 4 бала; если вы больше согласны, чем не согласны - оцените ответ в 3 бала; если вы немножко согласны - оцените ответ в 2 бала; если вы совсем не согласны - оцените ответ в 1 бал. Напротив, номера вопроса поставьте тот бал, на который вы оценили прочитанное мной высказывание". Пример: 1. - 3; 2. - 4 и т.д.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Текст вопросов: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Я часто бываю добрым со сверстниками и взрослыми.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Мне важно помочь однокласснику, когда он попал в беду.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Я считаю, что можно быть не сдержанным с некоторыми взрослыми.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Наверное, нет ничего страшного в том, чтобы нагрубить неприятному мне человеку.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Я считаю, что вежливость помогает мне хорошо себя чувствовать среди людей.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Я думаю, что можно позволить себе выругаться на несправедливое замечание в мой адрес.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Если кого-то в классе дразнят, то я его тоже дразню.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Мне приятно делать людям радость.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Мне кажется, что нужно уметь прощать людям их отрицательные поступки.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Я думаю, что важно понимать других людей, даже если они не правы.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Обработка результатов: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Номера 3, 4, 6, 7 (отрицательные вопросы) обрабатываются следующим образом: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Ответу, оцененному в 4 бала, приписывается 1 единица, в 3 бала - 2 единицы,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2 бала - 3 единицы, в 1 бал - 4 единицы.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остальных ответах количество единиц устанавливается в соответствии с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балом.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Например, 4 бала - это 4 единицы, 3 бала - 3 единицы и т.д.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Интерпретация результатов: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 34 до 40 единиц - высокий уровень нравственной самооценки.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 24 до 33 единиц - средний уровень нравственной самооценки.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 16 до 23 единиц - нравственная самооценка находится на уровне ниже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среднего.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 10 до 15 единиц - низкий уровень нравственной самооценки.</w:t>
      </w: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Приложение 2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Методика №2: Диагностика этики поведения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Инструкция:</w:t>
      </w: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</w:t>
      </w:r>
      <w:proofErr w:type="gramEnd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объявляет детям: "Я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надо".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Текст: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1. Когда я вижу кого-то из ребят в нелепой ситуации, то </w:t>
      </w:r>
      <w:proofErr w:type="gramStart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я...</w:t>
      </w:r>
      <w:proofErr w:type="gramEnd"/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Если кто-то надо мной смеется, то </w:t>
      </w:r>
      <w:proofErr w:type="gramStart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я...</w:t>
      </w:r>
      <w:proofErr w:type="gramEnd"/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Если я хочу, чтобы меня приняли в игру, то </w:t>
      </w:r>
      <w:proofErr w:type="gramStart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я...</w:t>
      </w:r>
      <w:proofErr w:type="gramEnd"/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Когда меня постоянно перебивают, то </w:t>
      </w:r>
      <w:proofErr w:type="gramStart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я...</w:t>
      </w:r>
      <w:proofErr w:type="gramEnd"/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Когда мне не хочется общаться с одноклассниками, </w:t>
      </w:r>
      <w:proofErr w:type="gramStart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я...</w:t>
      </w:r>
      <w:proofErr w:type="gramEnd"/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Интерпретация:</w:t>
      </w: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Первый</w:t>
      </w:r>
      <w:proofErr w:type="gramEnd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вопрос: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Второй вопрос: 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Третий вопрос: Отрицательный результат: Давление, агрессия, хитрость. Положительный результат: </w:t>
      </w:r>
      <w:proofErr w:type="spellStart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Самоутверждающее</w:t>
      </w:r>
      <w:proofErr w:type="spellEnd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поведение, построенное на равноправных отношениях, открытая позиция.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Четвертый вопрос: 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 грубости.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Пятый вопрос: 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Pr="00682AF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Приложение 3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Методика №3: Диагностика отношения к жизненным ценностям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Инструкция:</w:t>
      </w: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"Представьте, что у вас есть волшебная палочка и список 10-ти желаний, выбрать из которых можно только 5".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Список учитель заранее выписывает на доске.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Список желаний: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Быть человеком, которого любят.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Иметь много денег.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Иметь самый современный компьютер.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Иметь верного друга.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Мне важно здоровье родителей.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Иметь возможность многими командовать.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Иметь много слуг и ими распоряжаться.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Иметь доброе сердце.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Уметь сочувствовать и помогать другим людям.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Иметь то, чего у других никогда не будет.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Интерпретация:</w:t>
      </w: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Номера</w:t>
      </w:r>
      <w:proofErr w:type="gramEnd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отрицательных ответов: №№ 2, 3, 6, 7, 10.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Пять положительных ответов - высокий уровень.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4, 3 - средний уровень.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2 - ниже среднего уровня.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0-1 - низкий уровень.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Приложение 4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Методика №4: Диагностика нравственной мотивации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Инструкция:</w:t>
      </w: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"Я прочитаю вам 4 вопроса. Вам нужно выбрать из четырех данных на них ответов один"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Вопросы:</w:t>
      </w: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Если кто-то плачет, то я.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Пытаюсь ему помочь.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Думаю о том, что могло произойти.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Не обращаю внимания.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Позову на помощь взрослых.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Я с другом играю в бадминтон, к нам подходит мальчик лет 6-7, и говорит, что у него нет такой игры.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Я скажу ему, чтобы он не приставал.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Отвечу, что не могу ему помочь.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Скажу, чтобы он попросил родителей ему купить такую игру.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Г) Пообещаю, что он может </w:t>
      </w:r>
      <w:proofErr w:type="spellStart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придти</w:t>
      </w:r>
      <w:proofErr w:type="spellEnd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другом и поиграть.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Если кто-то в компании расстроился из-за того, что проиграл в игру.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Я не обращу внимания.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Скажу, что он размазня.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Объясню, что нет ничего страшного.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Скажу, что надо лучше научиться этой игре.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Ваш одноклассник на вас обиделся вы: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Подумаю о его чувствах и о том, что я могу сделать в этой ситуации.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Обижусь в ответ.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Докажу ему, что он не прав.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Помирюсь с ним.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Обработка результатов: Ключ положительных ответов: 1-а, 2-г, 3-в, 4-а.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Далее учитель подсчитывает сумму положительных ответов, данных учеником. 4 бала - высокий уровень 2, 3 бала - средний уровень, 1 бал - низкий уровень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Приложение 5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Анкетирование родителей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84661E" w:rsidRDefault="0049736C" w:rsidP="008466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84661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Анкета № 1</w:t>
      </w:r>
    </w:p>
    <w:p w:rsidR="0049736C" w:rsidRPr="00682AFE" w:rsidRDefault="0049736C" w:rsidP="0049736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Чем ваш ребенок занимается в свободное время?</w:t>
      </w:r>
    </w:p>
    <w:p w:rsidR="0049736C" w:rsidRPr="00682AFE" w:rsidRDefault="0049736C" w:rsidP="0049736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игры предпочитает?</w:t>
      </w:r>
    </w:p>
    <w:p w:rsidR="0049736C" w:rsidRPr="00682AFE" w:rsidRDefault="0049736C" w:rsidP="0049736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виды развлечений больше любит?</w:t>
      </w:r>
    </w:p>
    <w:p w:rsidR="0049736C" w:rsidRPr="00682AFE" w:rsidRDefault="0049736C" w:rsidP="0049736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кем чаще играет?</w:t>
      </w:r>
    </w:p>
    <w:p w:rsidR="0049736C" w:rsidRPr="00682AFE" w:rsidRDefault="0049736C" w:rsidP="0049736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ведет себя в детском коллективе? (активен, пассивен, застенчив, агрессивен и т.д.)</w:t>
      </w:r>
    </w:p>
    <w:p w:rsidR="0049736C" w:rsidRPr="00682AFE" w:rsidRDefault="0049736C" w:rsidP="0049736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обязанности имеет дома?</w:t>
      </w:r>
    </w:p>
    <w:p w:rsidR="0049736C" w:rsidRPr="00682AFE" w:rsidRDefault="0049736C" w:rsidP="0049736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Кто в семье непосредственно занят воспитанием ребенка: отец, мать, бабушка, дедушка, тетя, дядя, старший брат, сестра?</w:t>
      </w:r>
    </w:p>
    <w:p w:rsidR="0049736C" w:rsidRPr="00682AFE" w:rsidRDefault="0049736C" w:rsidP="0049736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Где чаще всего совместно с ребенком проводите досуг: дома, на прогулке, в театре, кино, у телевизора, у компьютера?</w:t>
      </w:r>
    </w:p>
    <w:p w:rsidR="0049736C" w:rsidRPr="00682AFE" w:rsidRDefault="0049736C" w:rsidP="0049736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Знаете ли вы друзей своего ребенка, их родителей?</w:t>
      </w:r>
    </w:p>
    <w:p w:rsidR="0049736C" w:rsidRPr="00682AFE" w:rsidRDefault="0049736C" w:rsidP="0049736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Приходят ли к вам в гости приятели ребенка?</w:t>
      </w:r>
    </w:p>
    <w:p w:rsidR="0049736C" w:rsidRPr="00682AFE" w:rsidRDefault="0049736C" w:rsidP="0049736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вас затрудняет в воспитании ребенка?</w:t>
      </w:r>
    </w:p>
    <w:p w:rsidR="0049736C" w:rsidRPr="00682AFE" w:rsidRDefault="0049736C" w:rsidP="0049736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методы воспитания предпочитаете? (уговоры, разъяснения, строгие требования, наказания, поощрения, дружеские контакты и т.д.)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Приложение 6</w:t>
      </w:r>
    </w:p>
    <w:p w:rsidR="0049736C" w:rsidRPr="0084661E" w:rsidRDefault="0049736C" w:rsidP="008466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84661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Анкета № 2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Можете ли вы:</w:t>
      </w:r>
    </w:p>
    <w:p w:rsidR="0049736C" w:rsidRPr="00682AFE" w:rsidRDefault="0049736C" w:rsidP="004973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любой момент оставить все свои дела и заняться ребенком?</w:t>
      </w:r>
    </w:p>
    <w:p w:rsidR="0049736C" w:rsidRPr="00682AFE" w:rsidRDefault="0049736C" w:rsidP="004973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Посоветоваться с ребенком, несмотря на его возраст?</w:t>
      </w:r>
    </w:p>
    <w:p w:rsidR="0049736C" w:rsidRPr="00682AFE" w:rsidRDefault="0049736C" w:rsidP="004973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Признаться ребенку в ошибке, совершенной по отношению к нему?</w:t>
      </w:r>
    </w:p>
    <w:p w:rsidR="0049736C" w:rsidRPr="00682AFE" w:rsidRDefault="0049736C" w:rsidP="004973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Извиниться перед ребенком в случае, если вы были не правы?</w:t>
      </w:r>
    </w:p>
    <w:p w:rsidR="0049736C" w:rsidRPr="00682AFE" w:rsidRDefault="0049736C" w:rsidP="004973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Овладеть собой и сохранить самообладание, даже если поступок ребенка вывел вас из себя?</w:t>
      </w:r>
    </w:p>
    <w:p w:rsidR="0049736C" w:rsidRPr="00682AFE" w:rsidRDefault="0049736C" w:rsidP="004973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Поставить себя на место ребенка?</w:t>
      </w:r>
    </w:p>
    <w:p w:rsidR="0049736C" w:rsidRPr="00682AFE" w:rsidRDefault="0049736C" w:rsidP="004973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Поверить хотя бы на минутку, что вы добрая фея или прекрасный принц?</w:t>
      </w:r>
    </w:p>
    <w:p w:rsidR="0049736C" w:rsidRPr="00682AFE" w:rsidRDefault="0049736C" w:rsidP="004973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Рассказать ребенку поучительный случай из детства, представляющий вас в невыгодном свете?</w:t>
      </w:r>
    </w:p>
    <w:p w:rsidR="0049736C" w:rsidRPr="00682AFE" w:rsidRDefault="0049736C" w:rsidP="004973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Всегда воздержаться от слов и выражений, которые могут ранить ребенка?</w:t>
      </w:r>
    </w:p>
    <w:p w:rsidR="0049736C" w:rsidRPr="00682AFE" w:rsidRDefault="0049736C" w:rsidP="004973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Пообещать ребенку исполнить его желания за хорошее поведение?</w:t>
      </w:r>
    </w:p>
    <w:p w:rsidR="0049736C" w:rsidRPr="00682AFE" w:rsidRDefault="0049736C" w:rsidP="004973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Выделить ребенку день, когда он может делать, что хочет, а вы при этом ни во что не вмешиваетесь?</w:t>
      </w:r>
    </w:p>
    <w:p w:rsidR="0049736C" w:rsidRPr="00682AFE" w:rsidRDefault="0049736C" w:rsidP="004973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прореагировать, если ваш ребенок ударил, толкнул, незаслуженно обидел другого ребенка?</w:t>
      </w:r>
    </w:p>
    <w:p w:rsidR="0049736C" w:rsidRPr="00682AFE" w:rsidRDefault="0049736C" w:rsidP="0049736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Устоять против слез, капризов, просьб, если известно, что это прихоть?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Варианты ответов:</w:t>
      </w:r>
    </w:p>
    <w:p w:rsidR="0049736C" w:rsidRPr="00682AFE" w:rsidRDefault="0049736C" w:rsidP="0049736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могу и всегда так поступаю – 3 балла;</w:t>
      </w:r>
    </w:p>
    <w:p w:rsidR="0049736C" w:rsidRPr="00682AFE" w:rsidRDefault="0049736C" w:rsidP="0049736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могу, но не всегда так поступаю – 2 балла;</w:t>
      </w:r>
    </w:p>
    <w:p w:rsidR="0049736C" w:rsidRPr="00682AFE" w:rsidRDefault="0049736C" w:rsidP="0049736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могу – 1 балл.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 30 до 39 баллов – вы придерживаетесь правильных принципов воспитания.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 16 до 30 баллов – ваш метод воспитания – кнут и пряник.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Менее 16 баллов – у вас нет педагогических навыков и желания воспитывать ребенка.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Приложение 7</w:t>
      </w:r>
    </w:p>
    <w:p w:rsidR="0049736C" w:rsidRPr="0084661E" w:rsidRDefault="0049736C" w:rsidP="008466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84661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Анкета № 3</w:t>
      </w:r>
    </w:p>
    <w:p w:rsidR="0049736C" w:rsidRPr="00682AFE" w:rsidRDefault="0049736C" w:rsidP="0049736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думаете, чего ждет ваш ребенок от семьи, в которой живет?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хорошей организации быта;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радости общения;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покоя и защищенности.</w:t>
      </w:r>
    </w:p>
    <w:p w:rsidR="0049736C" w:rsidRPr="00682AFE" w:rsidRDefault="0049736C" w:rsidP="0049736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более всего заботит вас в семье?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здоровье детей;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хорошая учеба;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трудовое участие детей в жизни семьи;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настроение детей и причины его изменения.</w:t>
      </w:r>
    </w:p>
    <w:p w:rsidR="0049736C" w:rsidRPr="00682AFE" w:rsidRDefault="0049736C" w:rsidP="0049736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Одинок ли ваш ребенок в семье?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да;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нет;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не знаю.</w:t>
      </w:r>
    </w:p>
    <w:p w:rsidR="0049736C" w:rsidRPr="00682AFE" w:rsidRDefault="0049736C" w:rsidP="0049736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думаете, захочет ли ваш ребенок, чтобы его будущая семья была похожа на родительскую?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да;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нет;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не знаю.</w:t>
      </w:r>
    </w:p>
    <w:p w:rsidR="0049736C" w:rsidRPr="00682AFE" w:rsidRDefault="0049736C" w:rsidP="0049736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Какая из приведенных ниже жизненных установок является, по вашему мнению, для ребенка наиболее значимой?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быть материально обеспеченным человеком;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иметь много друзей.</w:t>
      </w:r>
    </w:p>
    <w:p w:rsidR="0049736C" w:rsidRPr="00682AFE" w:rsidRDefault="0049736C" w:rsidP="0049736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 ли ваш ребенок с теми моральными и материальными проблемами, которые существуют в семье?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да;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нет;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не знаю.</w:t>
      </w:r>
    </w:p>
    <w:p w:rsidR="0049736C" w:rsidRPr="00682AFE" w:rsidRDefault="0049736C" w:rsidP="0049736C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Есть ли у вашего ребенка секреты от семьи?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да;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нет;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не знаю.</w:t>
      </w:r>
    </w:p>
    <w:p w:rsidR="0049736C" w:rsidRPr="00682AFE" w:rsidRDefault="0049736C" w:rsidP="0049736C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для вашего ребенка вечер дома?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радость общения;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возможность быть самим собой;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мучения и пытка.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Приложение 8</w:t>
      </w:r>
    </w:p>
    <w:p w:rsidR="0049736C" w:rsidRPr="00682AFE" w:rsidRDefault="0049736C" w:rsidP="008466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Анкетирование учащихся</w:t>
      </w:r>
    </w:p>
    <w:p w:rsidR="0049736C" w:rsidRPr="00682AFE" w:rsidRDefault="0049736C" w:rsidP="008466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84661E" w:rsidRDefault="0049736C" w:rsidP="008466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84661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Анкета № 1</w:t>
      </w:r>
    </w:p>
    <w:p w:rsidR="0049736C" w:rsidRPr="00682AFE" w:rsidRDefault="0049736C" w:rsidP="0049736C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качества твоего характера родителям нравятся?</w:t>
      </w:r>
    </w:p>
    <w:p w:rsidR="0049736C" w:rsidRPr="00682AFE" w:rsidRDefault="0049736C" w:rsidP="0049736C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что тебя хвалят, за что ругают и наказывают?</w:t>
      </w:r>
    </w:p>
    <w:p w:rsidR="0049736C" w:rsidRPr="00682AFE" w:rsidRDefault="0049736C" w:rsidP="0049736C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тебя поощряют, за что?</w:t>
      </w:r>
    </w:p>
    <w:p w:rsidR="0049736C" w:rsidRPr="00682AFE" w:rsidRDefault="0049736C" w:rsidP="0049736C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тебя наказывают, за что?</w:t>
      </w:r>
    </w:p>
    <w:p w:rsidR="0049736C" w:rsidRPr="00682AFE" w:rsidRDefault="0049736C" w:rsidP="0049736C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качества твоего характера родителям не нравятся?</w:t>
      </w:r>
    </w:p>
    <w:p w:rsidR="0049736C" w:rsidRPr="00682AFE" w:rsidRDefault="0049736C" w:rsidP="0049736C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ты любишь делать? Твое любимое занятие?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Приложение 9</w:t>
      </w:r>
    </w:p>
    <w:p w:rsidR="0049736C" w:rsidRPr="0084661E" w:rsidRDefault="0049736C" w:rsidP="008466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84661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Анкета № 2</w:t>
      </w:r>
    </w:p>
    <w:p w:rsidR="0049736C" w:rsidRPr="00682AFE" w:rsidRDefault="0049736C" w:rsidP="0049736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Доверяешь ли ты свои секреты родителям?</w:t>
      </w:r>
    </w:p>
    <w:p w:rsidR="0049736C" w:rsidRPr="00682AFE" w:rsidRDefault="0049736C" w:rsidP="0049736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Стараешься ли контролировать свое поведение?</w:t>
      </w:r>
    </w:p>
    <w:p w:rsidR="0049736C" w:rsidRPr="00682AFE" w:rsidRDefault="0049736C" w:rsidP="0049736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Каких поощрений ждешь от родителей?</w:t>
      </w:r>
    </w:p>
    <w:p w:rsidR="0049736C" w:rsidRPr="00682AFE" w:rsidRDefault="0049736C" w:rsidP="0049736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бы тебе хотелось проводить вечера в семье?</w:t>
      </w:r>
    </w:p>
    <w:p w:rsidR="0049736C" w:rsidRPr="00682AFE" w:rsidRDefault="0049736C" w:rsidP="0049736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Хватает ли тебе общения с родителями?</w:t>
      </w:r>
    </w:p>
    <w:p w:rsidR="0049736C" w:rsidRPr="00682AFE" w:rsidRDefault="0049736C" w:rsidP="0049736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Знакомы ли твои родители с твоими друзьями?</w:t>
      </w:r>
    </w:p>
    <w:p w:rsidR="0049736C" w:rsidRPr="00682AFE" w:rsidRDefault="0049736C" w:rsidP="0049736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думаешь, за какие качества характера тебя можно уважать?</w:t>
      </w:r>
    </w:p>
    <w:p w:rsidR="0049736C" w:rsidRPr="00682AFE" w:rsidRDefault="0049736C" w:rsidP="0049736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какими качествами твоего характера тебе стоит расстаться?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Приложение 10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Итоговое тестирование 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 конце изучения всего курса)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Вариант № 1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За праздничным столом приборы лежат справа и слева от твоей тарелки и выше неё. Какими приборами ты воспользуешься сначала?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теми, что лежат справа от тарелки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теми, что лежат от тарелки справа и слева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теми, что лежат выше тарелки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Зачем придерживать тяжёлую дверь, выходя из здания?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чтобы она не стучала громко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чтобы дверь не разбилась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чтобы она не ударила человека, который идёт следом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Тебе позвонили по телефону, но связь прервалась, и разговор не был завершён. Как ты по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ступишь?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наберу номер телефона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буду ждать, пока мне позвонят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отключу телефон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Девушку, сидящую за столом, знакомят с муж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чиной почтенного возраста. Как она должна поступить?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встать из-за стола и протянуть руку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протянуть руку, сидя за столом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на протянутую руку мужчины кивнуть головой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Зимой мужчина, здороваясь, протянул руку, не снимая перчаток. Знакомый, приветствуя его, снял перчатку только с правой руки. А как должно быть?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мужчины должны снять перчатки с пра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вой руки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мужчины могут здороваться, не снимая перчаток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мужчины здороваются, сняв перчатки с обеих рук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Определи классические правила приглашения на танец.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мужчина подходил к женщине и просил её разрешения пригласить на танец, слег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 кланяясь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мужчина издалека показывал жестами женщине своё желание потанцевать с ней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мужчина подходил к женщине и, не спра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шивая её согласия, брал за руку для танца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В аудиторию, в которой находилось несколько студентов, юношей и девушек, вошла женщи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на-профессор. Кто должен первым поздоро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ваться?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студенты-юноши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женщина-профессор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все студенты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Как следует поступить с призом, если тебя при подведении итогов школьного конкурса наградили коробкой конфет?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съесть конфеты самому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предложить конфеты всем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съесть конфеты с лучшим другом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9. Как без слов сказать о том, что ты закончил кушать?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положить вилку и нож в тарелку парал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лельно друг другу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положить вилку и нож у тарелки на салфетку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положить вилку в тарелку, а нож у тарелки на салфетку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Кирилл представляет маме своих друзей Сашу и Максима: «Саша, это Анна Сергеевна!», «Мама, познакомься, это мой друг, его зовут Максим!», «Саша, Максим, это моя мама!» Какой из трёх вариантов знакомства является верным?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первый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второй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третий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Какой из перечисленных праздников право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славный?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день святого Валентина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</w:t>
      </w:r>
      <w:proofErr w:type="spellStart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Навруз</w:t>
      </w:r>
      <w:proofErr w:type="spellEnd"/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Покров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 «Если собираешься в чужую страну, то одевай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ся в одежду того народа, в чью страну думаешь ехать». О чем эта адыгейская пословица?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об уважении культуры и обычаев других народов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о скромности поведения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о наличии у </w:t>
      </w:r>
      <w:proofErr w:type="spellStart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адыгов</w:t>
      </w:r>
      <w:proofErr w:type="spellEnd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одежды других на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родов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13. Съедая на улице конфету, куда ты выбрасыва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ешь фантик?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себе под ноги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подальше на газон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в урну или кладу в карман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14. Во время обеда в гостях ты уронил на скатерть кусок торта. Как ты себя поведёшь?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объясню, кто в этом виноват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извинюсь перед хозяйкой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сделаю вид, что ничего не произошло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15. У себя в книжном шкафу ты случайно обнаружил книгу, которую друг дал тебе почитать, а ты забыл её вернуть. Твои действия?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вернуть книгу, извинившись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не возвращать книгу, если друг о ней не напомнил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незаметно подложить книгу в ранец друга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16. Саша, Максим и Кирилл встречают гостей. Выбери свой вариант.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Саша после звонка в дверь осматривает себя в зеркало. Всё в порядке. Одежда на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рядная, но и достаточно скромная, чтобы не выделяться среди гостей. С улыбкой открывает дверь.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На Максиме мятая рубашка и не глажен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ные брюки. «Нормально!» — думает он и, шаркая мамиными шлёпанцами, на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правляется в прихожую открыть дверь первому гостю.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Кирилл на звонок гостя кричит из кухни: «Входите! Дверь не заперта. Проходите в комнату, я сейчас освобожусь».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17. Если ты столкнёшься в степи с гадюкой, а в лесу — с ужом, что ты будешь делать?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возьму в руки ужа и не стану прибли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жаться к гадюке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2) ударю гадюку, ведь она ядовита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не стану трогать змей, они часть природы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18. Определи строчку, в которой описана одежда женщины, посещающей православный храм.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в брюках или в короткой юбке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в кофте или блузе без рукавов, с откры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тыми руками и косметикой на лице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в юбке до колен и с покрытой платком головой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19. Если нужно порезать еду на кусочки, в какой руке следует держать нож, а в какой — вилку?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в правой руке вилка, в левой — нож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в правой руке нож, в левой — вилка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можно по очереди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20. Когда и где следует дарить артистам живые цветы?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бросить цветы с прохода во время спек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такля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в антракте пойти за кулисы и вручить цве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ты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стоя в проходе между сценой и первым рядом, вручить цветы при финальных поклонах артистов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21. Девушка достала из сумочки зеркальце, пома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ду и расчёску. В каком месте она сможет вос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пользоваться этими предметами, не нарушая правил приличия?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в общественном транспорте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на оживлённой улице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в уединённом месте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22. Кто раньше тебя должен войти в школьное здание, если у входа собралась большая группа детей?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младшие школьники и девочки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старшеклассники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отличники школы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23. Что могут выражать жесты? Выбери верный ответ.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богатство, бедность, мечту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смелость, трусость, рассеянность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оскорбление, враждебность, дружелюбно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24. Какой из перечисленных музеев не является художественным?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Эрмитаж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Третьяковская галерея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Политехнический музей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25. В каком ряду названы верные действия пассажира при выходе из общественного транспорта?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выходить из транспорта быстро, обходить автобус сзади и переходить улицу по переходу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подготовиться к выходу заранее, выйдя из транспорта, не спешить, переходить; улицу только тогда, когда транспорт уедет от остановки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выходить из транспорта первым, быстро обойти автобус и перейти улицу, пропу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ская проходящий транспорт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4661E" w:rsidRDefault="0084661E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Вариант № 2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Кто должен здороваться первым: стоящий юно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ша или проходящий старик?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стоящий юноша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проходящий старик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не имеет значения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В гостях за столом ты нечаянно уронил на пол вилку. Как следует поступить?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поднять и продолжать есть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начать есть ложкой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извиниться и попросить подать другую вилку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Когда ты сможешь высказать свою точку зре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ния, слушая собеседника?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остановлю его болтовню и выскажу свою точку зрения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дослушаю собеседника до конца и тогда выскажу свою точку зрения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свою точку зрения выскажу сразу, слу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шать собеседника не стану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Мужчина и женщина поднимаются вверх или спускаются вниз по лестнице. Кто идёт первым?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вверх по лестнице — женщина, а вниз — мужчина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вверх по лестнице — мужчина, а вниз — женщина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и вверх, и вниз мужчина и женщина идут рядом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Ты пришёл к товарищу в гости, а он вышел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магазин. Тебя привели в комнату, где нет ни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кого, и предложили подождать его. Твои дей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ствия?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буду ходить по комнате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открою шкаф с книгами и посмотрю кар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тинки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стану у окна и буду смотреть, что проис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ходит на улице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Куда ты положишь ложку, если уже поел?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положу на скатерть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положу в пустую миску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буду держать в руке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Кто предлагает своё место в транспорте стари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кам, женщинам с детьми?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мужчина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женщина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мужчина и женщина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Ты очень торопишься, но тебя на улице оста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навливает прохожий и спрашивает, как прой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 на незнакомую тебе улицу. Твои действия?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пожав плечами, пройти мимо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молча указать пальцем в любую сторону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ответить: «Извините, к сожалению, я ни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чем не могу помочь»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Ты спешил на урок и в коридоре столкнулся лбом с другим мальчиком. Тебе ужасно больно. Твои действия?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обругать мальчика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извиниться перед мальчиком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3) молча уйти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Саши, Максима и Кирилла спросили, как они приглашают друзей на свои дни рожде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ния. Вот их ответы.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Кирилл: «За час до начала празднования сво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его дня рождения я по телефону начинаю звонить друзьям, приглашая их в гости».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Максим: »3а несколько дней до дня рождения я извещаю своих друзей, что хочу их видеть тако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го-то числа в такое-то время на своём дне рожде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ния».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Саша: «За день до дня рождения я разношу в поч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товые ящики друзей открытки с приглашением на свой день рождения».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как поступаешь ты?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как Саша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как Максим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как Кирилл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Ты садишься за стол, берёшь салфетку и ...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сделаешь дальше?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заправляю её за воротник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положу её на колени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положу её рядом с тарелкой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 Как ты думаешь, что считалось у казаков большим преступлением, за которое строго наказывали?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убийство врага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пьянство во время похода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воровство у врага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13. Какие куски из общих блюд следует выбирать?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самые большие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самые маленькие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те, что лежат ближе к тебе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14. Мужчина и женщина входят в помещение. Кто должен войти первым?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мужчина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женщина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не имеет значения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15. Петру Ивановичу представили Ивана Петро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вича. Пётр Иванович сказал: «Очень приятно, Сидоров Пётр Иванович!» Что должен сделать Иван Петрович?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ответить: «Рад познакомиться!»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с лёгким поклоном головы протянуть руку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похлопать Петра Ивановича по плечу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16. Мужчина наклонился к уху впереди сидящей женщины и попросил шёпотом снять с головы высокую шляпу. Подруга женщины ответила шёпотом мужчине, чтобы он вёл себя прилич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нее. Кто вёл себя в театре не совсем прилично?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мужчина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подруга женщины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женщина в шляпе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17. Кто выходит из общественного транспорта первым?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мужчина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женщина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не имеет значения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18. Танцы бывают народные, классические, спор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тивные. В каком ряду перечислены названия классических танцев?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хип-хоп, брейк-данс, джаз-модерн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вальс, танго, фокстрот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гопак, барыня, лезгинка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19. Зачем в школе существуют запретительные правила?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чтобы все ученики слушались учителей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чтобы родители не беспокоились о своих детях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чтобы сохранить жизнь и здоровье обу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чающихся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20. Определи ряд, в котором все словосочетания обозначают мимику.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подмигнуть глазом, покривить душой, пожать руку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махать рукой, показать язык, надуть губы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сморщить лоб, широко улыбнуться, рас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крыть рот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21. Какой музей ты должен посетить, чтобы ознакомиться с жизнью и творчеством писателя?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музей-квартиру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музей-мастерскую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картинную галерею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22. Ваш класс в походе должен сделать привал на одной из трёх полян. На первой поляне упавшие с деревьев сухие ветки, высокая тра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ва. Вторая поляна с чистой газонной травой. А на третьей поляне — следы пребывания лю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дей: кострище, пластиковый и бумажный му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сор. Определи место привала вашего класса.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на первой поляне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на второй поляне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на третьей поляне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23. Как будет вести себя по кавказскому этикету юноша, если с ним говорит старший по возра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сту?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будет слушать сидя, развалившись на сту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 и сложив руки на груди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будет стоять сгорбившись и держать руки в карманах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будет стоять прямо, внимательно слу</w:t>
      </w: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шать, выражать готовность выполнить просьбу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24. Человек какой профессии занимается сервировкой стола?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бармен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2)официант</w:t>
      </w:r>
      <w:proofErr w:type="gramEnd"/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3)директор</w:t>
      </w:r>
      <w:proofErr w:type="gramEnd"/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25. Какой из перечисленных советов ты выберешь при беседе?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говори так, чтобы собеседник не понял тебя и постоянно переспрашивал, что ты сказал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говори так громко, чтобы тебя услышал не только твой собеседник</w:t>
      </w: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говори спокойным голосом, чётко и ясно проговаривая каждое слово.</w:t>
      </w:r>
    </w:p>
    <w:p w:rsidR="0049736C" w:rsidRPr="00682AFE" w:rsidRDefault="0049736C" w:rsidP="004973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82AF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Ответы</w:t>
      </w:r>
    </w:p>
    <w:tbl>
      <w:tblPr>
        <w:tblW w:w="640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2"/>
        <w:gridCol w:w="15"/>
        <w:gridCol w:w="910"/>
        <w:gridCol w:w="15"/>
        <w:gridCol w:w="914"/>
        <w:gridCol w:w="3579"/>
      </w:tblGrid>
      <w:tr w:rsidR="0049736C" w:rsidRPr="00682AFE" w:rsidTr="0049736C">
        <w:trPr>
          <w:trHeight w:val="225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Вариант №1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Вариант №2</w:t>
            </w:r>
          </w:p>
        </w:tc>
        <w:tc>
          <w:tcPr>
            <w:tcW w:w="327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rPr>
          <w:trHeight w:val="225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rPr>
          <w:trHeight w:val="225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7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rPr>
          <w:trHeight w:val="225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7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rPr>
          <w:trHeight w:val="225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rPr>
          <w:trHeight w:val="225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7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rPr>
          <w:trHeight w:val="225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7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rPr>
          <w:trHeight w:val="24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7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736C" w:rsidRPr="00682AFE" w:rsidTr="0049736C">
        <w:trPr>
          <w:trHeight w:val="225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9736C" w:rsidRPr="00682AFE" w:rsidTr="0049736C">
        <w:trPr>
          <w:trHeight w:val="225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9736C" w:rsidRPr="00682AFE" w:rsidTr="0049736C">
        <w:trPr>
          <w:trHeight w:val="225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9736C" w:rsidRPr="00682AFE" w:rsidTr="0049736C">
        <w:trPr>
          <w:trHeight w:val="225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9736C" w:rsidRPr="00682AFE" w:rsidTr="0049736C">
        <w:trPr>
          <w:trHeight w:val="225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9736C" w:rsidRPr="00682AFE" w:rsidTr="0049736C">
        <w:trPr>
          <w:trHeight w:val="225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9736C" w:rsidRPr="00682AFE" w:rsidTr="0049736C">
        <w:trPr>
          <w:trHeight w:val="225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9736C" w:rsidRPr="00682AFE" w:rsidTr="0049736C">
        <w:trPr>
          <w:trHeight w:val="225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9736C" w:rsidRPr="00682AFE" w:rsidTr="0049736C">
        <w:trPr>
          <w:trHeight w:val="225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9736C" w:rsidRPr="00682AFE" w:rsidTr="0049736C">
        <w:trPr>
          <w:trHeight w:val="225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9736C" w:rsidRPr="00682AFE" w:rsidTr="0049736C">
        <w:trPr>
          <w:trHeight w:val="225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9736C" w:rsidRPr="00682AFE" w:rsidTr="0049736C">
        <w:trPr>
          <w:trHeight w:val="225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9736C" w:rsidRPr="00682AFE" w:rsidTr="0049736C">
        <w:trPr>
          <w:trHeight w:val="225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9736C" w:rsidRPr="00682AFE" w:rsidTr="0049736C">
        <w:trPr>
          <w:trHeight w:val="225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49736C" w:rsidRPr="00682AFE" w:rsidTr="0049736C">
        <w:trPr>
          <w:trHeight w:val="225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9736C" w:rsidRPr="00682AFE" w:rsidTr="0049736C">
        <w:trPr>
          <w:trHeight w:val="225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49736C" w:rsidRPr="00682AFE" w:rsidTr="0049736C">
        <w:trPr>
          <w:trHeight w:val="225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49736C" w:rsidRPr="00682AFE" w:rsidTr="0049736C">
        <w:trPr>
          <w:trHeight w:val="240"/>
        </w:trPr>
        <w:tc>
          <w:tcPr>
            <w:tcW w:w="2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9736C" w:rsidRPr="00682AFE" w:rsidRDefault="0049736C" w:rsidP="004973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82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</w:tbl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682AFE" w:rsidRDefault="0049736C" w:rsidP="004973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9736C" w:rsidRPr="0049736C" w:rsidRDefault="0049736C" w:rsidP="004973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736C" w:rsidRPr="0049736C" w:rsidRDefault="0049736C" w:rsidP="0049736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73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36</w:t>
      </w:r>
    </w:p>
    <w:p w:rsidR="00AA13D3" w:rsidRDefault="00AA13D3"/>
    <w:sectPr w:rsidR="00AA13D3" w:rsidSect="00682A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157D"/>
    <w:multiLevelType w:val="multilevel"/>
    <w:tmpl w:val="125E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84143"/>
    <w:multiLevelType w:val="multilevel"/>
    <w:tmpl w:val="EF529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854B1"/>
    <w:multiLevelType w:val="multilevel"/>
    <w:tmpl w:val="8194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001E8"/>
    <w:multiLevelType w:val="multilevel"/>
    <w:tmpl w:val="9C32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C322C"/>
    <w:multiLevelType w:val="multilevel"/>
    <w:tmpl w:val="DC84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6075C"/>
    <w:multiLevelType w:val="multilevel"/>
    <w:tmpl w:val="F4B0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A0079"/>
    <w:multiLevelType w:val="multilevel"/>
    <w:tmpl w:val="87CC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04AE9"/>
    <w:multiLevelType w:val="multilevel"/>
    <w:tmpl w:val="1708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83ED7"/>
    <w:multiLevelType w:val="multilevel"/>
    <w:tmpl w:val="1034D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811B3"/>
    <w:multiLevelType w:val="multilevel"/>
    <w:tmpl w:val="5950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C71DE"/>
    <w:multiLevelType w:val="multilevel"/>
    <w:tmpl w:val="611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7E1315"/>
    <w:multiLevelType w:val="multilevel"/>
    <w:tmpl w:val="8578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197D82"/>
    <w:multiLevelType w:val="multilevel"/>
    <w:tmpl w:val="7AB4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90556"/>
    <w:multiLevelType w:val="multilevel"/>
    <w:tmpl w:val="D7B2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510F87"/>
    <w:multiLevelType w:val="multilevel"/>
    <w:tmpl w:val="D0BC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7D345C"/>
    <w:multiLevelType w:val="multilevel"/>
    <w:tmpl w:val="EAE0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0E74E1"/>
    <w:multiLevelType w:val="multilevel"/>
    <w:tmpl w:val="4E3E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8E4901"/>
    <w:multiLevelType w:val="multilevel"/>
    <w:tmpl w:val="0172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BC5CE1"/>
    <w:multiLevelType w:val="multilevel"/>
    <w:tmpl w:val="D15C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573E6D"/>
    <w:multiLevelType w:val="multilevel"/>
    <w:tmpl w:val="1762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4D60AB"/>
    <w:multiLevelType w:val="multilevel"/>
    <w:tmpl w:val="76C6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26421B"/>
    <w:multiLevelType w:val="multilevel"/>
    <w:tmpl w:val="AFEE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D295D"/>
    <w:multiLevelType w:val="multilevel"/>
    <w:tmpl w:val="3122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4"/>
  </w:num>
  <w:num w:numId="9">
    <w:abstractNumId w:val="16"/>
  </w:num>
  <w:num w:numId="10">
    <w:abstractNumId w:val="17"/>
  </w:num>
  <w:num w:numId="11">
    <w:abstractNumId w:val="2"/>
  </w:num>
  <w:num w:numId="12">
    <w:abstractNumId w:val="19"/>
  </w:num>
  <w:num w:numId="13">
    <w:abstractNumId w:val="15"/>
  </w:num>
  <w:num w:numId="14">
    <w:abstractNumId w:val="22"/>
  </w:num>
  <w:num w:numId="15">
    <w:abstractNumId w:val="18"/>
  </w:num>
  <w:num w:numId="16">
    <w:abstractNumId w:val="12"/>
  </w:num>
  <w:num w:numId="17">
    <w:abstractNumId w:val="8"/>
  </w:num>
  <w:num w:numId="18">
    <w:abstractNumId w:val="9"/>
  </w:num>
  <w:num w:numId="19">
    <w:abstractNumId w:val="20"/>
  </w:num>
  <w:num w:numId="20">
    <w:abstractNumId w:val="11"/>
  </w:num>
  <w:num w:numId="21">
    <w:abstractNumId w:val="13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0F"/>
    <w:rsid w:val="001A23CD"/>
    <w:rsid w:val="0049736C"/>
    <w:rsid w:val="004A5098"/>
    <w:rsid w:val="00682AFE"/>
    <w:rsid w:val="00690C0F"/>
    <w:rsid w:val="0084661E"/>
    <w:rsid w:val="008E6246"/>
    <w:rsid w:val="00AA13D3"/>
    <w:rsid w:val="00F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C688C-6422-41EB-A2BC-07287AA9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7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73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9736C"/>
  </w:style>
  <w:style w:type="paragraph" w:styleId="a3">
    <w:name w:val="Normal (Web)"/>
    <w:basedOn w:val="a"/>
    <w:uiPriority w:val="99"/>
    <w:semiHidden/>
    <w:unhideWhenUsed/>
    <w:rsid w:val="0049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485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127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86D9-AF69-4C44-BBD7-20B1BFD8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6505</Words>
  <Characters>37083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2022-09-22T13:20:00Z</dcterms:created>
  <dcterms:modified xsi:type="dcterms:W3CDTF">2022-11-16T13:30:00Z</dcterms:modified>
</cp:coreProperties>
</file>