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38" w:rsidRDefault="00417238">
      <w:pPr>
        <w:autoSpaceDE w:val="0"/>
        <w:autoSpaceDN w:val="0"/>
        <w:spacing w:after="78" w:line="220" w:lineRule="exact"/>
      </w:pPr>
    </w:p>
    <w:p w:rsidR="006D5C3C" w:rsidRPr="006D5C3C" w:rsidRDefault="00F342FA" w:rsidP="006D5C3C">
      <w:pPr>
        <w:autoSpaceDE w:val="0"/>
        <w:autoSpaceDN w:val="0"/>
        <w:spacing w:before="70" w:after="0" w:line="230" w:lineRule="auto"/>
        <w:ind w:right="20"/>
        <w:jc w:val="center"/>
        <w:rPr>
          <w:lang w:val="ru-RU"/>
        </w:rPr>
      </w:pPr>
      <w:r w:rsidRPr="00F342FA">
        <w:rPr>
          <w:noProof/>
          <w:lang w:val="ru-RU" w:eastAsia="ru-RU"/>
        </w:rPr>
        <w:drawing>
          <wp:inline distT="0" distB="0" distL="0" distR="0">
            <wp:extent cx="6529070" cy="9226217"/>
            <wp:effectExtent l="0" t="0" r="5080" b="0"/>
            <wp:docPr id="1" name="Рисунок 1" descr="C:\Users\User\Pictures\2022-11-28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1-28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922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238" w:rsidRPr="006D5C3C" w:rsidRDefault="00417238">
      <w:pPr>
        <w:rPr>
          <w:lang w:val="ru-RU"/>
        </w:rPr>
        <w:sectPr w:rsidR="00417238" w:rsidRPr="006D5C3C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417238" w:rsidRPr="006D5C3C" w:rsidRDefault="00417238">
      <w:pPr>
        <w:autoSpaceDE w:val="0"/>
        <w:autoSpaceDN w:val="0"/>
        <w:spacing w:after="78" w:line="220" w:lineRule="exact"/>
        <w:rPr>
          <w:lang w:val="ru-RU"/>
        </w:rPr>
      </w:pPr>
    </w:p>
    <w:p w:rsidR="00417238" w:rsidRPr="006D5C3C" w:rsidRDefault="00417238">
      <w:pPr>
        <w:autoSpaceDE w:val="0"/>
        <w:autoSpaceDN w:val="0"/>
        <w:spacing w:after="78" w:line="220" w:lineRule="exact"/>
        <w:rPr>
          <w:lang w:val="ru-RU"/>
        </w:rPr>
      </w:pPr>
    </w:p>
    <w:p w:rsidR="00417238" w:rsidRPr="006D5C3C" w:rsidRDefault="00A672F8">
      <w:pPr>
        <w:autoSpaceDE w:val="0"/>
        <w:autoSpaceDN w:val="0"/>
        <w:spacing w:after="0" w:line="230" w:lineRule="auto"/>
        <w:rPr>
          <w:lang w:val="ru-RU"/>
        </w:rPr>
      </w:pPr>
      <w:r w:rsidRPr="006D5C3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17238" w:rsidRPr="006D5C3C" w:rsidRDefault="00A672F8">
      <w:pPr>
        <w:autoSpaceDE w:val="0"/>
        <w:autoSpaceDN w:val="0"/>
        <w:spacing w:before="346" w:after="0"/>
        <w:ind w:firstLine="18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417238" w:rsidRPr="006D5C3C" w:rsidRDefault="00A672F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417238" w:rsidRPr="006D5C3C" w:rsidRDefault="00A672F8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417238" w:rsidRPr="006D5C3C" w:rsidRDefault="00A672F8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6D5C3C">
        <w:rPr>
          <w:lang w:val="ru-RU"/>
        </w:rPr>
        <w:tab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417238" w:rsidRPr="006D5C3C" w:rsidRDefault="00A672F8">
      <w:pPr>
        <w:autoSpaceDE w:val="0"/>
        <w:autoSpaceDN w:val="0"/>
        <w:spacing w:before="178" w:after="0"/>
        <w:ind w:left="420" w:right="288"/>
        <w:rPr>
          <w:lang w:val="ru-RU"/>
        </w:rPr>
      </w:pPr>
      <w:proofErr w:type="gramStart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Освоение</w:t>
      </w:r>
      <w:proofErr w:type="gram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417238" w:rsidRPr="006D5C3C" w:rsidRDefault="00A672F8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proofErr w:type="gramStart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proofErr w:type="spellStart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целое»,«больше</w:t>
      </w:r>
      <w:proofErr w:type="spell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-меньше», «равно-неравно», «порядок»), смысла арифметических действий, 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417238" w:rsidRPr="006D5C3C" w:rsidRDefault="00A672F8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proofErr w:type="gramStart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Обеспечение</w:t>
      </w:r>
      <w:proofErr w:type="gram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417238" w:rsidRPr="006D5C3C" w:rsidRDefault="00A672F8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proofErr w:type="gramStart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Становление</w:t>
      </w:r>
      <w:proofErr w:type="gram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учебно-познавательных мотивов и интереса к изучению математики и 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417238" w:rsidRPr="006D5C3C" w:rsidRDefault="00A672F8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6D5C3C">
        <w:rPr>
          <w:lang w:val="ru-RU"/>
        </w:rPr>
        <w:tab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417238" w:rsidRPr="006D5C3C" w:rsidRDefault="00A672F8">
      <w:pPr>
        <w:autoSpaceDE w:val="0"/>
        <w:autoSpaceDN w:val="0"/>
        <w:spacing w:before="178" w:after="0"/>
        <w:ind w:left="420"/>
        <w:rPr>
          <w:lang w:val="ru-RU"/>
        </w:rPr>
      </w:pPr>
      <w:proofErr w:type="gramStart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понимание</w:t>
      </w:r>
      <w:proofErr w:type="gram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417238" w:rsidRPr="006D5C3C" w:rsidRDefault="00A672F8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proofErr w:type="gramStart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математические</w:t>
      </w:r>
      <w:proofErr w:type="gram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417238" w:rsidRPr="006D5C3C" w:rsidRDefault="00A672F8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владение</w:t>
      </w:r>
      <w:proofErr w:type="gram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417238" w:rsidRPr="006D5C3C" w:rsidRDefault="00417238">
      <w:pPr>
        <w:rPr>
          <w:lang w:val="ru-RU"/>
        </w:rPr>
        <w:sectPr w:rsidR="00417238" w:rsidRPr="006D5C3C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417238" w:rsidRPr="006D5C3C" w:rsidRDefault="00417238">
      <w:pPr>
        <w:autoSpaceDE w:val="0"/>
        <w:autoSpaceDN w:val="0"/>
        <w:spacing w:after="66" w:line="220" w:lineRule="exact"/>
        <w:rPr>
          <w:lang w:val="ru-RU"/>
        </w:rPr>
      </w:pPr>
    </w:p>
    <w:p w:rsidR="00417238" w:rsidRPr="006D5C3C" w:rsidRDefault="00A672F8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предположения</w:t>
      </w:r>
      <w:proofErr w:type="gram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17238" w:rsidRPr="006D5C3C" w:rsidRDefault="00A672F8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</w:t>
      </w:r>
      <w:proofErr w:type="gramStart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и  закономерности</w:t>
      </w:r>
      <w:proofErr w:type="gram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417238" w:rsidRPr="006D5C3C" w:rsidRDefault="00A672F8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417238" w:rsidRPr="006D5C3C" w:rsidRDefault="00A672F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1 классе отводится 4 часа в неделю, всего 132 часа.</w:t>
      </w:r>
    </w:p>
    <w:p w:rsidR="00417238" w:rsidRPr="006D5C3C" w:rsidRDefault="00417238">
      <w:pPr>
        <w:rPr>
          <w:lang w:val="ru-RU"/>
        </w:rPr>
        <w:sectPr w:rsidR="00417238" w:rsidRPr="006D5C3C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417238" w:rsidRPr="006D5C3C" w:rsidRDefault="00417238">
      <w:pPr>
        <w:autoSpaceDE w:val="0"/>
        <w:autoSpaceDN w:val="0"/>
        <w:spacing w:after="78" w:line="220" w:lineRule="exact"/>
        <w:rPr>
          <w:lang w:val="ru-RU"/>
        </w:rPr>
      </w:pPr>
    </w:p>
    <w:p w:rsidR="00417238" w:rsidRPr="006D5C3C" w:rsidRDefault="00A672F8">
      <w:pPr>
        <w:autoSpaceDE w:val="0"/>
        <w:autoSpaceDN w:val="0"/>
        <w:spacing w:after="0" w:line="230" w:lineRule="auto"/>
        <w:rPr>
          <w:lang w:val="ru-RU"/>
        </w:rPr>
      </w:pPr>
      <w:r w:rsidRPr="006D5C3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17238" w:rsidRPr="006D5C3C" w:rsidRDefault="00A672F8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обучения в программе представлено разделами: «Числа и </w:t>
      </w:r>
      <w:proofErr w:type="spellStart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величины»,«Арифметические</w:t>
      </w:r>
      <w:proofErr w:type="spell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:rsidR="00417238" w:rsidRPr="006D5C3C" w:rsidRDefault="00A672F8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6D5C3C">
        <w:rPr>
          <w:lang w:val="ru-RU"/>
        </w:rPr>
        <w:tab/>
      </w:r>
      <w:r w:rsidRPr="006D5C3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6D5C3C">
        <w:rPr>
          <w:lang w:val="ru-RU"/>
        </w:rPr>
        <w:br/>
      </w:r>
      <w:r w:rsidRPr="006D5C3C">
        <w:rPr>
          <w:lang w:val="ru-RU"/>
        </w:rPr>
        <w:tab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417238" w:rsidRPr="006D5C3C" w:rsidRDefault="00A672F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D5C3C">
        <w:rPr>
          <w:lang w:val="ru-RU"/>
        </w:rPr>
        <w:tab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417238" w:rsidRPr="006D5C3C" w:rsidRDefault="00A672F8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6D5C3C">
        <w:rPr>
          <w:lang w:val="ru-RU"/>
        </w:rPr>
        <w:tab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417238" w:rsidRPr="006D5C3C" w:rsidRDefault="00A672F8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6D5C3C">
        <w:rPr>
          <w:lang w:val="ru-RU"/>
        </w:rPr>
        <w:tab/>
      </w:r>
      <w:r w:rsidRPr="006D5C3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6D5C3C">
        <w:rPr>
          <w:lang w:val="ru-RU"/>
        </w:rPr>
        <w:br/>
      </w:r>
      <w:r w:rsidRPr="006D5C3C">
        <w:rPr>
          <w:lang w:val="ru-RU"/>
        </w:rPr>
        <w:tab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417238" w:rsidRPr="006D5C3C" w:rsidRDefault="00A672F8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6D5C3C">
        <w:rPr>
          <w:lang w:val="ru-RU"/>
        </w:rPr>
        <w:tab/>
      </w:r>
      <w:r w:rsidRPr="006D5C3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6D5C3C">
        <w:rPr>
          <w:lang w:val="ru-RU"/>
        </w:rPr>
        <w:br/>
      </w:r>
      <w:r w:rsidRPr="006D5C3C">
        <w:rPr>
          <w:lang w:val="ru-RU"/>
        </w:rPr>
        <w:tab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417238" w:rsidRPr="006D5C3C" w:rsidRDefault="00A672F8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6D5C3C">
        <w:rPr>
          <w:lang w:val="ru-RU"/>
        </w:rPr>
        <w:tab/>
      </w:r>
      <w:r w:rsidRPr="006D5C3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Pr="006D5C3C">
        <w:rPr>
          <w:lang w:val="ru-RU"/>
        </w:rPr>
        <w:br/>
      </w:r>
      <w:r w:rsidRPr="006D5C3C">
        <w:rPr>
          <w:lang w:val="ru-RU"/>
        </w:rPr>
        <w:tab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417238" w:rsidRPr="006D5C3C" w:rsidRDefault="00A672F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417238" w:rsidRPr="006D5C3C" w:rsidRDefault="00A672F8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6D5C3C">
        <w:rPr>
          <w:lang w:val="ru-RU"/>
        </w:rPr>
        <w:tab/>
      </w:r>
      <w:r w:rsidRPr="006D5C3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Pr="006D5C3C">
        <w:rPr>
          <w:lang w:val="ru-RU"/>
        </w:rPr>
        <w:br/>
      </w:r>
      <w:r w:rsidRPr="006D5C3C">
        <w:rPr>
          <w:lang w:val="ru-RU"/>
        </w:rPr>
        <w:tab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417238" w:rsidRPr="006D5C3C" w:rsidRDefault="00A672F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:rsidR="00417238" w:rsidRPr="006D5C3C" w:rsidRDefault="00A672F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D5C3C">
        <w:rPr>
          <w:lang w:val="ru-RU"/>
        </w:rPr>
        <w:tab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417238" w:rsidRPr="006D5C3C" w:rsidRDefault="00A672F8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417238" w:rsidRPr="006D5C3C" w:rsidRDefault="00A672F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D5C3C">
        <w:rPr>
          <w:lang w:val="ru-RU"/>
        </w:rPr>
        <w:tab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Двух-</w:t>
      </w:r>
      <w:proofErr w:type="spellStart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трёхшаговые</w:t>
      </w:r>
      <w:proofErr w:type="spell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417238" w:rsidRPr="006D5C3C" w:rsidRDefault="00A672F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D5C3C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417238" w:rsidRPr="006D5C3C" w:rsidRDefault="00A672F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D5C3C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417238" w:rsidRPr="006D5C3C" w:rsidRDefault="00A672F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417238" w:rsidRPr="006D5C3C" w:rsidRDefault="00A672F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417238" w:rsidRPr="006D5C3C" w:rsidRDefault="00A672F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417238" w:rsidRPr="006D5C3C" w:rsidRDefault="00A672F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417238" w:rsidRPr="006D5C3C" w:rsidRDefault="00A672F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объекта, два числа; распределять объекты на группы по заданному</w:t>
      </w:r>
    </w:p>
    <w:p w:rsidR="00417238" w:rsidRPr="006D5C3C" w:rsidRDefault="00417238">
      <w:pPr>
        <w:rPr>
          <w:lang w:val="ru-RU"/>
        </w:rPr>
        <w:sectPr w:rsidR="00417238" w:rsidRPr="006D5C3C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17238" w:rsidRPr="006D5C3C" w:rsidRDefault="00417238">
      <w:pPr>
        <w:autoSpaceDE w:val="0"/>
        <w:autoSpaceDN w:val="0"/>
        <w:spacing w:after="66" w:line="220" w:lineRule="exact"/>
        <w:rPr>
          <w:lang w:val="ru-RU"/>
        </w:rPr>
      </w:pPr>
    </w:p>
    <w:p w:rsidR="00417238" w:rsidRPr="006D5C3C" w:rsidRDefault="00A672F8">
      <w:pPr>
        <w:autoSpaceDE w:val="0"/>
        <w:autoSpaceDN w:val="0"/>
        <w:spacing w:after="0" w:line="329" w:lineRule="auto"/>
        <w:ind w:left="240" w:right="72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основанию; 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последовательность).</w:t>
      </w:r>
    </w:p>
    <w:p w:rsidR="00417238" w:rsidRPr="006D5C3C" w:rsidRDefault="00A672F8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6D5C3C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:rsidR="00417238" w:rsidRPr="006D5C3C" w:rsidRDefault="00A672F8">
      <w:pPr>
        <w:autoSpaceDE w:val="0"/>
        <w:autoSpaceDN w:val="0"/>
        <w:spacing w:before="180" w:after="0" w:line="336" w:lineRule="auto"/>
        <w:ind w:left="240" w:right="288" w:hanging="240"/>
        <w:rPr>
          <w:lang w:val="ru-RU"/>
        </w:rPr>
      </w:pPr>
      <w:r w:rsidRPr="006D5C3C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:rsidR="00417238" w:rsidRPr="006D5C3C" w:rsidRDefault="00A672F8">
      <w:pPr>
        <w:autoSpaceDE w:val="0"/>
        <w:autoSpaceDN w:val="0"/>
        <w:spacing w:before="178" w:after="0" w:line="350" w:lineRule="auto"/>
        <w:ind w:left="240" w:right="576" w:hanging="240"/>
        <w:rPr>
          <w:lang w:val="ru-RU"/>
        </w:rPr>
      </w:pPr>
      <w:r w:rsidRPr="006D5C3C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417238" w:rsidRPr="006D5C3C" w:rsidRDefault="00A672F8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6D5C3C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417238" w:rsidRPr="006D5C3C" w:rsidRDefault="00417238">
      <w:pPr>
        <w:rPr>
          <w:lang w:val="ru-RU"/>
        </w:rPr>
        <w:sectPr w:rsidR="00417238" w:rsidRPr="006D5C3C">
          <w:pgSz w:w="11900" w:h="16840"/>
          <w:pgMar w:top="286" w:right="786" w:bottom="1440" w:left="846" w:header="720" w:footer="720" w:gutter="0"/>
          <w:cols w:space="720" w:equalWidth="0">
            <w:col w:w="10268" w:space="0"/>
          </w:cols>
          <w:docGrid w:linePitch="360"/>
        </w:sectPr>
      </w:pPr>
    </w:p>
    <w:p w:rsidR="00417238" w:rsidRPr="006D5C3C" w:rsidRDefault="00417238">
      <w:pPr>
        <w:autoSpaceDE w:val="0"/>
        <w:autoSpaceDN w:val="0"/>
        <w:spacing w:after="78" w:line="220" w:lineRule="exact"/>
        <w:rPr>
          <w:lang w:val="ru-RU"/>
        </w:rPr>
      </w:pPr>
    </w:p>
    <w:p w:rsidR="00417238" w:rsidRPr="006D5C3C" w:rsidRDefault="00A672F8">
      <w:pPr>
        <w:autoSpaceDE w:val="0"/>
        <w:autoSpaceDN w:val="0"/>
        <w:spacing w:after="0" w:line="230" w:lineRule="auto"/>
        <w:rPr>
          <w:lang w:val="ru-RU"/>
        </w:rPr>
      </w:pPr>
      <w:r w:rsidRPr="006D5C3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17238" w:rsidRPr="006D5C3C" w:rsidRDefault="00A672F8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6D5C3C">
        <w:rPr>
          <w:lang w:val="ru-RU"/>
        </w:rPr>
        <w:tab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в 1 классе направлено на достижение обучающимися личностных, </w:t>
      </w:r>
      <w:proofErr w:type="spellStart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417238" w:rsidRPr="006D5C3C" w:rsidRDefault="00A672F8">
      <w:pPr>
        <w:autoSpaceDE w:val="0"/>
        <w:autoSpaceDN w:val="0"/>
        <w:spacing w:before="262" w:after="0" w:line="230" w:lineRule="auto"/>
        <w:rPr>
          <w:lang w:val="ru-RU"/>
        </w:rPr>
      </w:pPr>
      <w:r w:rsidRPr="006D5C3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17238" w:rsidRPr="006D5C3C" w:rsidRDefault="00A672F8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6D5C3C">
        <w:rPr>
          <w:lang w:val="ru-RU"/>
        </w:rPr>
        <w:tab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417238" w:rsidRPr="006D5C3C" w:rsidRDefault="00A672F8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417238" w:rsidRPr="006D5C3C" w:rsidRDefault="00A672F8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417238" w:rsidRPr="006D5C3C" w:rsidRDefault="00A672F8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17238" w:rsidRPr="006D5C3C" w:rsidRDefault="00A672F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417238" w:rsidRPr="006D5C3C" w:rsidRDefault="00A672F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417238" w:rsidRPr="006D5C3C" w:rsidRDefault="00A672F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417238" w:rsidRPr="006D5C3C" w:rsidRDefault="00A672F8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417238" w:rsidRPr="006D5C3C" w:rsidRDefault="00A672F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417238" w:rsidRPr="006D5C3C" w:rsidRDefault="00A672F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417238" w:rsidRPr="006D5C3C" w:rsidRDefault="00A672F8">
      <w:pPr>
        <w:autoSpaceDE w:val="0"/>
        <w:autoSpaceDN w:val="0"/>
        <w:spacing w:before="324" w:after="0" w:line="230" w:lineRule="auto"/>
        <w:rPr>
          <w:lang w:val="ru-RU"/>
        </w:rPr>
      </w:pPr>
      <w:r w:rsidRPr="006D5C3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17238" w:rsidRPr="006D5C3C" w:rsidRDefault="00A672F8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417238" w:rsidRPr="006D5C3C" w:rsidRDefault="00A672F8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6D5C3C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417238" w:rsidRPr="006D5C3C" w:rsidRDefault="00A672F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D5C3C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417238" w:rsidRPr="006D5C3C" w:rsidRDefault="00A672F8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417238" w:rsidRPr="006D5C3C" w:rsidRDefault="00A672F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417238" w:rsidRPr="006D5C3C" w:rsidRDefault="00A672F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417238" w:rsidRPr="006D5C3C" w:rsidRDefault="00A672F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17238" w:rsidRPr="006D5C3C" w:rsidRDefault="00A672F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D5C3C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417238" w:rsidRPr="006D5C3C" w:rsidRDefault="00417238">
      <w:pPr>
        <w:rPr>
          <w:lang w:val="ru-RU"/>
        </w:rPr>
        <w:sectPr w:rsidR="00417238" w:rsidRPr="006D5C3C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17238" w:rsidRPr="006D5C3C" w:rsidRDefault="00417238">
      <w:pPr>
        <w:autoSpaceDE w:val="0"/>
        <w:autoSpaceDN w:val="0"/>
        <w:spacing w:after="132" w:line="220" w:lineRule="exact"/>
        <w:rPr>
          <w:lang w:val="ru-RU"/>
        </w:rPr>
      </w:pPr>
    </w:p>
    <w:p w:rsidR="00417238" w:rsidRPr="006D5C3C" w:rsidRDefault="00A672F8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417238" w:rsidRPr="006D5C3C" w:rsidRDefault="00A672F8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417238" w:rsidRPr="006D5C3C" w:rsidRDefault="00A672F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417238" w:rsidRPr="006D5C3C" w:rsidRDefault="00A672F8">
      <w:pPr>
        <w:autoSpaceDE w:val="0"/>
        <w:autoSpaceDN w:val="0"/>
        <w:spacing w:before="178" w:after="0" w:line="230" w:lineRule="auto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информацией:</w:t>
      </w:r>
    </w:p>
    <w:p w:rsidR="00417238" w:rsidRPr="006D5C3C" w:rsidRDefault="00A672F8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417238" w:rsidRPr="006D5C3C" w:rsidRDefault="00A672F8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417238" w:rsidRPr="006D5C3C" w:rsidRDefault="00A672F8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417238" w:rsidRPr="006D5C3C" w:rsidRDefault="00A672F8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417238" w:rsidRPr="006D5C3C" w:rsidRDefault="00A672F8">
      <w:pPr>
        <w:autoSpaceDE w:val="0"/>
        <w:autoSpaceDN w:val="0"/>
        <w:spacing w:before="178" w:after="0" w:line="230" w:lineRule="auto"/>
        <w:rPr>
          <w:lang w:val="ru-RU"/>
        </w:rPr>
      </w:pPr>
      <w:r w:rsidRPr="006D5C3C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417238" w:rsidRPr="006D5C3C" w:rsidRDefault="00A672F8">
      <w:pPr>
        <w:autoSpaceDE w:val="0"/>
        <w:autoSpaceDN w:val="0"/>
        <w:spacing w:before="298" w:after="0" w:line="230" w:lineRule="auto"/>
        <w:ind w:left="24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417238" w:rsidRPr="006D5C3C" w:rsidRDefault="00A672F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417238" w:rsidRPr="006D5C3C" w:rsidRDefault="00A672F8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417238" w:rsidRPr="006D5C3C" w:rsidRDefault="00A672F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417238" w:rsidRPr="006D5C3C" w:rsidRDefault="00A672F8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417238" w:rsidRPr="006D5C3C" w:rsidRDefault="00A672F8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17238" w:rsidRPr="006D5C3C" w:rsidRDefault="00A672F8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17238" w:rsidRPr="006D5C3C" w:rsidRDefault="00A672F8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417238" w:rsidRPr="006D5C3C" w:rsidRDefault="00A672F8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 . самостоятельно составлять тексты заданий, аналогичные типовым изученным.</w:t>
      </w:r>
    </w:p>
    <w:p w:rsidR="00417238" w:rsidRPr="006D5C3C" w:rsidRDefault="00A672F8">
      <w:pPr>
        <w:autoSpaceDE w:val="0"/>
        <w:autoSpaceDN w:val="0"/>
        <w:spacing w:before="178" w:after="0" w:line="230" w:lineRule="auto"/>
        <w:rPr>
          <w:lang w:val="ru-RU"/>
        </w:rPr>
      </w:pPr>
      <w:r w:rsidRPr="006D5C3C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417238" w:rsidRPr="006D5C3C" w:rsidRDefault="00A672F8">
      <w:pPr>
        <w:autoSpaceDE w:val="0"/>
        <w:autoSpaceDN w:val="0"/>
        <w:spacing w:before="190" w:after="0" w:line="230" w:lineRule="auto"/>
        <w:rPr>
          <w:lang w:val="ru-RU"/>
        </w:rPr>
      </w:pPr>
      <w:r w:rsidRPr="006D5C3C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417238" w:rsidRPr="006D5C3C" w:rsidRDefault="00A672F8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417238" w:rsidRPr="006D5C3C" w:rsidRDefault="00A672F8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417238" w:rsidRPr="006D5C3C" w:rsidRDefault="00A672F8">
      <w:pPr>
        <w:autoSpaceDE w:val="0"/>
        <w:autoSpaceDN w:val="0"/>
        <w:spacing w:before="178" w:after="0" w:line="230" w:lineRule="auto"/>
        <w:rPr>
          <w:lang w:val="ru-RU"/>
        </w:rPr>
      </w:pPr>
      <w:r w:rsidRPr="006D5C3C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417238" w:rsidRPr="006D5C3C" w:rsidRDefault="00A672F8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417238" w:rsidRPr="006D5C3C" w:rsidRDefault="00417238">
      <w:pPr>
        <w:rPr>
          <w:lang w:val="ru-RU"/>
        </w:rPr>
        <w:sectPr w:rsidR="00417238" w:rsidRPr="006D5C3C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417238" w:rsidRPr="006D5C3C" w:rsidRDefault="00417238">
      <w:pPr>
        <w:autoSpaceDE w:val="0"/>
        <w:autoSpaceDN w:val="0"/>
        <w:spacing w:after="144" w:line="220" w:lineRule="exact"/>
        <w:rPr>
          <w:lang w:val="ru-RU"/>
        </w:rPr>
      </w:pPr>
    </w:p>
    <w:p w:rsidR="00417238" w:rsidRPr="006D5C3C" w:rsidRDefault="00A672F8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417238" w:rsidRPr="006D5C3C" w:rsidRDefault="00A672F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417238" w:rsidRPr="006D5C3C" w:rsidRDefault="00A672F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D5C3C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417238" w:rsidRPr="006D5C3C" w:rsidRDefault="00A672F8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417238" w:rsidRPr="006D5C3C" w:rsidRDefault="00A672F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417238" w:rsidRPr="006D5C3C" w:rsidRDefault="00A672F8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6D5C3C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417238" w:rsidRPr="006D5C3C" w:rsidRDefault="00A672F8">
      <w:pPr>
        <w:autoSpaceDE w:val="0"/>
        <w:autoSpaceDN w:val="0"/>
        <w:spacing w:before="180" w:after="0" w:line="271" w:lineRule="auto"/>
        <w:ind w:left="420" w:right="576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417238" w:rsidRPr="006D5C3C" w:rsidRDefault="00A672F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417238" w:rsidRPr="006D5C3C" w:rsidRDefault="00A672F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17238" w:rsidRPr="006D5C3C" w:rsidRDefault="00A672F8">
      <w:pPr>
        <w:autoSpaceDE w:val="0"/>
        <w:autoSpaceDN w:val="0"/>
        <w:spacing w:before="322" w:after="0" w:line="230" w:lineRule="auto"/>
        <w:rPr>
          <w:lang w:val="ru-RU"/>
        </w:rPr>
      </w:pPr>
      <w:r w:rsidRPr="006D5C3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17238" w:rsidRPr="006D5C3C" w:rsidRDefault="00A672F8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1 классе обучающийся научится:</w:t>
      </w:r>
    </w:p>
    <w:p w:rsidR="00417238" w:rsidRPr="006D5C3C" w:rsidRDefault="00A672F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:rsidR="00417238" w:rsidRPr="006D5C3C" w:rsidRDefault="00A672F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417238" w:rsidRPr="006D5C3C" w:rsidRDefault="00A672F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417238" w:rsidRPr="006D5C3C" w:rsidRDefault="00A672F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417238" w:rsidRPr="006D5C3C" w:rsidRDefault="00A672F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417238" w:rsidRPr="006D5C3C" w:rsidRDefault="00A672F8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417238" w:rsidRPr="006D5C3C" w:rsidRDefault="00A672F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см); </w:t>
      </w:r>
    </w:p>
    <w:p w:rsidR="00417238" w:rsidRPr="006D5C3C" w:rsidRDefault="00A672F8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417238" w:rsidRPr="006D5C3C" w:rsidRDefault="00A672F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между, перед/за, над/под; </w:t>
      </w:r>
    </w:p>
    <w:p w:rsidR="00417238" w:rsidRPr="006D5C3C" w:rsidRDefault="00A672F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417238" w:rsidRPr="006D5C3C" w:rsidRDefault="00A672F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417238" w:rsidRPr="006D5C3C" w:rsidRDefault="00417238">
      <w:pPr>
        <w:rPr>
          <w:lang w:val="ru-RU"/>
        </w:rPr>
        <w:sectPr w:rsidR="00417238" w:rsidRPr="006D5C3C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417238" w:rsidRPr="006D5C3C" w:rsidRDefault="00417238">
      <w:pPr>
        <w:autoSpaceDE w:val="0"/>
        <w:autoSpaceDN w:val="0"/>
        <w:spacing w:after="108" w:line="220" w:lineRule="exact"/>
        <w:rPr>
          <w:lang w:val="ru-RU"/>
        </w:rPr>
      </w:pPr>
    </w:p>
    <w:p w:rsidR="00417238" w:rsidRPr="006D5C3C" w:rsidRDefault="00A672F8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417238" w:rsidRPr="006D5C3C" w:rsidRDefault="00A672F8">
      <w:pPr>
        <w:autoSpaceDE w:val="0"/>
        <w:autoSpaceDN w:val="0"/>
        <w:spacing w:before="190" w:after="0" w:line="262" w:lineRule="auto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417238" w:rsidRPr="006D5C3C" w:rsidRDefault="00417238">
      <w:pPr>
        <w:rPr>
          <w:lang w:val="ru-RU"/>
        </w:rPr>
        <w:sectPr w:rsidR="00417238" w:rsidRPr="006D5C3C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417238" w:rsidRPr="006D5C3C" w:rsidRDefault="00417238">
      <w:pPr>
        <w:autoSpaceDE w:val="0"/>
        <w:autoSpaceDN w:val="0"/>
        <w:spacing w:after="64" w:line="220" w:lineRule="exact"/>
        <w:rPr>
          <w:lang w:val="ru-RU"/>
        </w:rPr>
      </w:pPr>
    </w:p>
    <w:p w:rsidR="00417238" w:rsidRDefault="00A672F8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66"/>
        <w:gridCol w:w="528"/>
        <w:gridCol w:w="1106"/>
        <w:gridCol w:w="1140"/>
        <w:gridCol w:w="864"/>
        <w:gridCol w:w="4574"/>
        <w:gridCol w:w="1082"/>
        <w:gridCol w:w="2546"/>
      </w:tblGrid>
      <w:tr w:rsidR="00417238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417238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38" w:rsidRDefault="0041723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38" w:rsidRDefault="00417238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38" w:rsidRDefault="0041723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38" w:rsidRDefault="0041723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38" w:rsidRDefault="0041723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38" w:rsidRDefault="00417238"/>
        </w:tc>
      </w:tr>
      <w:tr w:rsidR="00417238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417238">
        <w:trPr>
          <w:trHeight w:hRule="exact" w:val="20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64" w:after="0" w:line="245" w:lineRule="auto"/>
              <w:ind w:left="72" w:right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02.09.2022 16.09.2022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 группах. Формулирование ответов на </w:t>
            </w:r>
            <w:proofErr w:type="spellStart"/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вопросы:«Сколько</w:t>
            </w:r>
            <w:proofErr w:type="spellEnd"/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и запись по образцу и самостоятельно групп чисел, геометрических фигур в заданном и самостоятельно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установленном порядке;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https://pptcloud.ru/matematika/davay-poschitaem-2</w:t>
            </w:r>
          </w:p>
        </w:tc>
      </w:tr>
      <w:tr w:rsidR="0041723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Единица счёта.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Цифры; знаки сравнения, равенства, арифметических действий; Работа с таблицей чисел: наблюдение, установление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закономерностей в расположении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Цифры; знаки сравнения, равенства, арифметических действий; Устная работа: счёт единицами в разном порядке, чтение,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упорядочение однозначных и двузначных чисел; счёт по 2, по 5;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13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64" w:after="0" w:line="245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21.09.2022 23.09.2022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Словесное описание группы предметов, ряда чисел;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и запись по образцу и самостоятельно групп чисел, геометрических фигур в заданном и самостоятельно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установленном порядке;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цифр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Текущий;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66" w:after="0" w:line="247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Сравнение чисел, сравнение групп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26.09.2022 27.09.2022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Обсуждение: назначение знаков в математике, обобщение представлений;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Цифры; знаки сравнения, равенства, арифметических действий; Работа с таблицей чисел: наблюдение, установление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закономерностей в расположении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28.09.2022 30.09.2022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 группах. Формулирование ответов на </w:t>
            </w:r>
            <w:proofErr w:type="spellStart"/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вопросы:«Сколько</w:t>
            </w:r>
            <w:proofErr w:type="spellEnd"/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Текущий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20: чтение, запись, сравнение</w:t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чисел: наблюдение, установление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закономерностей в расположении чисел;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417238" w:rsidRDefault="00417238">
      <w:pPr>
        <w:autoSpaceDE w:val="0"/>
        <w:autoSpaceDN w:val="0"/>
        <w:spacing w:after="0" w:line="14" w:lineRule="exact"/>
      </w:pPr>
    </w:p>
    <w:p w:rsidR="00417238" w:rsidRDefault="00417238">
      <w:pPr>
        <w:sectPr w:rsidR="00417238">
          <w:pgSz w:w="16840" w:h="11900"/>
          <w:pgMar w:top="282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17238" w:rsidRDefault="0041723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66"/>
        <w:gridCol w:w="528"/>
        <w:gridCol w:w="1106"/>
        <w:gridCol w:w="1140"/>
        <w:gridCol w:w="864"/>
        <w:gridCol w:w="4574"/>
        <w:gridCol w:w="1082"/>
        <w:gridCol w:w="2546"/>
      </w:tblGrid>
      <w:tr w:rsidR="00417238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 группах. Формулирование ответов на </w:t>
            </w:r>
            <w:proofErr w:type="spellStart"/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вопросы:«Сколько</w:t>
            </w:r>
            <w:proofErr w:type="spellEnd"/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05.10.2022 07.10.2022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работа: счёт единицами в разном порядке, чтение,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упорядочение однозначных и двузначных чисел; счёт по 2, по 5; 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348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</w:tr>
      <w:tr w:rsidR="0041723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  <w:tr w:rsidR="00417238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и её измерение с помощью заданной мерки</w:t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10.10.2022 11.10.2022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приборами для измерения величин;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Линейка как простейший инструмент измерения длины;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действия измерительных приборов;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назначения и необходимости использования величин в жизни;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линейки для измерения длины отрезка;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Коллективная работа по различению и сравнению величин;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66" w:after="0" w:line="247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без измерения: выше — ниже, шире — уже, длиннее — короче, старше —моложе, тяжелее 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12.10.2022 14.10.2022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назначения и необходимости использования величин в жизни;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Коллективная работа по различению и сравнению величин;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17.10.2022 19.10.2022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действия измерительных приборов;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назначения и необходимости использования величин в жизни;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линейки для измерения длины отрезка;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Коллективная работа по различению и сравнению величин;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348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</w:tr>
      <w:tr w:rsidR="0041723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  <w:tr w:rsidR="00417238">
        <w:trPr>
          <w:trHeight w:hRule="exact" w:val="12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21.10.2022 02.12.2022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приёмов сложения, вычитания: нахождение значения суммы и разности на основе состава числа, с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числовой ленты, по частям и др.;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разных способов подсчёта суммы и разности, использование переместительного свойства при нахождении суммы;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417238" w:rsidRDefault="00417238">
      <w:pPr>
        <w:autoSpaceDE w:val="0"/>
        <w:autoSpaceDN w:val="0"/>
        <w:spacing w:after="0" w:line="14" w:lineRule="exact"/>
      </w:pPr>
    </w:p>
    <w:p w:rsidR="00417238" w:rsidRDefault="00417238">
      <w:pPr>
        <w:sectPr w:rsidR="00417238">
          <w:pgSz w:w="16840" w:h="11900"/>
          <w:pgMar w:top="284" w:right="640" w:bottom="12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17238" w:rsidRDefault="0041723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66"/>
        <w:gridCol w:w="528"/>
        <w:gridCol w:w="1106"/>
        <w:gridCol w:w="1140"/>
        <w:gridCol w:w="864"/>
        <w:gridCol w:w="4574"/>
        <w:gridCol w:w="1082"/>
        <w:gridCol w:w="2546"/>
      </w:tblGrid>
      <w:tr w:rsidR="00417238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Названия компонентов действий,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результатов действий сложения,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05.12.2022 12.12.2022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приёмов сложения, вычитания: нахождение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значения суммы и разности на основе состава числа, с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числовой ленты, по частям и др.;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подсчёта суммы и разности, использование переместительного свойства при нахождении суммы;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перестановка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слагаемых при сложении (обсуждение практических и учебных ситуаций);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13.12.2022 16.12.2022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приёмов сложения, вычитания: нахождение значения суммы и разности на основе состава числа, с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числовой ленты, по частям и др.;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разных способов подсчёта суммы и разности, использование переместительного свойства при нахождении суммы;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Дидактические игры и упражнения, связанные с выбором,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20.12.2022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21.12.2022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«Сравнение практических (житейских)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ситуаций, требующих записи одного и того же арифметического действия, разных арифметических действий»;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без перехода и с 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23.12.2022 30.12.2022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выполнение счёта с использованием заданной единицы счёта;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парах/группах: проверка правильности вычисления с использованием раздаточного материала, линейки, модели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348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</w:tr>
      <w:tr w:rsidR="00417238">
        <w:trPr>
          <w:trHeight w:hRule="exact" w:val="33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</w:tbl>
    <w:p w:rsidR="00417238" w:rsidRDefault="00417238">
      <w:pPr>
        <w:autoSpaceDE w:val="0"/>
        <w:autoSpaceDN w:val="0"/>
        <w:spacing w:after="0" w:line="14" w:lineRule="exact"/>
      </w:pPr>
    </w:p>
    <w:p w:rsidR="00417238" w:rsidRDefault="00417238">
      <w:pPr>
        <w:sectPr w:rsidR="00417238">
          <w:pgSz w:w="16840" w:h="11900"/>
          <w:pgMar w:top="284" w:right="640" w:bottom="12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17238" w:rsidRDefault="0041723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66"/>
        <w:gridCol w:w="528"/>
        <w:gridCol w:w="1106"/>
        <w:gridCol w:w="1140"/>
        <w:gridCol w:w="864"/>
        <w:gridCol w:w="4574"/>
        <w:gridCol w:w="1082"/>
        <w:gridCol w:w="2546"/>
      </w:tblGrid>
      <w:tr w:rsidR="00417238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10.01.2023 11.01.2023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обсуждение: анализ реальной ситуации,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с помощью рисунка, иллюстрации, текста, таблицы, схемы (описание ситуации, что известно, что не известно; условие задачи, вопрос задачи);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«сколь-ко осталось»).</w:t>
            </w:r>
          </w:p>
          <w:p w:rsidR="00417238" w:rsidRPr="006D5C3C" w:rsidRDefault="00A672F8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текста и текстовой задачи, представленного в текстовой задаче;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8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13.01.2023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80" w:after="0" w:line="250" w:lineRule="auto"/>
              <w:ind w:left="72"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текста задачи и её модели;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</w:t>
            </w:r>
            <w:proofErr w:type="spellEnd"/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417238" w:rsidRPr="006D5C3C" w:rsidRDefault="00A672F8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80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текста задачи и её 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34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Текстовая сюжетная задача в одно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17.01.2023 03.02.2023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обсуждение: анализ реальной ситуации,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с помощью рисунка, иллюстрации, текста, таблицы, схемы (описание ситуации, что известно, что не известно; условие задачи, вопрос задачи);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«сколь-ко осталось»).</w:t>
            </w:r>
          </w:p>
          <w:p w:rsidR="00417238" w:rsidRPr="006D5C3C" w:rsidRDefault="00A672F8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текста и текстовой задачи, представленного в текстовой задаче;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текста задачи и её модели;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</w:t>
            </w:r>
            <w:proofErr w:type="spellEnd"/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417238" w:rsidRPr="006D5C3C" w:rsidRDefault="00A672F8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Обнаружение недостающего элемента задачи, дополнение текста задачи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числовыми 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предметной модели сюжетной ситуации и </w:t>
            </w:r>
            <w:proofErr w:type="spellStart"/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</w:t>
            </w:r>
            <w:proofErr w:type="spellEnd"/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417238" w:rsidRPr="006D5C3C" w:rsidRDefault="00A672F8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432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</w:tr>
      <w:tr w:rsidR="00417238" w:rsidRPr="00140A26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</w:tbl>
    <w:p w:rsidR="00417238" w:rsidRPr="006D5C3C" w:rsidRDefault="00417238">
      <w:pPr>
        <w:autoSpaceDE w:val="0"/>
        <w:autoSpaceDN w:val="0"/>
        <w:spacing w:after="0" w:line="14" w:lineRule="exact"/>
        <w:rPr>
          <w:lang w:val="ru-RU"/>
        </w:rPr>
      </w:pPr>
    </w:p>
    <w:p w:rsidR="00417238" w:rsidRPr="006D5C3C" w:rsidRDefault="00417238">
      <w:pPr>
        <w:rPr>
          <w:lang w:val="ru-RU"/>
        </w:rPr>
        <w:sectPr w:rsidR="00417238" w:rsidRPr="006D5C3C">
          <w:pgSz w:w="16840" w:h="11900"/>
          <w:pgMar w:top="284" w:right="640" w:bottom="7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17238" w:rsidRPr="006D5C3C" w:rsidRDefault="0041723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66"/>
        <w:gridCol w:w="528"/>
        <w:gridCol w:w="1106"/>
        <w:gridCol w:w="1140"/>
        <w:gridCol w:w="864"/>
        <w:gridCol w:w="4574"/>
        <w:gridCol w:w="1082"/>
        <w:gridCol w:w="2546"/>
      </w:tblGrid>
      <w:tr w:rsidR="0041723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предметов и  объектов на плоскости, в  пространстве: слева/справа, сверху/снизу, между; установление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пространственных 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07.02.2023 13.02.2023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14.02.2023 17.02.2023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пар: объект и его отражение;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27.02.2023 01.03.2023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52" w:lineRule="auto"/>
              <w:ind w:left="72" w:right="432"/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деятельность: графические и измерительные действия в работе с карандашом и линейкой: копирование, рисование фигур по инструкции;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задания: узоры и орнаменты.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инструкции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, линии (по клеткам);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Построение отрезка, квадрата,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треугольника с помощью линейки;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измерение длины отрезка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03.03.2023 13.03.2023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Ориентировка в пространстве и на плоскости (классной доски, листа бумаги, страницы учебника и т. д.). Установление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направления, прокладывание маршрута;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15.03.2023 20.03.2023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деятельность: графические и измерительные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действия в работе с карандашом и линейкой: копирование,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фигур по инструкции;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348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</w:tr>
      <w:tr w:rsidR="0041723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  <w:tr w:rsidR="00417238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Сбор данных об объекте по  образцу.</w:t>
            </w:r>
          </w:p>
          <w:p w:rsidR="00417238" w:rsidRPr="006D5C3C" w:rsidRDefault="00A672F8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Характеристики объекта, группы объектов (количество, форма, размер); выбор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предметов по образцу (по  заданным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21.03.2023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17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22.03.2023 04.04.2023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рисунками, содержащими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Закономерность в ряду заданных объектов: её  обнаружение, 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</w:tbl>
    <w:p w:rsidR="00417238" w:rsidRDefault="00417238">
      <w:pPr>
        <w:autoSpaceDE w:val="0"/>
        <w:autoSpaceDN w:val="0"/>
        <w:spacing w:after="0" w:line="14" w:lineRule="exact"/>
      </w:pPr>
    </w:p>
    <w:p w:rsidR="00417238" w:rsidRDefault="00417238">
      <w:pPr>
        <w:sectPr w:rsidR="00417238">
          <w:pgSz w:w="16840" w:h="11900"/>
          <w:pgMar w:top="284" w:right="640" w:bottom="4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17238" w:rsidRDefault="0041723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66"/>
        <w:gridCol w:w="528"/>
        <w:gridCol w:w="1106"/>
        <w:gridCol w:w="1140"/>
        <w:gridCol w:w="864"/>
        <w:gridCol w:w="4574"/>
        <w:gridCol w:w="1082"/>
        <w:gridCol w:w="2546"/>
      </w:tblGrid>
      <w:tr w:rsidR="0041723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Верные (истинные) и  неверные (ложные) предложения, составленные относительно заданного набора математических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логической конструкцией «Если … , то …».Верно или неверно: формулирование и проверка предложения;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12.04.2023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рисунками, содержащими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7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14.04.2023 18.04.2023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Ориентировка в книге, на странице учебника, использование изученных терминов для описания </w:t>
            </w:r>
            <w:proofErr w:type="spellStart"/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положениярисунка</w:t>
            </w:r>
            <w:proofErr w:type="spellEnd"/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числа, задания и пр. на странице, на листе бумаги;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19.04.2023 24.04.2023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рисунками, содержащими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6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https://edsoo.ru/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https://urok.1sept.ru/</w:t>
            </w:r>
          </w:p>
        </w:tc>
      </w:tr>
      <w:tr w:rsidR="00417238">
        <w:trPr>
          <w:trHeight w:hRule="exact" w:val="348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</w:tr>
      <w:tr w:rsidR="00417238">
        <w:trPr>
          <w:trHeight w:hRule="exact" w:val="348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</w:tr>
      <w:tr w:rsidR="00417238">
        <w:trPr>
          <w:trHeight w:hRule="exact" w:val="328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</w:t>
            </w:r>
          </w:p>
        </w:tc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</w:tr>
    </w:tbl>
    <w:p w:rsidR="00417238" w:rsidRDefault="00417238">
      <w:pPr>
        <w:autoSpaceDE w:val="0"/>
        <w:autoSpaceDN w:val="0"/>
        <w:spacing w:after="0" w:line="14" w:lineRule="exact"/>
      </w:pPr>
    </w:p>
    <w:p w:rsidR="00417238" w:rsidRDefault="00417238">
      <w:pPr>
        <w:sectPr w:rsidR="0041723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17238" w:rsidRDefault="00417238">
      <w:pPr>
        <w:autoSpaceDE w:val="0"/>
        <w:autoSpaceDN w:val="0"/>
        <w:spacing w:after="78" w:line="220" w:lineRule="exact"/>
      </w:pPr>
    </w:p>
    <w:p w:rsidR="00417238" w:rsidRDefault="00A672F8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17238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417238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38" w:rsidRDefault="0041723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38" w:rsidRDefault="00417238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38" w:rsidRDefault="0041723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38" w:rsidRDefault="00417238"/>
        </w:tc>
      </w:tr>
      <w:tr w:rsidR="0041723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 от 1 до 9. Число и цифра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1723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2.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3.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4.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5.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6.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7.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8.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9.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16.09.2022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71" w:lineRule="auto"/>
              <w:ind w:left="156" w:right="432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Единица счёта. Десяток.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417238" w:rsidRDefault="00417238">
      <w:pPr>
        <w:autoSpaceDE w:val="0"/>
        <w:autoSpaceDN w:val="0"/>
        <w:spacing w:after="0" w:line="14" w:lineRule="exact"/>
      </w:pPr>
    </w:p>
    <w:p w:rsidR="00417238" w:rsidRDefault="00417238">
      <w:pPr>
        <w:sectPr w:rsidR="00417238">
          <w:pgSz w:w="11900" w:h="16840"/>
          <w:pgMar w:top="298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17238" w:rsidRDefault="0041723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чисел.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групп предметов по количеству: больше,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меньше, столько же..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Число и цифра 0 при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измерении, вычислении.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 в пределах 20: чтение, запись, сравнение.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Однозначные и двузначные числа.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Длина и её измерение с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помощью заданной мерки.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Длина и её измерение с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помощью заданной мерки.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без измерения: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выше — ниже, шире — уже, длиннее — короче, старше— моложе, тяжелее — легче.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 w:rsidRPr="00140A2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без измерения.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417238" w:rsidRPr="00140A26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Единицы длины. Сантиметр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</w:tbl>
    <w:p w:rsidR="00417238" w:rsidRPr="006D5C3C" w:rsidRDefault="00417238">
      <w:pPr>
        <w:autoSpaceDE w:val="0"/>
        <w:autoSpaceDN w:val="0"/>
        <w:spacing w:after="0" w:line="14" w:lineRule="exact"/>
        <w:rPr>
          <w:lang w:val="ru-RU"/>
        </w:rPr>
      </w:pPr>
    </w:p>
    <w:p w:rsidR="00417238" w:rsidRPr="006D5C3C" w:rsidRDefault="00417238">
      <w:pPr>
        <w:rPr>
          <w:lang w:val="ru-RU"/>
        </w:rPr>
        <w:sectPr w:rsidR="00417238" w:rsidRPr="006D5C3C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17238" w:rsidRPr="006D5C3C" w:rsidRDefault="0041723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17238" w:rsidRPr="00140A2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Единицы длины. Дециметр.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Единицы длины: сантиметр, дециметр;</w:t>
            </w:r>
            <w:r w:rsidR="00DA75F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соотношения между ними.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.</w:t>
            </w:r>
          </w:p>
          <w:p w:rsidR="00417238" w:rsidRDefault="00A672F8">
            <w:pPr>
              <w:autoSpaceDE w:val="0"/>
              <w:autoSpaceDN w:val="0"/>
              <w:spacing w:before="72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□+ 1, □ –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4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□+ 2, □ –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□+ 3, □ –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□+ 4, □ –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 вида □ + 5, □ + 6,□ + 7, □ +8, □ + 9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6 –□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7 –□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8 –□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156" w:right="432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9 –□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10–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417238" w:rsidRDefault="00417238">
      <w:pPr>
        <w:autoSpaceDE w:val="0"/>
        <w:autoSpaceDN w:val="0"/>
        <w:spacing w:after="0" w:line="14" w:lineRule="exact"/>
      </w:pPr>
    </w:p>
    <w:p w:rsidR="00417238" w:rsidRDefault="00417238">
      <w:pPr>
        <w:sectPr w:rsidR="00417238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17238" w:rsidRDefault="0041723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 □ + 2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 □ + 3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 □ + 4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 □ + 5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 □ + 6, □ + 7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 □ + 8, □ + 9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11-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12-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13-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100" w:after="0" w:line="262" w:lineRule="auto"/>
              <w:ind w:right="432"/>
              <w:jc w:val="center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14-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15-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16-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с переходом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через десяток вида 17- □, 18- 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156" w:right="432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417238" w:rsidRDefault="00417238">
      <w:pPr>
        <w:autoSpaceDE w:val="0"/>
        <w:autoSpaceDN w:val="0"/>
        <w:spacing w:after="0" w:line="14" w:lineRule="exact"/>
      </w:pPr>
    </w:p>
    <w:p w:rsidR="00417238" w:rsidRDefault="00417238">
      <w:pPr>
        <w:sectPr w:rsidR="00417238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17238" w:rsidRDefault="0041723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140A2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Название</w:t>
            </w:r>
            <w:r w:rsidR="00A672F8"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компонентов действий, результатов действия 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140A2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Название</w:t>
            </w:r>
            <w:bookmarkStart w:id="0" w:name="_GoBack"/>
            <w:bookmarkEnd w:id="0"/>
            <w:r w:rsidR="00A672F8"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компонентов действий, результатов действия вычитания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Названия компонентов действий, результатов действий сложения и вычитания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Таблица сложения. Таблица сложения чисел в пределах 10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Таблица сложения. Таблица сложения чисел в пределах 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Переместительное свойство 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Неизвестное слагаемое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одинаковых слагаемых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Счёт по 2, по 3, по 5.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Прибавление и вычитание нуля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чисел без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перехода через десяток.</w:t>
            </w:r>
          </w:p>
          <w:p w:rsidR="00417238" w:rsidRDefault="00A672F8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417238" w:rsidRDefault="00417238">
      <w:pPr>
        <w:autoSpaceDE w:val="0"/>
        <w:autoSpaceDN w:val="0"/>
        <w:spacing w:after="0" w:line="14" w:lineRule="exact"/>
      </w:pPr>
    </w:p>
    <w:p w:rsidR="00417238" w:rsidRDefault="00417238">
      <w:pPr>
        <w:sectPr w:rsidR="00417238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17238" w:rsidRDefault="0041723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1723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без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перехода через десяток.</w:t>
            </w:r>
          </w:p>
          <w:p w:rsidR="00417238" w:rsidRDefault="00A672F8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чисел с переходом через десяток. Общий приём сложения с переходом через десяток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4" w:lineRule="auto"/>
              <w:ind w:left="72"/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чисел с переходом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4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с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десяток.</w:t>
            </w:r>
          </w:p>
          <w:p w:rsidR="00417238" w:rsidRDefault="00A672F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Структурные элементы текстовой задачи.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текстовой задачи </w:t>
            </w:r>
            <w:proofErr w:type="gramStart"/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  образцу</w:t>
            </w:r>
            <w:proofErr w:type="gramEnd"/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Зависимость между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данными и искомой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величиной в текстовой задаче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 и запись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арифметического действия для получения ответа на вопрос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81" w:lineRule="auto"/>
              <w:ind w:left="72"/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 w:rsidRPr="006D5C3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81" w:lineRule="auto"/>
              <w:ind w:left="72"/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 w:rsidRPr="006D5C3C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остатка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20.01.2023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156" w:right="432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417238" w:rsidRDefault="00417238">
      <w:pPr>
        <w:autoSpaceDE w:val="0"/>
        <w:autoSpaceDN w:val="0"/>
        <w:spacing w:after="0" w:line="14" w:lineRule="exact"/>
      </w:pPr>
    </w:p>
    <w:p w:rsidR="00417238" w:rsidRDefault="00417238">
      <w:pPr>
        <w:sectPr w:rsidR="00417238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17238" w:rsidRDefault="0041723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увеличение числа на несколько единиц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уменьшение числа на несколько единиц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разностное сравнение чисел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нахождение неизвестного первого слагаемого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нахождение неизвестного второго слагаемого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неизвестного уменьшаемого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неизвестного вычитаемого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Модели задач: краткая запись, рисунок, схема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Обнаружение недостающего элемента задачи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417238" w:rsidRPr="006D5C3C" w:rsidRDefault="00A672F8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пространстве: слева/справа, сверху/снизу, между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пространстве: установление пространственных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417238" w:rsidRDefault="00417238">
      <w:pPr>
        <w:autoSpaceDE w:val="0"/>
        <w:autoSpaceDN w:val="0"/>
        <w:spacing w:after="0" w:line="14" w:lineRule="exact"/>
      </w:pPr>
    </w:p>
    <w:p w:rsidR="00417238" w:rsidRDefault="00417238">
      <w:pPr>
        <w:sectPr w:rsidR="00417238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17238" w:rsidRDefault="0041723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1723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пространстве: слева/справа, сверху/снизу, между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proofErr w:type="gramStart"/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пространстве:  внутри</w:t>
            </w:r>
            <w:proofErr w:type="gramEnd"/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417238" w:rsidRDefault="00A672F8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Между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Распознавание объекта и его отражения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4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Распознавание объекта и его отражения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Распознавание объекта и его отражения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Геометрические фигуры: распознавание круга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Геометрические фигуры: треугольника.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отрезка.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Построение отрезка с помощью линейки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Построение квадрата.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06.03.2023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156" w:right="432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Построение треугольника.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длины отрезка в сантиметрах.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417238" w:rsidRDefault="00417238">
      <w:pPr>
        <w:autoSpaceDE w:val="0"/>
        <w:autoSpaceDN w:val="0"/>
        <w:spacing w:after="0" w:line="14" w:lineRule="exact"/>
      </w:pPr>
    </w:p>
    <w:p w:rsidR="00417238" w:rsidRDefault="00417238">
      <w:pPr>
        <w:sectPr w:rsidR="00417238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17238" w:rsidRDefault="0041723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17238" w:rsidRPr="00140A2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квадрата, треугольника с помощью линейки;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длины отрезка в сантиметрах.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417238" w:rsidRPr="00140A26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квадрата, треугольника с помощью линейки;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длины отрезка в сантиметрах.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417238" w:rsidRPr="00140A2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Длина стороны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квадрата, треугольника.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Изображение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прямоугольника, квадрата, треугольника.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 w:rsidRPr="00140A2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Изображение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прямоугольника, квадрата, треугольника.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417238" w:rsidRPr="00140A2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Изображение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прямоугольника, квадрата, треугольника.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41723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Сбор данных об объекте по образцу.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103. Характеристики объекта, группы объектов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(количество, форма, размер)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24.03.2023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156" w:right="432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104. Характеристики объекта, группы объектов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(количество, форма, размер)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Выбор предметов по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образцу (по     заданным признакам)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417238" w:rsidRDefault="00417238">
      <w:pPr>
        <w:autoSpaceDE w:val="0"/>
        <w:autoSpaceDN w:val="0"/>
        <w:spacing w:after="0" w:line="14" w:lineRule="exact"/>
      </w:pPr>
    </w:p>
    <w:p w:rsidR="00417238" w:rsidRDefault="00417238">
      <w:pPr>
        <w:sectPr w:rsidR="00417238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17238" w:rsidRDefault="0041723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 Группировка объектов по </w:t>
            </w:r>
            <w:r w:rsidRPr="006D5C3C">
              <w:rPr>
                <w:lang w:val="ru-RU"/>
              </w:rPr>
              <w:tab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заданному признаку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 Группировка объектов по </w:t>
            </w:r>
            <w:r w:rsidRPr="006D5C3C">
              <w:rPr>
                <w:lang w:val="ru-RU"/>
              </w:rPr>
              <w:tab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заданному признаку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108. Закономерность в ряду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заданных объектов: её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обнаружение, продолжение ряда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100" w:after="0" w:line="271" w:lineRule="auto"/>
              <w:ind w:left="576" w:right="720" w:hanging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109. Верные (истинные) и неверные (ложные) предложения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Чтение таблицы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111. Извлечение данного из </w:t>
            </w:r>
            <w:r w:rsidRPr="006D5C3C">
              <w:rPr>
                <w:lang w:val="ru-RU"/>
              </w:rPr>
              <w:tab/>
            </w:r>
            <w:proofErr w:type="gramStart"/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строки,   </w:t>
            </w:r>
            <w:proofErr w:type="gramEnd"/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     столбца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112. Внесение одного-двух </w:t>
            </w:r>
            <w:r w:rsidRPr="006D5C3C">
              <w:rPr>
                <w:lang w:val="ru-RU"/>
              </w:rPr>
              <w:tab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данных в       таблицу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Чтение рисунка, схемы 1—2 </w:t>
            </w:r>
            <w:r w:rsidRPr="006D5C3C">
              <w:rPr>
                <w:lang w:val="ru-RU"/>
              </w:rPr>
              <w:tab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числовыми данными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 w:rsidRPr="00140A26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417238" w:rsidRPr="00140A2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Выполнение 1—3-шаговых инструкций, связанных с построением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24.04.2023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81" w:lineRule="auto"/>
              <w:ind w:left="156" w:hanging="15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Практическая работа;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417238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 Обобщение изученного.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417238" w:rsidRDefault="00417238">
      <w:pPr>
        <w:autoSpaceDE w:val="0"/>
        <w:autoSpaceDN w:val="0"/>
        <w:spacing w:after="0" w:line="14" w:lineRule="exact"/>
      </w:pPr>
    </w:p>
    <w:p w:rsidR="00417238" w:rsidRDefault="00417238">
      <w:pPr>
        <w:sectPr w:rsidR="00417238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17238" w:rsidRDefault="0041723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62" w:lineRule="auto"/>
              <w:ind w:right="129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 Что узнали, чему научились?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 Работа над ошибками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288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Повторение. Числа </w:t>
            </w:r>
            <w:r w:rsidRPr="006D5C3C">
              <w:rPr>
                <w:lang w:val="ru-RU"/>
              </w:rPr>
              <w:tab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 1 до 10.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10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62" w:lineRule="auto"/>
              <w:ind w:right="115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 Числа от 11 до 20.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Единицы длины: сантиметр, </w:t>
            </w:r>
            <w:r w:rsidRPr="006D5C3C">
              <w:rPr>
                <w:lang w:val="ru-RU"/>
              </w:rPr>
              <w:tab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дециметр.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 от 1 до 10. Сложение.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Числа от 1 до 20. Сложение с           переходом через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десяток.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Числа от 1 до 20. Вычитание с          переходом через </w:t>
            </w:r>
            <w:r w:rsidRPr="006D5C3C">
              <w:rPr>
                <w:lang w:val="ru-RU"/>
              </w:rPr>
              <w:br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десяток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127. Задачи на разностное </w:t>
            </w:r>
            <w:r w:rsidRPr="006D5C3C">
              <w:rPr>
                <w:lang w:val="ru-RU"/>
              </w:rPr>
              <w:br/>
            </w:r>
            <w:r w:rsidRPr="006D5C3C">
              <w:rPr>
                <w:lang w:val="ru-RU"/>
              </w:rPr>
              <w:tab/>
            </w: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сравнение.    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17.05.2023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4" w:lineRule="auto"/>
              <w:ind w:left="156" w:right="432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Пространственные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представления.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Таблица сложения.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22.05.2023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156" w:right="432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Таблица вычитания.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</w:tbl>
    <w:p w:rsidR="00417238" w:rsidRDefault="00417238">
      <w:pPr>
        <w:autoSpaceDE w:val="0"/>
        <w:autoSpaceDN w:val="0"/>
        <w:spacing w:after="0" w:line="14" w:lineRule="exact"/>
      </w:pPr>
    </w:p>
    <w:p w:rsidR="00417238" w:rsidRDefault="00417238">
      <w:pPr>
        <w:sectPr w:rsidR="00417238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17238" w:rsidRDefault="0041723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1723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Геометрические фигуры.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Текущий;</w:t>
            </w:r>
          </w:p>
        </w:tc>
      </w:tr>
      <w:tr w:rsidR="0041723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Геометрические фигуры.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417238"/>
        </w:tc>
      </w:tr>
      <w:tr w:rsidR="00417238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Pr="006D5C3C" w:rsidRDefault="00A672F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D5C3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7238" w:rsidRDefault="00A672F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6.5</w:t>
            </w:r>
          </w:p>
        </w:tc>
      </w:tr>
    </w:tbl>
    <w:p w:rsidR="00417238" w:rsidRDefault="00417238">
      <w:pPr>
        <w:autoSpaceDE w:val="0"/>
        <w:autoSpaceDN w:val="0"/>
        <w:spacing w:after="0" w:line="14" w:lineRule="exact"/>
      </w:pPr>
    </w:p>
    <w:p w:rsidR="00417238" w:rsidRDefault="00417238">
      <w:pPr>
        <w:sectPr w:rsidR="0041723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17238" w:rsidRDefault="00417238">
      <w:pPr>
        <w:autoSpaceDE w:val="0"/>
        <w:autoSpaceDN w:val="0"/>
        <w:spacing w:after="78" w:line="220" w:lineRule="exact"/>
      </w:pPr>
    </w:p>
    <w:p w:rsidR="00417238" w:rsidRDefault="00A672F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17238" w:rsidRDefault="00A672F8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417238" w:rsidRPr="006D5C3C" w:rsidRDefault="00A672F8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1 класс /Моро М.И., Волкова С.И., Степанова С.В., Акционерное </w:t>
      </w:r>
      <w:proofErr w:type="spellStart"/>
      <w:proofErr w:type="gramStart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общество«</w:t>
      </w:r>
      <w:proofErr w:type="gram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Издательство</w:t>
      </w:r>
      <w:proofErr w:type="spell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417238" w:rsidRPr="006D5C3C" w:rsidRDefault="00A672F8">
      <w:pPr>
        <w:autoSpaceDE w:val="0"/>
        <w:autoSpaceDN w:val="0"/>
        <w:spacing w:before="262" w:after="0" w:line="230" w:lineRule="auto"/>
        <w:rPr>
          <w:lang w:val="ru-RU"/>
        </w:rPr>
      </w:pPr>
      <w:r w:rsidRPr="006D5C3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17238" w:rsidRPr="006D5C3C" w:rsidRDefault="00A672F8">
      <w:pPr>
        <w:autoSpaceDE w:val="0"/>
        <w:autoSpaceDN w:val="0"/>
        <w:spacing w:before="166" w:after="0" w:line="262" w:lineRule="auto"/>
        <w:ind w:right="1440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1. Моро М.И. Математика. Программа и планирование учебного курса. 1-4 классы. - М.: Просвещение, 2010.</w:t>
      </w:r>
    </w:p>
    <w:p w:rsidR="00417238" w:rsidRPr="006D5C3C" w:rsidRDefault="00A672F8">
      <w:pPr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2. Примерные программы по учебным предметам. Начальная школа. В 2 ч. Ч. 1. - М.: Просвещение, 2019.</w:t>
      </w:r>
    </w:p>
    <w:p w:rsidR="00417238" w:rsidRPr="006D5C3C" w:rsidRDefault="00A672F8">
      <w:pPr>
        <w:autoSpaceDE w:val="0"/>
        <w:autoSpaceDN w:val="0"/>
        <w:spacing w:before="70" w:after="0" w:line="262" w:lineRule="auto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proofErr w:type="spellStart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Асмолов</w:t>
      </w:r>
      <w:proofErr w:type="spell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 А.Г., </w:t>
      </w:r>
      <w:proofErr w:type="spellStart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Бурменская</w:t>
      </w:r>
      <w:proofErr w:type="spell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 Г.В., Володарская И.А. и др. Как проектировать универсальные учебные действия в начальной школе. От действия к мысли. - М.: Просвещение, 2011.</w:t>
      </w:r>
    </w:p>
    <w:p w:rsidR="00417238" w:rsidRPr="006D5C3C" w:rsidRDefault="00A672F8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4. Демидова М.Ю., Иванов С.В. и др. Оценка достижений планируемых результатов в начальной школе. Система заданий. В 3-х частях. - М.: Просвещение, 2019.</w:t>
      </w:r>
    </w:p>
    <w:p w:rsidR="00417238" w:rsidRPr="006D5C3C" w:rsidRDefault="00A672F8">
      <w:pPr>
        <w:autoSpaceDE w:val="0"/>
        <w:autoSpaceDN w:val="0"/>
        <w:spacing w:before="70" w:after="0"/>
        <w:ind w:right="144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5. Начальная школа. Оценка достижения планируемых результатов. Уровневая дифференциация. Рейтинговая оценка. Индивидуальные технологические карты. Диагностические работы. Разработки уроков. Разработки родительских собраний. / С.А. </w:t>
      </w:r>
      <w:proofErr w:type="spellStart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Зенина</w:t>
      </w:r>
      <w:proofErr w:type="spell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, А.Н. Медведева [и др.]; - М.: Планета, 2013. - (Качество обучения).</w:t>
      </w:r>
    </w:p>
    <w:p w:rsidR="00417238" w:rsidRPr="006D5C3C" w:rsidRDefault="00A672F8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6. Дидактические и развивающие игры в начальной школе. Методическое пособие с электронным приложением / Сост. Е.С. </w:t>
      </w:r>
      <w:proofErr w:type="spellStart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Галанжина</w:t>
      </w:r>
      <w:proofErr w:type="spell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. - М.: Планета, 2011. - (Современная школа)</w:t>
      </w:r>
    </w:p>
    <w:p w:rsidR="00417238" w:rsidRPr="006D5C3C" w:rsidRDefault="00A672F8">
      <w:pPr>
        <w:autoSpaceDE w:val="0"/>
        <w:autoSpaceDN w:val="0"/>
        <w:spacing w:before="598" w:after="0" w:line="230" w:lineRule="auto"/>
        <w:rPr>
          <w:lang w:val="ru-RU"/>
        </w:rPr>
      </w:pPr>
      <w:r w:rsidRPr="006D5C3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17238" w:rsidRPr="006D5C3C" w:rsidRDefault="00A672F8">
      <w:pPr>
        <w:autoSpaceDE w:val="0"/>
        <w:autoSpaceDN w:val="0"/>
        <w:spacing w:before="166" w:after="0" w:line="262" w:lineRule="auto"/>
        <w:ind w:right="84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edsoo</w:t>
      </w:r>
      <w:proofErr w:type="spell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6D5C3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</w:t>
      </w:r>
      <w:proofErr w:type="spell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417238" w:rsidRPr="006D5C3C" w:rsidRDefault="00417238">
      <w:pPr>
        <w:rPr>
          <w:lang w:val="ru-RU"/>
        </w:rPr>
        <w:sectPr w:rsidR="00417238" w:rsidRPr="006D5C3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17238" w:rsidRPr="006D5C3C" w:rsidRDefault="00417238">
      <w:pPr>
        <w:autoSpaceDE w:val="0"/>
        <w:autoSpaceDN w:val="0"/>
        <w:spacing w:after="78" w:line="220" w:lineRule="exact"/>
        <w:rPr>
          <w:lang w:val="ru-RU"/>
        </w:rPr>
      </w:pPr>
    </w:p>
    <w:p w:rsidR="00417238" w:rsidRPr="006D5C3C" w:rsidRDefault="00A672F8">
      <w:pPr>
        <w:autoSpaceDE w:val="0"/>
        <w:autoSpaceDN w:val="0"/>
        <w:spacing w:after="0" w:line="230" w:lineRule="auto"/>
        <w:rPr>
          <w:lang w:val="ru-RU"/>
        </w:rPr>
      </w:pPr>
      <w:r w:rsidRPr="006D5C3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17238" w:rsidRPr="006D5C3C" w:rsidRDefault="00A672F8">
      <w:pPr>
        <w:autoSpaceDE w:val="0"/>
        <w:autoSpaceDN w:val="0"/>
        <w:spacing w:before="346" w:after="0" w:line="230" w:lineRule="auto"/>
        <w:rPr>
          <w:lang w:val="ru-RU"/>
        </w:rPr>
      </w:pPr>
      <w:r w:rsidRPr="006D5C3C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417238" w:rsidRPr="006D5C3C" w:rsidRDefault="00A672F8">
      <w:pPr>
        <w:autoSpaceDE w:val="0"/>
        <w:autoSpaceDN w:val="0"/>
        <w:spacing w:before="166" w:after="0"/>
        <w:ind w:right="6768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Технические средства обучения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• Компьютер с выходом в интернет 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• Принтер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• Мультимедийный проектор.</w:t>
      </w:r>
    </w:p>
    <w:p w:rsidR="00417238" w:rsidRPr="006D5C3C" w:rsidRDefault="00A672F8">
      <w:pPr>
        <w:autoSpaceDE w:val="0"/>
        <w:autoSpaceDN w:val="0"/>
        <w:spacing w:before="70" w:after="0" w:line="262" w:lineRule="auto"/>
        <w:ind w:right="7632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Демонстрационные пособия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• Магнитная доска.</w:t>
      </w:r>
    </w:p>
    <w:p w:rsidR="00417238" w:rsidRPr="006D5C3C" w:rsidRDefault="00A672F8">
      <w:pPr>
        <w:autoSpaceDE w:val="0"/>
        <w:autoSpaceDN w:val="0"/>
        <w:spacing w:before="70" w:after="0" w:line="230" w:lineRule="auto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• Комплект наглядных пособий «Математика. 1 класс».</w:t>
      </w:r>
    </w:p>
    <w:p w:rsidR="00417238" w:rsidRPr="006D5C3C" w:rsidRDefault="00A672F8">
      <w:pPr>
        <w:autoSpaceDE w:val="0"/>
        <w:autoSpaceDN w:val="0"/>
        <w:spacing w:before="264" w:after="0" w:line="230" w:lineRule="auto"/>
        <w:rPr>
          <w:lang w:val="ru-RU"/>
        </w:rPr>
      </w:pPr>
      <w:r w:rsidRPr="006D5C3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417238" w:rsidRPr="006D5C3C" w:rsidRDefault="00A672F8">
      <w:pPr>
        <w:autoSpaceDE w:val="0"/>
        <w:autoSpaceDN w:val="0"/>
        <w:spacing w:before="168" w:after="0" w:line="262" w:lineRule="auto"/>
        <w:ind w:right="7632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Демонстрационные пособия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• Магнитная доска.</w:t>
      </w:r>
    </w:p>
    <w:p w:rsidR="00417238" w:rsidRPr="006D5C3C" w:rsidRDefault="00A672F8">
      <w:pPr>
        <w:autoSpaceDE w:val="0"/>
        <w:autoSpaceDN w:val="0"/>
        <w:spacing w:before="70" w:after="0" w:line="262" w:lineRule="auto"/>
        <w:ind w:right="4896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• Комплект наглядных пособий «Математика. 1 класс</w:t>
      </w:r>
      <w:proofErr w:type="gramStart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».•</w:t>
      </w:r>
      <w:proofErr w:type="gramEnd"/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 Модель часов демонстрационная.</w:t>
      </w:r>
    </w:p>
    <w:p w:rsidR="00417238" w:rsidRPr="006D5C3C" w:rsidRDefault="00A672F8">
      <w:pPr>
        <w:autoSpaceDE w:val="0"/>
        <w:autoSpaceDN w:val="0"/>
        <w:spacing w:before="406" w:after="0" w:line="262" w:lineRule="auto"/>
        <w:ind w:right="5904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Приборы и инструменты демонстрационные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• Метр демонстрационный.</w:t>
      </w:r>
    </w:p>
    <w:p w:rsidR="00417238" w:rsidRPr="006D5C3C" w:rsidRDefault="00A672F8">
      <w:pPr>
        <w:autoSpaceDE w:val="0"/>
        <w:autoSpaceDN w:val="0"/>
        <w:spacing w:before="70" w:after="0" w:line="230" w:lineRule="auto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• Транспортир классный пластмассовый.</w:t>
      </w:r>
    </w:p>
    <w:p w:rsidR="00417238" w:rsidRPr="006D5C3C" w:rsidRDefault="00A672F8">
      <w:pPr>
        <w:autoSpaceDE w:val="0"/>
        <w:autoSpaceDN w:val="0"/>
        <w:spacing w:before="70" w:after="0" w:line="262" w:lineRule="auto"/>
        <w:ind w:right="6624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• Угольник классный пластмассовый 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• Циркуль классный пластмассовый.</w:t>
      </w:r>
    </w:p>
    <w:p w:rsidR="00417238" w:rsidRPr="006D5C3C" w:rsidRDefault="00A672F8">
      <w:pPr>
        <w:autoSpaceDE w:val="0"/>
        <w:autoSpaceDN w:val="0"/>
        <w:spacing w:before="70" w:after="0" w:line="281" w:lineRule="auto"/>
        <w:ind w:right="6768"/>
        <w:rPr>
          <w:lang w:val="ru-RU"/>
        </w:rPr>
      </w:pP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Печатные пособия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• Комплект таблиц 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Технические средства обучения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 xml:space="preserve">• Компьютер с выходом в интернет 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• Принтер</w:t>
      </w:r>
      <w:r w:rsidRPr="006D5C3C">
        <w:rPr>
          <w:lang w:val="ru-RU"/>
        </w:rPr>
        <w:br/>
      </w:r>
      <w:r w:rsidRPr="006D5C3C">
        <w:rPr>
          <w:rFonts w:ascii="Times New Roman" w:eastAsia="Times New Roman" w:hAnsi="Times New Roman"/>
          <w:color w:val="000000"/>
          <w:sz w:val="24"/>
          <w:lang w:val="ru-RU"/>
        </w:rPr>
        <w:t>• Мультимедийный проектор.</w:t>
      </w:r>
    </w:p>
    <w:p w:rsidR="00417238" w:rsidRPr="006D5C3C" w:rsidRDefault="00417238">
      <w:pPr>
        <w:rPr>
          <w:lang w:val="ru-RU"/>
        </w:rPr>
        <w:sectPr w:rsidR="00417238" w:rsidRPr="006D5C3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72F8" w:rsidRPr="006D5C3C" w:rsidRDefault="00A672F8">
      <w:pPr>
        <w:rPr>
          <w:lang w:val="ru-RU"/>
        </w:rPr>
      </w:pPr>
    </w:p>
    <w:sectPr w:rsidR="00A672F8" w:rsidRPr="006D5C3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74CF"/>
    <w:rsid w:val="00034616"/>
    <w:rsid w:val="0006063C"/>
    <w:rsid w:val="00140A26"/>
    <w:rsid w:val="0015074B"/>
    <w:rsid w:val="0029639D"/>
    <w:rsid w:val="00326F90"/>
    <w:rsid w:val="00417238"/>
    <w:rsid w:val="006D5C3C"/>
    <w:rsid w:val="009E4FC1"/>
    <w:rsid w:val="00A672F8"/>
    <w:rsid w:val="00A76251"/>
    <w:rsid w:val="00AA1D8D"/>
    <w:rsid w:val="00B47730"/>
    <w:rsid w:val="00CB0664"/>
    <w:rsid w:val="00DA75F4"/>
    <w:rsid w:val="00F342FA"/>
    <w:rsid w:val="00FC693F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84D3B45-AF4F-46DD-9AFA-7650B54E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D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D5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974AFB-6DB5-49F8-9D93-6077B63F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7157</Words>
  <Characters>40795</Characters>
  <Application>Microsoft Office Word</Application>
  <DocSecurity>0</DocSecurity>
  <Lines>339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47857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9</cp:revision>
  <cp:lastPrinted>2022-09-13T14:44:00Z</cp:lastPrinted>
  <dcterms:created xsi:type="dcterms:W3CDTF">2013-12-23T23:15:00Z</dcterms:created>
  <dcterms:modified xsi:type="dcterms:W3CDTF">2022-12-12T12:46:00Z</dcterms:modified>
  <cp:category/>
</cp:coreProperties>
</file>