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68" w:rsidRPr="000F2068" w:rsidRDefault="001F517C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0F2068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</w:p>
    <w:p w:rsidR="000F2068" w:rsidRDefault="000F2068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мониторинга </w:t>
      </w:r>
    </w:p>
    <w:p w:rsidR="000F2068" w:rsidRPr="000F2068" w:rsidRDefault="000F2068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знаний по русскому языку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0F2068" w:rsidRPr="000F2068" w:rsidRDefault="00386D3E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2022 - 2023</w:t>
      </w:r>
      <w:r w:rsidR="000F2068"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F2068" w:rsidRDefault="000F2068" w:rsidP="00EF72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Кировский  сельский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лицей»</w:t>
      </w:r>
    </w:p>
    <w:p w:rsidR="00EF72A3" w:rsidRDefault="00EF72A3" w:rsidP="00EF72A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 22 сентября 2022 г.</w:t>
      </w:r>
    </w:p>
    <w:p w:rsidR="00EF72A3" w:rsidRDefault="00EF72A3" w:rsidP="00EF72A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Литвинова Ф.В.</w:t>
      </w:r>
    </w:p>
    <w:p w:rsidR="00EF72A3" w:rsidRPr="000F2068" w:rsidRDefault="00EF72A3" w:rsidP="00EF72A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Присутствовало – 3 учащихся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качества знаний, умений и </w:t>
      </w:r>
      <w:proofErr w:type="gramStart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русскому языку.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общий % успеваемости и % качества по результатам контрольных работ по русскому языку;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темы, которые были плохо усвоены;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определить причины недостаточного усвоения тем;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разработать индивидуальные маршруты для каждого обучающегося по русскому языку.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заданий входного 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 соответствует действующим учебным программам по русскому языку.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Входной мониторинг состоял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вариантов.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вариант работы из двух частей, различающихся по сложности и форме заданий.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первой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</w:t>
      </w: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входного 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предложено 12 тестовых заданий. К каждому заданию даны четыре варианта ответов, из которых 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один правильный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Правильное выполнение каждого задания этой части оценивается </w:t>
      </w: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одним баллом.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</w:t>
      </w: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часть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 из практического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(вставить пропущенные буквы, расставить знаки препинания). Правильность выполнения задания второй части оценивается в соответствии с критериями оценивания письменных работ по русскому языку.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работа проводилась в течение 40</w:t>
      </w:r>
      <w:r w:rsidRPr="000F2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минут.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контрольной работы по русскому языку в 10 классе</w:t>
      </w:r>
    </w:p>
    <w:p w:rsidR="000F2068" w:rsidRPr="000F2068" w:rsidRDefault="000F2068" w:rsidP="000F20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Литвинова Фаина Викторовна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специалист, образование по диплому – 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русского яз</w:t>
      </w:r>
      <w:r w:rsidR="0038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 и литературы, стаж работы 11</w:t>
      </w:r>
      <w:r w:rsidRPr="000F2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166"/>
        <w:gridCol w:w="1319"/>
        <w:gridCol w:w="1241"/>
        <w:gridCol w:w="1241"/>
        <w:gridCol w:w="1241"/>
        <w:gridCol w:w="674"/>
        <w:gridCol w:w="107"/>
        <w:gridCol w:w="858"/>
        <w:gridCol w:w="107"/>
        <w:gridCol w:w="950"/>
      </w:tblGrid>
      <w:tr w:rsidR="000F2068" w:rsidRPr="000F2068" w:rsidTr="000F2068"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4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F2068" w:rsidRPr="000F2068" w:rsidTr="000F206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0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0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0F2068" w:rsidRPr="000F2068" w:rsidRDefault="000F2068" w:rsidP="000F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2068" w:rsidRPr="000F2068" w:rsidTr="000F2068">
        <w:trPr>
          <w:trHeight w:val="345"/>
        </w:trPr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CF451B" w:rsidP="001F5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CF451B" w:rsidP="001F5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CF451B" w:rsidP="001F5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1F517C" w:rsidRDefault="000F2068" w:rsidP="001F5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F4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F2068"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обучающихся, выполнивших верно или неверно задания: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0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84"/>
        <w:gridCol w:w="584"/>
        <w:gridCol w:w="584"/>
        <w:gridCol w:w="997"/>
      </w:tblGrid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№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часть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приступили к выполнению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выполнили неправильно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2068" w:rsidRPr="000F2068" w:rsidTr="000F2068"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выполнили правильно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068" w:rsidRPr="000F2068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Поэлементный анализ выявил следующие результаты:</w:t>
      </w:r>
    </w:p>
    <w:tbl>
      <w:tblPr>
        <w:tblW w:w="985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6"/>
        <w:gridCol w:w="8218"/>
        <w:gridCol w:w="1151"/>
      </w:tblGrid>
      <w:tr w:rsidR="000F2068" w:rsidRPr="000F2068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0F2068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уч-ся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определили слово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поставили ударение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выделили морфемы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указали слово, в котором нет приставки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Допустили ошибки при выборе слова с одной буквой –н-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указали строку, в которой пишется одна и та же буква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 расставили запятые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EC505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 выполненные задания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уч-ся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однозначные слова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слово, в котором пишется буква – о-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Определили слово, в котором пишется буква –е -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6D3E" w:rsidRPr="00386D3E" w:rsidTr="000F2068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2068" w:rsidRPr="00386D3E" w:rsidRDefault="000F2068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объяснили пунктуации в предложении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2068" w:rsidRPr="00386D3E" w:rsidRDefault="00CF451B" w:rsidP="000F20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Причины допущенных ошибок: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самостоятельно использовать изученные правила;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время уделяется повторению сложных для усвоения тем;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обучающихся видеть орфограммы, подбирать проверочные слова;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кратковременная и ослабленная память у некоторых учащихся;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относительно низкий уровень знаний отдельных учащихся.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ультатам мониторинга учащихся 11 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можно разделить на группы:</w:t>
      </w:r>
    </w:p>
    <w:p w:rsidR="000F2068" w:rsidRPr="00386D3E" w:rsidRDefault="000F2068" w:rsidP="000F20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со средними способностями, 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которых сформированы на 40-5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0 %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учащийся)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2068" w:rsidRPr="00386D3E" w:rsidRDefault="000F2068" w:rsidP="000F20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 хорошими способностями, 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которых сформированы на 7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0-100 %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учащихся)</w:t>
      </w:r>
    </w:p>
    <w:p w:rsidR="000F2068" w:rsidRPr="00386D3E" w:rsidRDefault="000F2068" w:rsidP="000F2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0F2068" w:rsidRPr="00386D3E" w:rsidRDefault="00EC505B" w:rsidP="00EC505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11</w:t>
      </w:r>
      <w:r w:rsidR="000F2068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имеют достаточный уровень усвоения материала основной школы по русскому языку. По результатам мониторинга качества знаний по русскому языку:</w:t>
      </w:r>
    </w:p>
    <w:p w:rsidR="000F2068" w:rsidRPr="00386D3E" w:rsidRDefault="000F2068" w:rsidP="000F2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 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6</w:t>
      </w:r>
      <w:r w:rsidR="00CF45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0F2068" w:rsidRPr="00386D3E" w:rsidRDefault="000F2068" w:rsidP="000F20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 </w:t>
      </w:r>
      <w:r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>- 100 %;</w:t>
      </w:r>
      <w:r w:rsidR="00EC505B" w:rsidRPr="003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0F2068" w:rsidRPr="00386D3E" w:rsidRDefault="00CF451B" w:rsidP="000470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По сравнению с 2021</w:t>
      </w:r>
      <w:r w:rsidR="00386D3E" w:rsidRPr="00386D3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-2022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учебным годом успеваемость в 11</w:t>
      </w:r>
      <w:r w:rsidR="00047010" w:rsidRPr="00386D3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классе повысилась. Процент качества знаний повысился.</w:t>
      </w:r>
    </w:p>
    <w:p w:rsidR="00EC505B" w:rsidRPr="00386D3E" w:rsidRDefault="00EC505B" w:rsidP="00EC505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86D3E">
        <w:rPr>
          <w:b/>
          <w:bCs/>
          <w:sz w:val="28"/>
          <w:szCs w:val="28"/>
          <w:bdr w:val="none" w:sz="0" w:space="0" w:color="auto" w:frame="1"/>
        </w:rPr>
        <w:t>Рекомендации:</w:t>
      </w:r>
    </w:p>
    <w:p w:rsidR="00EC505B" w:rsidRPr="00386D3E" w:rsidRDefault="00386D3E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 xml:space="preserve">            </w:t>
      </w:r>
      <w:r w:rsidR="00EC505B" w:rsidRPr="00386D3E">
        <w:rPr>
          <w:sz w:val="28"/>
          <w:szCs w:val="28"/>
          <w:bdr w:val="none" w:sz="0" w:space="0" w:color="auto" w:frame="1"/>
        </w:rPr>
        <w:t>Итоги мониторинга проанализировать на заседаниях школьных методических объединений, разработать конкретные рекомендации учителям-предметникам по ликвидации пробелов в ЗУН учащихся, выявленных в хо</w:t>
      </w:r>
      <w:r w:rsidR="00047010" w:rsidRPr="00386D3E">
        <w:rPr>
          <w:sz w:val="28"/>
          <w:szCs w:val="28"/>
          <w:bdr w:val="none" w:sz="0" w:space="0" w:color="auto" w:frame="1"/>
        </w:rPr>
        <w:t>де проведения входного мон</w:t>
      </w:r>
      <w:r w:rsidR="00193927" w:rsidRPr="00386D3E">
        <w:rPr>
          <w:sz w:val="28"/>
          <w:szCs w:val="28"/>
          <w:bdr w:val="none" w:sz="0" w:space="0" w:color="auto" w:frame="1"/>
        </w:rPr>
        <w:t>иторинга</w:t>
      </w:r>
      <w:r w:rsidR="00EC505B" w:rsidRPr="00386D3E">
        <w:rPr>
          <w:sz w:val="28"/>
          <w:szCs w:val="28"/>
          <w:bdr w:val="none" w:sz="0" w:space="0" w:color="auto" w:frame="1"/>
        </w:rPr>
        <w:t>;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1. Принять во внимание результаты м</w:t>
      </w:r>
      <w:r w:rsidR="00193927" w:rsidRPr="00386D3E">
        <w:rPr>
          <w:sz w:val="28"/>
          <w:szCs w:val="28"/>
          <w:bdr w:val="none" w:sz="0" w:space="0" w:color="auto" w:frame="1"/>
        </w:rPr>
        <w:t>о</w:t>
      </w:r>
      <w:r w:rsidR="00CF451B">
        <w:rPr>
          <w:sz w:val="28"/>
          <w:szCs w:val="28"/>
          <w:bdr w:val="none" w:sz="0" w:space="0" w:color="auto" w:frame="1"/>
        </w:rPr>
        <w:t>ниторинга по русскому языку в 11</w:t>
      </w:r>
      <w:r w:rsidRPr="00386D3E">
        <w:rPr>
          <w:sz w:val="28"/>
          <w:szCs w:val="28"/>
          <w:bdr w:val="none" w:sz="0" w:space="0" w:color="auto" w:frame="1"/>
        </w:rPr>
        <w:t>-х классах.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2. Организовать систематическое пов</w:t>
      </w:r>
      <w:r w:rsidR="00193927" w:rsidRPr="00386D3E">
        <w:rPr>
          <w:sz w:val="28"/>
          <w:szCs w:val="28"/>
          <w:bdr w:val="none" w:sz="0" w:space="0" w:color="auto" w:frame="1"/>
        </w:rPr>
        <w:t>торение курса русского языка 5-9</w:t>
      </w:r>
      <w:r w:rsidRPr="00386D3E">
        <w:rPr>
          <w:sz w:val="28"/>
          <w:szCs w:val="28"/>
          <w:bdr w:val="none" w:sz="0" w:space="0" w:color="auto" w:frame="1"/>
        </w:rPr>
        <w:t xml:space="preserve"> классов.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t>3. Организовать работу по формированию практических навыков и умений.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86D3E">
        <w:rPr>
          <w:sz w:val="28"/>
          <w:szCs w:val="28"/>
          <w:bdr w:val="none" w:sz="0" w:space="0" w:color="auto" w:frame="1"/>
        </w:rPr>
        <w:lastRenderedPageBreak/>
        <w:t>4. Продолжать работу по формированию </w:t>
      </w:r>
      <w:hyperlink r:id="rId5" w:tooltip="Орфография" w:history="1">
        <w:r w:rsidRPr="00386D3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орфографической</w:t>
        </w:r>
      </w:hyperlink>
      <w:r w:rsidRPr="00386D3E">
        <w:rPr>
          <w:sz w:val="28"/>
          <w:szCs w:val="28"/>
          <w:bdr w:val="none" w:sz="0" w:space="0" w:color="auto" w:frame="1"/>
        </w:rPr>
        <w:t> зоркости.</w:t>
      </w:r>
    </w:p>
    <w:p w:rsidR="00EC505B" w:rsidRPr="00386D3E" w:rsidRDefault="00EC505B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86D3E">
        <w:rPr>
          <w:sz w:val="28"/>
          <w:szCs w:val="28"/>
          <w:bdr w:val="none" w:sz="0" w:space="0" w:color="auto" w:frame="1"/>
        </w:rPr>
        <w:t>5. Организовать индивидуальные занятия с обучающимися, набравшими минимальное количество баллов.</w:t>
      </w:r>
    </w:p>
    <w:p w:rsidR="00386D3E" w:rsidRDefault="00386D3E" w:rsidP="0019392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386D3E" w:rsidRPr="00EF72A3" w:rsidRDefault="00386D3E" w:rsidP="00EF72A3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661500" w:rsidRPr="00EF72A3" w:rsidRDefault="00EF72A3" w:rsidP="00EF72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72A3">
        <w:rPr>
          <w:rFonts w:ascii="Times New Roman" w:hAnsi="Times New Roman" w:cs="Times New Roman"/>
          <w:b/>
          <w:sz w:val="28"/>
          <w:szCs w:val="28"/>
        </w:rPr>
        <w:t>Учитель русского языка: Литвинова Ф.В.</w:t>
      </w:r>
    </w:p>
    <w:sectPr w:rsidR="00661500" w:rsidRPr="00EF72A3" w:rsidSect="000F206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23D"/>
    <w:multiLevelType w:val="multilevel"/>
    <w:tmpl w:val="513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222A1"/>
    <w:multiLevelType w:val="multilevel"/>
    <w:tmpl w:val="689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40FB5"/>
    <w:multiLevelType w:val="multilevel"/>
    <w:tmpl w:val="76F0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68"/>
    <w:rsid w:val="00047010"/>
    <w:rsid w:val="000F2068"/>
    <w:rsid w:val="00193927"/>
    <w:rsid w:val="001F517C"/>
    <w:rsid w:val="00386D3E"/>
    <w:rsid w:val="009B4ED8"/>
    <w:rsid w:val="00AC292B"/>
    <w:rsid w:val="00B55F8F"/>
    <w:rsid w:val="00CF451B"/>
    <w:rsid w:val="00EC505B"/>
    <w:rsid w:val="00EF72A3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96E6"/>
  <w15:docId w15:val="{FD2C2B06-DFD0-4D51-BD38-7F5DA451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0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rfograf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alexcalck@mail.ru</cp:lastModifiedBy>
  <cp:revision>2</cp:revision>
  <cp:lastPrinted>2022-10-03T06:45:00Z</cp:lastPrinted>
  <dcterms:created xsi:type="dcterms:W3CDTF">2023-05-09T19:46:00Z</dcterms:created>
  <dcterms:modified xsi:type="dcterms:W3CDTF">2023-05-09T19:46:00Z</dcterms:modified>
</cp:coreProperties>
</file>