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92" w:rsidRPr="00443917" w:rsidRDefault="009B238A" w:rsidP="00C11092">
      <w:pPr>
        <w:spacing w:after="240" w:line="276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443917">
        <w:rPr>
          <w:rFonts w:eastAsia="Times New Roman" w:cs="Times New Roman"/>
          <w:b/>
          <w:bCs/>
        </w:rPr>
        <w:t>МКОУ «</w:t>
      </w:r>
      <w:proofErr w:type="gramStart"/>
      <w:r w:rsidRPr="00443917">
        <w:rPr>
          <w:rFonts w:eastAsia="Times New Roman" w:cs="Times New Roman"/>
          <w:b/>
          <w:bCs/>
        </w:rPr>
        <w:t>Кировский  сельский</w:t>
      </w:r>
      <w:proofErr w:type="gramEnd"/>
      <w:r w:rsidRPr="00443917">
        <w:rPr>
          <w:rFonts w:eastAsia="Times New Roman" w:cs="Times New Roman"/>
          <w:b/>
          <w:bCs/>
        </w:rPr>
        <w:t xml:space="preserve"> лицей»</w:t>
      </w:r>
    </w:p>
    <w:p w:rsidR="009B238A" w:rsidRPr="00443917" w:rsidRDefault="009B238A" w:rsidP="00C11092">
      <w:pPr>
        <w:spacing w:after="240" w:line="276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443917">
        <w:rPr>
          <w:rFonts w:eastAsia="Times New Roman" w:cs="Times New Roman"/>
          <w:b/>
          <w:bCs/>
        </w:rPr>
        <w:t>Анализ всероссийской проверочной работы по русскому языку в 6 классе.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443917">
        <w:rPr>
          <w:rFonts w:eastAsia="Calibri" w:cs="Times New Roman"/>
          <w:b/>
          <w:lang w:eastAsia="en-US"/>
        </w:rPr>
        <w:t xml:space="preserve">Цель – </w:t>
      </w:r>
      <w:r w:rsidRPr="00443917">
        <w:rPr>
          <w:rFonts w:eastAsia="Calibri" w:cs="Times New Roman"/>
          <w:shd w:val="clear" w:color="auto" w:fill="FFFFFF"/>
          <w:lang w:eastAsia="en-US"/>
        </w:rPr>
        <w:t xml:space="preserve">оценивание соответствия знаний учеников школы федеральным государственным образовательным стандартам (ФГОС), </w:t>
      </w:r>
      <w:r w:rsidRPr="00443917">
        <w:rPr>
          <w:rFonts w:eastAsia="Calibri" w:cs="Times New Roman"/>
          <w:lang w:eastAsia="en-US"/>
        </w:rPr>
        <w:t>определение уровня обязательной подготовки по русскому языку каждого учащегося 6-го класса.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b/>
          <w:lang w:eastAsia="en-US"/>
        </w:rPr>
      </w:pPr>
      <w:r w:rsidRPr="00443917">
        <w:rPr>
          <w:rFonts w:eastAsia="Calibri" w:cs="Times New Roman"/>
          <w:b/>
          <w:lang w:eastAsia="en-US"/>
        </w:rPr>
        <w:t>Объект проверки:</w:t>
      </w:r>
      <w:r w:rsidRPr="00443917">
        <w:rPr>
          <w:rFonts w:eastAsia="Calibri" w:cs="Times New Roman"/>
          <w:lang w:eastAsia="en-US"/>
        </w:rPr>
        <w:t xml:space="preserve"> </w:t>
      </w:r>
      <w:r w:rsidRPr="00443917">
        <w:rPr>
          <w:rFonts w:eastAsia="Times New Roman" w:cs="Times New Roman"/>
          <w:color w:val="000000"/>
        </w:rPr>
        <w:t xml:space="preserve">уровень владения обучающимися </w:t>
      </w:r>
      <w:r w:rsidRPr="00443917">
        <w:rPr>
          <w:rFonts w:eastAsia="Times New Roman" w:cs="Times New Roman"/>
          <w:b/>
          <w:color w:val="000000"/>
        </w:rPr>
        <w:t xml:space="preserve">базовыми </w:t>
      </w:r>
      <w:r w:rsidRPr="00443917">
        <w:rPr>
          <w:rFonts w:eastAsia="Times New Roman" w:cs="Times New Roman"/>
          <w:color w:val="000000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443917">
        <w:rPr>
          <w:rFonts w:eastAsia="Calibri" w:cs="Times New Roman"/>
          <w:b/>
          <w:lang w:eastAsia="en-US"/>
        </w:rPr>
        <w:t>Методы и формы проверки</w:t>
      </w:r>
      <w:r w:rsidRPr="00443917">
        <w:rPr>
          <w:rFonts w:eastAsia="Calibri" w:cs="Times New Roman"/>
          <w:lang w:eastAsia="en-US"/>
        </w:rPr>
        <w:t>: анализ качества знаний обучающихся.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443917">
        <w:rPr>
          <w:rFonts w:eastAsia="Calibri" w:cs="Times New Roman"/>
          <w:b/>
          <w:lang w:eastAsia="en-US"/>
        </w:rPr>
        <w:t>Рассматриваемые вопросы (пример)</w:t>
      </w:r>
      <w:r w:rsidRPr="00443917">
        <w:rPr>
          <w:rFonts w:eastAsia="Calibri" w:cs="Times New Roman"/>
          <w:lang w:eastAsia="en-US"/>
        </w:rPr>
        <w:t xml:space="preserve">: уровень </w:t>
      </w:r>
      <w:proofErr w:type="spellStart"/>
      <w:r w:rsidRPr="00443917">
        <w:rPr>
          <w:rFonts w:eastAsia="Calibri" w:cs="Times New Roman"/>
          <w:lang w:eastAsia="en-US"/>
        </w:rPr>
        <w:t>сформированности</w:t>
      </w:r>
      <w:proofErr w:type="spellEnd"/>
      <w:r w:rsidRPr="00443917">
        <w:rPr>
          <w:rFonts w:eastAsia="Calibri" w:cs="Times New Roman"/>
          <w:lang w:eastAsia="en-US"/>
        </w:rPr>
        <w:t xml:space="preserve"> основных знаний, умений и навыков;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proofErr w:type="gramStart"/>
      <w:r w:rsidRPr="00443917">
        <w:rPr>
          <w:rFonts w:eastAsia="Calibri" w:cs="Times New Roman"/>
          <w:b/>
          <w:lang w:eastAsia="en-US"/>
        </w:rPr>
        <w:t>Форма  контроля</w:t>
      </w:r>
      <w:proofErr w:type="gramEnd"/>
      <w:r w:rsidRPr="00443917">
        <w:rPr>
          <w:rFonts w:eastAsia="Calibri" w:cs="Times New Roman"/>
          <w:b/>
          <w:lang w:eastAsia="en-US"/>
        </w:rPr>
        <w:t xml:space="preserve">: </w:t>
      </w:r>
      <w:r w:rsidRPr="00443917">
        <w:rPr>
          <w:rFonts w:eastAsia="Calibri" w:cs="Times New Roman"/>
          <w:lang w:eastAsia="en-US"/>
        </w:rPr>
        <w:t>комплексно-обобщающий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443917">
        <w:rPr>
          <w:rFonts w:eastAsia="Calibri" w:cs="Times New Roman"/>
          <w:b/>
          <w:lang w:eastAsia="en-US"/>
        </w:rPr>
        <w:t>Кто проводил проверку:</w:t>
      </w:r>
      <w:r w:rsidRPr="00443917">
        <w:rPr>
          <w:rFonts w:eastAsia="Calibri" w:cs="Times New Roman"/>
          <w:lang w:eastAsia="en-US"/>
        </w:rPr>
        <w:t xml:space="preserve"> Холоденко Е.Н., учитель русского языка и литературы</w:t>
      </w:r>
      <w:r w:rsidRPr="00443917">
        <w:rPr>
          <w:rFonts w:eastAsia="Calibri" w:cs="Times New Roman"/>
          <w:b/>
          <w:color w:val="000000"/>
          <w:shd w:val="clear" w:color="auto" w:fill="F5F5F5"/>
          <w:lang w:eastAsia="en-US"/>
        </w:rPr>
        <w:t>.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443917">
        <w:rPr>
          <w:rFonts w:eastAsia="Calibri" w:cs="Times New Roman"/>
          <w:b/>
          <w:bCs/>
          <w:iCs/>
          <w:lang w:eastAsia="en-US"/>
        </w:rPr>
        <w:t>Дата проведения:</w:t>
      </w:r>
      <w:r w:rsidRPr="00443917">
        <w:rPr>
          <w:rFonts w:eastAsia="Calibri" w:cs="Times New Roman"/>
          <w:lang w:eastAsia="en-US"/>
        </w:rPr>
        <w:t xml:space="preserve"> 20. 09. 2022 г.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443917">
        <w:rPr>
          <w:rFonts w:eastAsia="Times New Roman" w:cs="Times New Roman"/>
          <w:b/>
        </w:rPr>
        <w:t xml:space="preserve">Место проведения: </w:t>
      </w:r>
      <w:r w:rsidRPr="00443917">
        <w:rPr>
          <w:rFonts w:eastAsia="Times New Roman" w:cs="Times New Roman"/>
        </w:rPr>
        <w:t>РК, п. Лазаревский, МКОУ «Кировский сельский лицей».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443917">
        <w:rPr>
          <w:rFonts w:eastAsia="Times New Roman" w:cs="Times New Roman"/>
          <w:b/>
        </w:rPr>
        <w:t xml:space="preserve">В классе по </w:t>
      </w:r>
      <w:proofErr w:type="gramStart"/>
      <w:r w:rsidRPr="00443917">
        <w:rPr>
          <w:rFonts w:eastAsia="Times New Roman" w:cs="Times New Roman"/>
          <w:b/>
        </w:rPr>
        <w:t>списку:</w:t>
      </w:r>
      <w:r w:rsidRPr="00443917">
        <w:rPr>
          <w:rFonts w:eastAsia="Times New Roman" w:cs="Times New Roman"/>
        </w:rPr>
        <w:t xml:space="preserve">  9</w:t>
      </w:r>
      <w:proofErr w:type="gramEnd"/>
      <w:r w:rsidRPr="00443917">
        <w:rPr>
          <w:rFonts w:eastAsia="Times New Roman" w:cs="Times New Roman"/>
        </w:rPr>
        <w:t xml:space="preserve"> человек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443917">
        <w:rPr>
          <w:rFonts w:eastAsia="Times New Roman" w:cs="Times New Roman"/>
          <w:b/>
        </w:rPr>
        <w:t>Присутствовало:</w:t>
      </w:r>
      <w:r w:rsidRPr="00443917">
        <w:rPr>
          <w:rFonts w:eastAsia="Times New Roman" w:cs="Times New Roman"/>
        </w:rPr>
        <w:t xml:space="preserve"> 9 человек</w:t>
      </w:r>
    </w:p>
    <w:p w:rsidR="009B238A" w:rsidRPr="00443917" w:rsidRDefault="009B238A" w:rsidP="00C6576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443917">
        <w:rPr>
          <w:rFonts w:eastAsia="Times New Roman" w:cs="Times New Roman"/>
          <w:b/>
          <w:color w:val="000000"/>
        </w:rPr>
        <w:t xml:space="preserve"> В ходе проверки установлены следующие данные: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9B238A" w:rsidRPr="009B238A" w:rsidTr="00E23C9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9B238A" w:rsidRPr="009B238A" w:rsidTr="00E23C9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B238A" w:rsidRPr="009B238A" w:rsidTr="00E23C9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55%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8A" w:rsidRPr="009B238A" w:rsidRDefault="009B238A" w:rsidP="009B238A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9B238A" w:rsidRPr="009B238A" w:rsidRDefault="009B238A" w:rsidP="009B238A">
      <w:pPr>
        <w:autoSpaceDE w:val="0"/>
        <w:autoSpaceDN w:val="0"/>
        <w:adjustRightInd w:val="0"/>
        <w:rPr>
          <w:rFonts w:eastAsia="Calibri" w:cs="Times New Roman"/>
          <w:color w:val="000000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9B238A" w:rsidRPr="009B238A" w:rsidTr="00E23C95">
        <w:tc>
          <w:tcPr>
            <w:tcW w:w="895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33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Кол-во человек в классе</w:t>
            </w:r>
          </w:p>
        </w:tc>
        <w:tc>
          <w:tcPr>
            <w:tcW w:w="1621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Кол-во участвующих в ВПР</w:t>
            </w:r>
          </w:p>
        </w:tc>
        <w:tc>
          <w:tcPr>
            <w:tcW w:w="572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Успеваемость %</w:t>
            </w:r>
          </w:p>
        </w:tc>
        <w:tc>
          <w:tcPr>
            <w:tcW w:w="975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spellStart"/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-во знаний %</w:t>
            </w:r>
          </w:p>
        </w:tc>
        <w:tc>
          <w:tcPr>
            <w:tcW w:w="1111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Средний балл по классу</w:t>
            </w:r>
          </w:p>
        </w:tc>
      </w:tr>
      <w:tr w:rsidR="009B238A" w:rsidRPr="009B238A" w:rsidTr="00E23C95">
        <w:tc>
          <w:tcPr>
            <w:tcW w:w="895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1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7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75" w:type="dxa"/>
          </w:tcPr>
          <w:p w:rsidR="009B238A" w:rsidRPr="009B238A" w:rsidRDefault="00C11092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44</w:t>
            </w:r>
            <w:r w:rsidR="009B238A" w:rsidRPr="009B238A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1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3,5</w:t>
            </w:r>
            <w:r w:rsidR="00C11092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 xml:space="preserve"> б</w:t>
            </w:r>
          </w:p>
        </w:tc>
      </w:tr>
    </w:tbl>
    <w:p w:rsidR="009B238A" w:rsidRPr="009B238A" w:rsidRDefault="009B238A" w:rsidP="009B238A">
      <w:pPr>
        <w:rPr>
          <w:rFonts w:eastAsia="Calibri" w:cs="Times New Roman"/>
          <w:szCs w:val="28"/>
          <w:lang w:eastAsia="en-US"/>
        </w:rPr>
      </w:pPr>
      <w:r w:rsidRPr="009B238A">
        <w:rPr>
          <w:rFonts w:eastAsia="Calibri" w:cs="Times New Roman"/>
          <w:szCs w:val="28"/>
          <w:lang w:eastAsia="en-US"/>
        </w:rPr>
        <w:t xml:space="preserve">                     </w:t>
      </w:r>
    </w:p>
    <w:p w:rsidR="009B238A" w:rsidRPr="009B238A" w:rsidRDefault="009B238A" w:rsidP="009B238A">
      <w:pPr>
        <w:jc w:val="center"/>
        <w:rPr>
          <w:rFonts w:eastAsia="Calibri" w:cs="Times New Roman"/>
          <w:b/>
          <w:szCs w:val="28"/>
          <w:lang w:eastAsia="en-US"/>
        </w:rPr>
      </w:pPr>
      <w:r w:rsidRPr="009B238A">
        <w:rPr>
          <w:rFonts w:eastAsia="Calibri" w:cs="Times New Roman"/>
          <w:b/>
          <w:szCs w:val="28"/>
          <w:lang w:eastAsia="en-US"/>
        </w:rPr>
        <w:t>Гистограмма соответствия аттестационных и текущих отметок</w:t>
      </w:r>
    </w:p>
    <w:p w:rsidR="009B238A" w:rsidRPr="009B238A" w:rsidRDefault="009B238A" w:rsidP="009B238A">
      <w:pPr>
        <w:jc w:val="center"/>
        <w:rPr>
          <w:rFonts w:eastAsia="Calibri" w:cs="Times New Roman"/>
          <w:b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238A" w:rsidRPr="009B238A" w:rsidTr="00E23C95">
        <w:tc>
          <w:tcPr>
            <w:tcW w:w="3190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9B238A" w:rsidRPr="009B238A" w:rsidTr="00E23C95">
        <w:tc>
          <w:tcPr>
            <w:tcW w:w="3190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Понизили оценку</w:t>
            </w:r>
          </w:p>
        </w:tc>
        <w:tc>
          <w:tcPr>
            <w:tcW w:w="3190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9B238A" w:rsidRPr="009B238A" w:rsidTr="00E23C95">
        <w:tc>
          <w:tcPr>
            <w:tcW w:w="3190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Подтвердили оценку</w:t>
            </w:r>
          </w:p>
        </w:tc>
        <w:tc>
          <w:tcPr>
            <w:tcW w:w="3190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B238A" w:rsidRPr="009B238A" w:rsidTr="00E23C95">
        <w:tc>
          <w:tcPr>
            <w:tcW w:w="3190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Повысили оценку</w:t>
            </w:r>
          </w:p>
        </w:tc>
        <w:tc>
          <w:tcPr>
            <w:tcW w:w="3190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9B238A" w:rsidRPr="009B238A" w:rsidTr="00E23C95">
        <w:tc>
          <w:tcPr>
            <w:tcW w:w="3190" w:type="dxa"/>
          </w:tcPr>
          <w:p w:rsidR="009B238A" w:rsidRPr="009B238A" w:rsidRDefault="009B238A" w:rsidP="009B238A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90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</w:tcPr>
          <w:p w:rsidR="009B238A" w:rsidRPr="009B238A" w:rsidRDefault="009B238A" w:rsidP="009B238A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B238A"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9B238A" w:rsidRPr="009B238A" w:rsidRDefault="009B238A" w:rsidP="009B238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</w:p>
    <w:p w:rsidR="009B238A" w:rsidRPr="00443917" w:rsidRDefault="009B238A" w:rsidP="00443917">
      <w:pPr>
        <w:ind w:firstLine="709"/>
        <w:jc w:val="both"/>
        <w:rPr>
          <w:rFonts w:eastAsia="Calibri" w:cs="Times New Roman"/>
          <w:lang w:eastAsia="en-US"/>
        </w:rPr>
      </w:pPr>
      <w:r w:rsidRPr="00443917">
        <w:rPr>
          <w:rFonts w:eastAsia="Calibri" w:cs="Times New Roman"/>
          <w:lang w:eastAsia="en-US"/>
        </w:rPr>
        <w:t xml:space="preserve">Более успешно </w:t>
      </w:r>
      <w:proofErr w:type="gramStart"/>
      <w:r w:rsidRPr="00443917">
        <w:rPr>
          <w:rFonts w:eastAsia="Calibri" w:cs="Times New Roman"/>
          <w:lang w:eastAsia="en-US"/>
        </w:rPr>
        <w:t>выполнены  задания</w:t>
      </w:r>
      <w:proofErr w:type="gramEnd"/>
      <w:r w:rsidRPr="00443917">
        <w:rPr>
          <w:rFonts w:eastAsia="Calibri" w:cs="Times New Roman"/>
          <w:lang w:eastAsia="en-US"/>
        </w:rPr>
        <w:t>: 2К1,2К2, 4.</w:t>
      </w:r>
    </w:p>
    <w:p w:rsidR="009B238A" w:rsidRPr="00443917" w:rsidRDefault="009B238A" w:rsidP="00443917">
      <w:pPr>
        <w:shd w:val="clear" w:color="auto" w:fill="FFFFFF"/>
        <w:ind w:firstLine="709"/>
        <w:jc w:val="both"/>
        <w:rPr>
          <w:rFonts w:eastAsia="Times New Roman" w:cs="Times New Roman"/>
          <w:b/>
        </w:rPr>
      </w:pPr>
      <w:r w:rsidRPr="00443917">
        <w:rPr>
          <w:rFonts w:eastAsia="Calibri" w:cs="Times New Roman"/>
          <w:lang w:eastAsia="en-US"/>
        </w:rPr>
        <w:t xml:space="preserve">Затруднения вызвали </w:t>
      </w:r>
      <w:proofErr w:type="gramStart"/>
      <w:r w:rsidRPr="00443917">
        <w:rPr>
          <w:rFonts w:eastAsia="Calibri" w:cs="Times New Roman"/>
          <w:lang w:eastAsia="en-US"/>
        </w:rPr>
        <w:t>задания:  5</w:t>
      </w:r>
      <w:proofErr w:type="gramEnd"/>
      <w:r w:rsidRPr="00443917">
        <w:rPr>
          <w:rFonts w:eastAsia="Calibri" w:cs="Times New Roman"/>
          <w:lang w:eastAsia="en-US"/>
        </w:rPr>
        <w:t>, 9, 10, 6, 7.</w:t>
      </w:r>
    </w:p>
    <w:p w:rsidR="009B238A" w:rsidRPr="00443917" w:rsidRDefault="009B238A" w:rsidP="00443917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</w:rPr>
      </w:pPr>
      <w:r w:rsidRPr="00443917">
        <w:rPr>
          <w:rFonts w:eastAsia="Times New Roman" w:cs="Times New Roman"/>
          <w:b/>
        </w:rPr>
        <w:t xml:space="preserve">Выводы. </w:t>
      </w:r>
      <w:r w:rsidRPr="00443917">
        <w:rPr>
          <w:rFonts w:eastAsia="Times New Roman" w:cs="Times New Roman"/>
          <w:color w:val="000000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443917">
        <w:rPr>
          <w:rFonts w:eastAsia="Times New Roman" w:cs="Times New Roman"/>
          <w:color w:val="000000"/>
        </w:rPr>
        <w:t>обученности</w:t>
      </w:r>
      <w:proofErr w:type="spellEnd"/>
      <w:r w:rsidRPr="00443917">
        <w:rPr>
          <w:rFonts w:eastAsia="Times New Roman" w:cs="Times New Roman"/>
          <w:color w:val="000000"/>
        </w:rPr>
        <w:t>, соответствующей текущей. Наблюдается стабильность в динамике успеваемости. Однако у некоторых обучающихся наблюдаются низкие навыки самостоятельной и самообразовательной работы, а также низкая учебная мотивация.</w:t>
      </w:r>
    </w:p>
    <w:p w:rsidR="009B238A" w:rsidRPr="00443917" w:rsidRDefault="009B238A" w:rsidP="00443917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</w:rPr>
      </w:pPr>
      <w:r w:rsidRPr="00443917">
        <w:rPr>
          <w:rFonts w:eastAsia="Times New Roman" w:cs="Times New Roman"/>
          <w:color w:val="000000"/>
        </w:rPr>
        <w:t xml:space="preserve">На высоком уровне сформированы </w:t>
      </w:r>
      <w:proofErr w:type="gramStart"/>
      <w:r w:rsidRPr="00443917">
        <w:rPr>
          <w:rFonts w:eastAsia="Times New Roman" w:cs="Times New Roman"/>
          <w:color w:val="000000"/>
        </w:rPr>
        <w:t>умение  соблюдать</w:t>
      </w:r>
      <w:proofErr w:type="gramEnd"/>
      <w:r w:rsidRPr="00443917">
        <w:rPr>
          <w:rFonts w:eastAsia="Times New Roman" w:cs="Times New Roman"/>
          <w:color w:val="000000"/>
        </w:rPr>
        <w:t xml:space="preserve"> в практике письма изученные орфографические и пунктуационные нормы; умения распознавать части речи, умение находить главные и в</w:t>
      </w:r>
      <w:bookmarkStart w:id="0" w:name="_GoBack"/>
      <w:bookmarkEnd w:id="0"/>
      <w:r w:rsidRPr="00443917">
        <w:rPr>
          <w:rFonts w:eastAsia="Times New Roman" w:cs="Times New Roman"/>
          <w:color w:val="000000"/>
        </w:rPr>
        <w:t>торостепенные члены предложения.</w:t>
      </w:r>
    </w:p>
    <w:p w:rsidR="009B238A" w:rsidRPr="00443917" w:rsidRDefault="00AB3652" w:rsidP="00443917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</w:rPr>
      </w:pPr>
      <w:r w:rsidRPr="00443917">
        <w:rPr>
          <w:rFonts w:eastAsia="Times New Roman" w:cs="Times New Roman"/>
          <w:color w:val="000000"/>
        </w:rPr>
        <w:lastRenderedPageBreak/>
        <w:t>У</w:t>
      </w:r>
      <w:r w:rsidR="009B238A" w:rsidRPr="00443917">
        <w:rPr>
          <w:rFonts w:eastAsia="Times New Roman" w:cs="Times New Roman"/>
          <w:color w:val="000000"/>
        </w:rPr>
        <w:t>спешно были выполнены задания, в которых проверялись</w:t>
      </w:r>
      <w:r w:rsidR="009B238A" w:rsidRPr="00443917">
        <w:rPr>
          <w:rFonts w:ascii="Arial" w:eastAsia="Times New Roman" w:hAnsi="Arial" w:cs="Arial"/>
          <w:color w:val="181818"/>
        </w:rPr>
        <w:t xml:space="preserve"> </w:t>
      </w:r>
      <w:r w:rsidR="009B238A" w:rsidRPr="00443917">
        <w:rPr>
          <w:rFonts w:eastAsia="Times New Roman" w:cs="Times New Roman"/>
          <w:color w:val="000000"/>
        </w:rPr>
        <w:t>умения распознавать орфоэпическую норму и ставить ударение, умение</w:t>
      </w:r>
      <w:r w:rsidR="009B238A" w:rsidRPr="00443917">
        <w:rPr>
          <w:rFonts w:ascii="Arial" w:eastAsia="Times New Roman" w:hAnsi="Arial" w:cs="Arial"/>
          <w:color w:val="181818"/>
        </w:rPr>
        <w:t xml:space="preserve"> </w:t>
      </w:r>
      <w:r w:rsidR="009B238A" w:rsidRPr="00443917">
        <w:rPr>
          <w:rFonts w:eastAsia="Times New Roman" w:cs="Times New Roman"/>
          <w:color w:val="000000"/>
        </w:rPr>
        <w:t>кл</w:t>
      </w:r>
      <w:r w:rsidRPr="00443917">
        <w:rPr>
          <w:rFonts w:eastAsia="Times New Roman" w:cs="Times New Roman"/>
          <w:color w:val="000000"/>
        </w:rPr>
        <w:t>ассифицировать согласные звуки</w:t>
      </w:r>
      <w:r w:rsidR="009B238A" w:rsidRPr="00443917">
        <w:rPr>
          <w:rFonts w:eastAsia="Times New Roman" w:cs="Times New Roman"/>
          <w:color w:val="000000"/>
        </w:rPr>
        <w:t xml:space="preserve">, умение распознавать </w:t>
      </w:r>
      <w:r w:rsidRPr="00443917">
        <w:rPr>
          <w:rFonts w:eastAsia="Times New Roman" w:cs="Times New Roman"/>
          <w:color w:val="000000"/>
        </w:rPr>
        <w:t>части речи</w:t>
      </w:r>
      <w:r w:rsidR="009B238A" w:rsidRPr="00443917">
        <w:rPr>
          <w:rFonts w:eastAsia="Times New Roman" w:cs="Times New Roman"/>
          <w:color w:val="000000"/>
        </w:rPr>
        <w:t>.</w:t>
      </w:r>
    </w:p>
    <w:p w:rsidR="00C6576E" w:rsidRPr="00443917" w:rsidRDefault="00C6576E" w:rsidP="00443917">
      <w:pPr>
        <w:ind w:firstLine="709"/>
        <w:jc w:val="both"/>
        <w:rPr>
          <w:rFonts w:eastAsia="Calibri" w:cs="Times New Roman"/>
          <w:lang w:eastAsia="en-US"/>
        </w:rPr>
      </w:pPr>
      <w:r w:rsidRPr="00443917">
        <w:rPr>
          <w:rFonts w:eastAsia="Calibri" w:cs="Times New Roman"/>
          <w:lang w:eastAsia="en-US"/>
        </w:rPr>
        <w:t xml:space="preserve"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C6576E" w:rsidRPr="00443917" w:rsidRDefault="00C6576E" w:rsidP="00443917">
      <w:pPr>
        <w:numPr>
          <w:ilvl w:val="0"/>
          <w:numId w:val="2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443917">
        <w:rPr>
          <w:rFonts w:eastAsia="Calibri" w:cs="Times New Roman"/>
          <w:lang w:eastAsia="en-US"/>
        </w:rPr>
        <w:t>умение</w:t>
      </w:r>
      <w:proofErr w:type="gramEnd"/>
      <w:r w:rsidRPr="00443917">
        <w:rPr>
          <w:rFonts w:eastAsia="Calibri" w:cs="Times New Roman"/>
          <w:lang w:eastAsia="en-US"/>
        </w:rPr>
        <w:t xml:space="preserve"> давать характеристику (указывать грамматические признаки) имени прилагательного, имени существительного; </w:t>
      </w:r>
    </w:p>
    <w:p w:rsidR="00C6576E" w:rsidRPr="00443917" w:rsidRDefault="00C6576E" w:rsidP="00443917">
      <w:pPr>
        <w:numPr>
          <w:ilvl w:val="0"/>
          <w:numId w:val="2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443917">
        <w:rPr>
          <w:rFonts w:eastAsia="Calibri" w:cs="Times New Roman"/>
          <w:lang w:eastAsia="en-US"/>
        </w:rPr>
        <w:t>умение</w:t>
      </w:r>
      <w:proofErr w:type="gramEnd"/>
      <w:r w:rsidRPr="00443917">
        <w:rPr>
          <w:rFonts w:eastAsia="Calibri" w:cs="Times New Roman"/>
          <w:lang w:eastAsia="en-US"/>
        </w:rPr>
        <w:t xml:space="preserve"> проводить морфемный разбора слова;</w:t>
      </w:r>
    </w:p>
    <w:p w:rsidR="00C6576E" w:rsidRPr="00443917" w:rsidRDefault="00C6576E" w:rsidP="00443917">
      <w:pPr>
        <w:numPr>
          <w:ilvl w:val="0"/>
          <w:numId w:val="2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443917">
        <w:rPr>
          <w:rFonts w:eastAsia="Calibri" w:cs="Times New Roman"/>
          <w:lang w:eastAsia="en-US"/>
        </w:rPr>
        <w:t>умение</w:t>
      </w:r>
      <w:proofErr w:type="gramEnd"/>
      <w:r w:rsidRPr="00443917">
        <w:rPr>
          <w:rFonts w:eastAsia="Calibri" w:cs="Times New Roman"/>
          <w:lang w:eastAsia="en-US"/>
        </w:rPr>
        <w:t xml:space="preserve"> видеть состав слова</w:t>
      </w:r>
    </w:p>
    <w:p w:rsidR="00C6576E" w:rsidRPr="00443917" w:rsidRDefault="00C6576E" w:rsidP="00443917">
      <w:pPr>
        <w:numPr>
          <w:ilvl w:val="0"/>
          <w:numId w:val="3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443917">
        <w:rPr>
          <w:rFonts w:eastAsia="Calibri" w:cs="Times New Roman"/>
          <w:lang w:eastAsia="en-US"/>
        </w:rPr>
        <w:t>умение</w:t>
      </w:r>
      <w:proofErr w:type="gramEnd"/>
      <w:r w:rsidRPr="00443917">
        <w:rPr>
          <w:rFonts w:eastAsia="Calibri" w:cs="Times New Roman"/>
          <w:lang w:eastAsia="en-US"/>
        </w:rPr>
        <w:t xml:space="preserve"> определять наличие в словах изученных орфограмм;</w:t>
      </w:r>
    </w:p>
    <w:p w:rsidR="00C6576E" w:rsidRPr="00443917" w:rsidRDefault="00C6576E" w:rsidP="00443917">
      <w:pPr>
        <w:numPr>
          <w:ilvl w:val="0"/>
          <w:numId w:val="4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443917">
        <w:rPr>
          <w:rFonts w:eastAsia="Calibri" w:cs="Times New Roman"/>
          <w:lang w:eastAsia="en-US"/>
        </w:rPr>
        <w:t>умение</w:t>
      </w:r>
      <w:proofErr w:type="gramEnd"/>
      <w:r w:rsidRPr="00443917">
        <w:rPr>
          <w:rFonts w:eastAsia="Calibri" w:cs="Times New Roman"/>
          <w:lang w:eastAsia="en-US"/>
        </w:rPr>
        <w:t xml:space="preserve"> определять основную мысль текста;</w:t>
      </w:r>
    </w:p>
    <w:p w:rsidR="00C6576E" w:rsidRPr="00443917" w:rsidRDefault="00C6576E" w:rsidP="00443917">
      <w:pPr>
        <w:numPr>
          <w:ilvl w:val="0"/>
          <w:numId w:val="5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443917">
        <w:rPr>
          <w:rFonts w:eastAsia="Calibri" w:cs="Times New Roman"/>
          <w:lang w:eastAsia="en-US"/>
        </w:rPr>
        <w:t>умение</w:t>
      </w:r>
      <w:proofErr w:type="gramEnd"/>
      <w:r w:rsidRPr="00443917">
        <w:rPr>
          <w:rFonts w:eastAsia="Calibri" w:cs="Times New Roman"/>
          <w:lang w:eastAsia="en-US"/>
        </w:rPr>
        <w:t xml:space="preserve"> составлять план текста;</w:t>
      </w:r>
    </w:p>
    <w:p w:rsidR="00C6576E" w:rsidRPr="00443917" w:rsidRDefault="00C6576E" w:rsidP="00443917">
      <w:pPr>
        <w:numPr>
          <w:ilvl w:val="0"/>
          <w:numId w:val="5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443917">
        <w:rPr>
          <w:rFonts w:eastAsia="Calibri" w:cs="Times New Roman"/>
          <w:lang w:eastAsia="en-US"/>
        </w:rPr>
        <w:t>анализировать</w:t>
      </w:r>
      <w:proofErr w:type="gramEnd"/>
      <w:r w:rsidRPr="00443917">
        <w:rPr>
          <w:rFonts w:eastAsia="Calibri" w:cs="Times New Roman"/>
          <w:lang w:eastAsia="en-US"/>
        </w:rPr>
        <w:t xml:space="preserve"> текст, использовать информацию для практического применения;</w:t>
      </w:r>
    </w:p>
    <w:p w:rsidR="00C6576E" w:rsidRPr="00443917" w:rsidRDefault="00C6576E" w:rsidP="00443917">
      <w:pPr>
        <w:numPr>
          <w:ilvl w:val="0"/>
          <w:numId w:val="5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443917">
        <w:rPr>
          <w:rFonts w:eastAsia="Calibri" w:cs="Times New Roman"/>
          <w:lang w:eastAsia="en-US"/>
        </w:rPr>
        <w:t>умение</w:t>
      </w:r>
      <w:proofErr w:type="gramEnd"/>
      <w:r w:rsidRPr="00443917">
        <w:rPr>
          <w:rFonts w:eastAsia="Calibri" w:cs="Times New Roman"/>
          <w:lang w:eastAsia="en-US"/>
        </w:rPr>
        <w:t xml:space="preserve"> владеть нормами речевого поведения.</w:t>
      </w:r>
    </w:p>
    <w:p w:rsidR="00C6576E" w:rsidRPr="00443917" w:rsidRDefault="00C6576E" w:rsidP="00443917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</w:rPr>
      </w:pPr>
    </w:p>
    <w:p w:rsidR="009B238A" w:rsidRPr="00443917" w:rsidRDefault="009B238A" w:rsidP="00443917">
      <w:pPr>
        <w:ind w:firstLine="709"/>
        <w:jc w:val="both"/>
        <w:rPr>
          <w:rFonts w:eastAsia="Times New Roman" w:cs="Times New Roman"/>
        </w:rPr>
      </w:pPr>
      <w:r w:rsidRPr="00443917">
        <w:rPr>
          <w:rFonts w:eastAsia="Times New Roman" w:cs="Times New Roman"/>
          <w:b/>
        </w:rPr>
        <w:t xml:space="preserve">Рекомендации: </w:t>
      </w:r>
      <w:proofErr w:type="gramStart"/>
      <w:r w:rsidRPr="00443917">
        <w:rPr>
          <w:rFonts w:eastAsia="Times New Roman" w:cs="Times New Roman"/>
        </w:rPr>
        <w:t>в  курсе</w:t>
      </w:r>
      <w:proofErr w:type="gramEnd"/>
      <w:r w:rsidRPr="00443917">
        <w:rPr>
          <w:rFonts w:eastAsia="Times New Roman" w:cs="Times New Roman"/>
        </w:rPr>
        <w:t xml:space="preserve"> русского языка  уделить больше внимание при изучении материала тем вопросам, в которых  были допущены ошибки. </w:t>
      </w:r>
      <w:proofErr w:type="gramStart"/>
      <w:r w:rsidRPr="00443917">
        <w:rPr>
          <w:rFonts w:eastAsia="Times New Roman" w:cs="Times New Roman"/>
        </w:rPr>
        <w:t>Такие  проверочные</w:t>
      </w:r>
      <w:proofErr w:type="gramEnd"/>
      <w:r w:rsidRPr="00443917">
        <w:rPr>
          <w:rFonts w:eastAsia="Times New Roman" w:cs="Times New Roman"/>
        </w:rPr>
        <w:t xml:space="preserve"> работы предлагать учащимся чаще для формирования основных умений.</w:t>
      </w:r>
    </w:p>
    <w:p w:rsidR="009B238A" w:rsidRPr="00443917" w:rsidRDefault="009B238A" w:rsidP="00443917">
      <w:pPr>
        <w:ind w:firstLine="709"/>
        <w:jc w:val="both"/>
        <w:rPr>
          <w:rFonts w:eastAsia="Times New Roman" w:cs="Times New Roman"/>
          <w:color w:val="000000"/>
        </w:rPr>
      </w:pPr>
      <w:r w:rsidRPr="00443917">
        <w:rPr>
          <w:rFonts w:eastAsia="Times New Roman" w:cs="Times New Roman"/>
          <w:color w:val="000000"/>
        </w:rPr>
        <w:t>Следует включить в дальнейшую работу следующие пункты:</w:t>
      </w:r>
    </w:p>
    <w:p w:rsidR="009B238A" w:rsidRPr="00443917" w:rsidRDefault="009B238A" w:rsidP="00443917">
      <w:pPr>
        <w:ind w:firstLine="709"/>
        <w:jc w:val="both"/>
        <w:rPr>
          <w:rFonts w:eastAsia="Times New Roman" w:cs="Times New Roman"/>
          <w:color w:val="000000"/>
        </w:rPr>
      </w:pPr>
      <w:r w:rsidRPr="00443917">
        <w:rPr>
          <w:rFonts w:eastAsia="Times New Roman" w:cs="Times New Roman"/>
          <w:color w:val="000000"/>
        </w:rPr>
        <w:t>- продолжить работу над разборами слов; анализом текстов;</w:t>
      </w:r>
    </w:p>
    <w:p w:rsidR="009B238A" w:rsidRPr="00443917" w:rsidRDefault="00AB3652" w:rsidP="00443917">
      <w:pPr>
        <w:ind w:firstLine="709"/>
        <w:jc w:val="both"/>
        <w:rPr>
          <w:rFonts w:eastAsia="Times New Roman" w:cs="Times New Roman"/>
          <w:color w:val="000000"/>
        </w:rPr>
      </w:pPr>
      <w:r w:rsidRPr="00443917">
        <w:rPr>
          <w:rFonts w:eastAsia="Times New Roman" w:cs="Times New Roman"/>
          <w:color w:val="000000"/>
        </w:rPr>
        <w:t>- </w:t>
      </w:r>
      <w:r w:rsidR="009B238A" w:rsidRPr="00443917">
        <w:rPr>
          <w:rFonts w:eastAsia="Times New Roman" w:cs="Times New Roman"/>
          <w:color w:val="000000"/>
        </w:rPr>
        <w:t>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9B238A" w:rsidRPr="00443917" w:rsidRDefault="009B238A" w:rsidP="00443917">
      <w:pPr>
        <w:ind w:firstLine="709"/>
        <w:jc w:val="both"/>
        <w:rPr>
          <w:rFonts w:eastAsia="Times New Roman" w:cs="Times New Roman"/>
          <w:color w:val="000000"/>
        </w:rPr>
      </w:pPr>
      <w:r w:rsidRPr="00443917">
        <w:rPr>
          <w:rFonts w:eastAsia="Times New Roman" w:cs="Times New Roman"/>
          <w:color w:val="000000"/>
        </w:rPr>
        <w:t>-тренировать учащихся в выполнении тестовых работ;</w:t>
      </w:r>
    </w:p>
    <w:p w:rsidR="009B238A" w:rsidRPr="00443917" w:rsidRDefault="009B238A" w:rsidP="00443917">
      <w:pPr>
        <w:ind w:firstLine="709"/>
        <w:jc w:val="both"/>
        <w:rPr>
          <w:rFonts w:eastAsia="Times New Roman" w:cs="Times New Roman"/>
          <w:color w:val="000000"/>
        </w:rPr>
      </w:pPr>
      <w:r w:rsidRPr="00443917">
        <w:rPr>
          <w:rFonts w:eastAsia="Times New Roman" w:cs="Times New Roman"/>
          <w:color w:val="000000"/>
        </w:rPr>
        <w:t>-продолжить работу над выработкой у учащихся навыков самопроверки и самоконтроля;</w:t>
      </w:r>
    </w:p>
    <w:p w:rsidR="009B238A" w:rsidRPr="00443917" w:rsidRDefault="009B238A" w:rsidP="00443917">
      <w:pPr>
        <w:ind w:firstLine="709"/>
        <w:jc w:val="both"/>
        <w:rPr>
          <w:rFonts w:eastAsia="Times New Roman" w:cs="Times New Roman"/>
          <w:color w:val="000000"/>
        </w:rPr>
      </w:pPr>
      <w:r w:rsidRPr="00443917">
        <w:rPr>
          <w:rFonts w:eastAsia="Times New Roman" w:cs="Times New Roman"/>
          <w:color w:val="000000"/>
        </w:rPr>
        <w:t>-в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9B238A" w:rsidRPr="00443917" w:rsidRDefault="009B238A" w:rsidP="00443917">
      <w:pPr>
        <w:jc w:val="both"/>
        <w:rPr>
          <w:rFonts w:eastAsia="Times New Roman" w:cs="Times New Roman"/>
        </w:rPr>
      </w:pPr>
    </w:p>
    <w:p w:rsidR="009B238A" w:rsidRPr="00443917" w:rsidRDefault="009B238A" w:rsidP="00443917">
      <w:pPr>
        <w:jc w:val="center"/>
        <w:rPr>
          <w:rFonts w:eastAsia="Times New Roman" w:cs="Times New Roman"/>
          <w:b/>
        </w:rPr>
      </w:pPr>
      <w:r w:rsidRPr="00443917">
        <w:rPr>
          <w:rFonts w:eastAsia="Times New Roman" w:cs="Times New Roman"/>
          <w:b/>
        </w:rPr>
        <w:t>Исполнитель _________ Холоденко Е. Н, учитель русского языка и литературы.</w:t>
      </w:r>
    </w:p>
    <w:p w:rsidR="008D3002" w:rsidRPr="00443917" w:rsidRDefault="008D3002" w:rsidP="00443917"/>
    <w:sectPr w:rsidR="008D3002" w:rsidRPr="00443917" w:rsidSect="005D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38A"/>
    <w:rsid w:val="00260022"/>
    <w:rsid w:val="00443917"/>
    <w:rsid w:val="004842B1"/>
    <w:rsid w:val="00487B60"/>
    <w:rsid w:val="00606A52"/>
    <w:rsid w:val="008D3002"/>
    <w:rsid w:val="009B238A"/>
    <w:rsid w:val="00AB3652"/>
    <w:rsid w:val="00B53EC2"/>
    <w:rsid w:val="00C11092"/>
    <w:rsid w:val="00C6576E"/>
    <w:rsid w:val="00E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8B450-901C-4CA8-99BE-2058E17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B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B1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42B1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842B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42B1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42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4842B1"/>
    <w:rPr>
      <w:b/>
      <w:bCs/>
    </w:rPr>
  </w:style>
  <w:style w:type="character" w:styleId="a4">
    <w:name w:val="Emphasis"/>
    <w:qFormat/>
    <w:rsid w:val="004842B1"/>
    <w:rPr>
      <w:i/>
      <w:iCs/>
    </w:rPr>
  </w:style>
  <w:style w:type="paragraph" w:styleId="a5">
    <w:name w:val="No Spacing"/>
    <w:uiPriority w:val="1"/>
    <w:qFormat/>
    <w:rsid w:val="0048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842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9B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B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Информатика</cp:lastModifiedBy>
  <cp:revision>9</cp:revision>
  <dcterms:created xsi:type="dcterms:W3CDTF">2023-05-09T18:05:00Z</dcterms:created>
  <dcterms:modified xsi:type="dcterms:W3CDTF">2023-05-10T05:57:00Z</dcterms:modified>
</cp:coreProperties>
</file>