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8C8" w:rsidRDefault="004608C8" w:rsidP="008F2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8C8">
        <w:rPr>
          <w:rFonts w:ascii="Times New Roman" w:hAnsi="Times New Roman" w:cs="Times New Roman"/>
          <w:b/>
          <w:sz w:val="28"/>
          <w:szCs w:val="28"/>
        </w:rPr>
        <w:t>Анализ результатов ЕГЭ по математике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(базовый уровень) </w:t>
      </w:r>
    </w:p>
    <w:p w:rsidR="002A0DF1" w:rsidRDefault="004608C8" w:rsidP="008F2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11 класса МКОУ «Кировский сельский лицей»</w:t>
      </w:r>
    </w:p>
    <w:p w:rsidR="004608C8" w:rsidRDefault="004608C8" w:rsidP="008F2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8C8" w:rsidRPr="004608C8" w:rsidRDefault="004608C8" w:rsidP="008F2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C8">
        <w:rPr>
          <w:rFonts w:ascii="Times New Roman" w:hAnsi="Times New Roman" w:cs="Times New Roman"/>
          <w:b/>
          <w:sz w:val="28"/>
          <w:szCs w:val="28"/>
        </w:rPr>
        <w:t>Цели проведения работы:</w:t>
      </w:r>
    </w:p>
    <w:p w:rsidR="004608C8" w:rsidRDefault="004608C8" w:rsidP="008F2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Ознакомление учащихся 11 класса с примерным уровнем сложности заданий базового уровня</w:t>
      </w:r>
    </w:p>
    <w:p w:rsidR="004608C8" w:rsidRDefault="004608C8" w:rsidP="008F2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возможности работы учащихся на экзамене</w:t>
      </w:r>
    </w:p>
    <w:p w:rsidR="004608C8" w:rsidRPr="004608C8" w:rsidRDefault="004608C8" w:rsidP="008F2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Оценить уровень подготовки учеников к ЕГЭ по математике базового уровня.</w:t>
      </w:r>
    </w:p>
    <w:p w:rsidR="008F25C1" w:rsidRDefault="008F25C1" w:rsidP="008F2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8C8" w:rsidRDefault="004608C8" w:rsidP="008F2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4608C8">
        <w:rPr>
          <w:rFonts w:ascii="Times New Roman" w:hAnsi="Times New Roman" w:cs="Times New Roman"/>
          <w:sz w:val="28"/>
          <w:szCs w:val="28"/>
        </w:rPr>
        <w:t>25.10.2022</w:t>
      </w:r>
    </w:p>
    <w:p w:rsidR="008F25C1" w:rsidRPr="008F25C1" w:rsidRDefault="008F25C1" w:rsidP="008F2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Работу писали</w:t>
      </w:r>
      <w:r w:rsidRPr="008F25C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F25C1">
        <w:rPr>
          <w:rFonts w:ascii="Times New Roman" w:hAnsi="Times New Roman" w:cs="Times New Roman"/>
          <w:sz w:val="28"/>
          <w:szCs w:val="28"/>
        </w:rPr>
        <w:t>3 человека</w:t>
      </w:r>
    </w:p>
    <w:p w:rsidR="004608C8" w:rsidRDefault="004608C8" w:rsidP="0046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08C8" w:rsidRDefault="004608C8" w:rsidP="00F15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экзаменационной работы</w:t>
      </w:r>
    </w:p>
    <w:p w:rsidR="004608C8" w:rsidRDefault="00F15E20" w:rsidP="00F15E2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608C8" w:rsidRPr="004608C8">
        <w:rPr>
          <w:rFonts w:ascii="Times New Roman" w:hAnsi="Times New Roman" w:cs="Times New Roman"/>
          <w:sz w:val="28"/>
        </w:rPr>
        <w:t>Экзаменационная работа включает в себя 21 задание с кратким ответом базового уровня сложности. Все задания направлены на проверку освоения базовых умений и практических навыков применения математических знаний в повседневных ситуациях. Ответом к каждому из заданий 1–21 является целое число, или конечная десятичная дробь, или последовательность цифр. Задание с кратким ответом считается выполненным, если верный ответ записан в бланке ответов № 1 в той форме, которая предусмотрена инструкцией по выполнению задания.</w:t>
      </w:r>
    </w:p>
    <w:p w:rsidR="004608C8" w:rsidRPr="004608C8" w:rsidRDefault="004608C8" w:rsidP="008F25C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</w:t>
      </w:r>
      <w:r w:rsidRPr="004608C8">
        <w:rPr>
          <w:rFonts w:ascii="Times New Roman" w:hAnsi="Times New Roman" w:cs="Times New Roman"/>
          <w:sz w:val="28"/>
        </w:rPr>
        <w:t>В экзаменационной работе проверя</w:t>
      </w:r>
      <w:r>
        <w:rPr>
          <w:rFonts w:ascii="Times New Roman" w:hAnsi="Times New Roman" w:cs="Times New Roman"/>
          <w:sz w:val="28"/>
        </w:rPr>
        <w:t>ется следующий учебный материал:</w:t>
      </w:r>
    </w:p>
    <w:p w:rsidR="004608C8" w:rsidRPr="004608C8" w:rsidRDefault="004608C8" w:rsidP="008F25C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</w:rPr>
      </w:pPr>
      <w:r w:rsidRPr="004608C8">
        <w:rPr>
          <w:rFonts w:ascii="Times New Roman" w:hAnsi="Times New Roman" w:cs="Times New Roman"/>
          <w:sz w:val="28"/>
        </w:rPr>
        <w:t>1. Математика, 5–6 классы.</w:t>
      </w:r>
    </w:p>
    <w:p w:rsidR="004608C8" w:rsidRPr="004608C8" w:rsidRDefault="004608C8" w:rsidP="008F25C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</w:rPr>
      </w:pPr>
      <w:r w:rsidRPr="004608C8">
        <w:rPr>
          <w:rFonts w:ascii="Times New Roman" w:hAnsi="Times New Roman" w:cs="Times New Roman"/>
          <w:sz w:val="28"/>
        </w:rPr>
        <w:t>2. Алгебра, 7–9 классы.</w:t>
      </w:r>
    </w:p>
    <w:p w:rsidR="004608C8" w:rsidRPr="004608C8" w:rsidRDefault="004608C8" w:rsidP="008F25C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</w:rPr>
      </w:pPr>
      <w:r w:rsidRPr="004608C8">
        <w:rPr>
          <w:rFonts w:ascii="Times New Roman" w:hAnsi="Times New Roman" w:cs="Times New Roman"/>
          <w:sz w:val="28"/>
        </w:rPr>
        <w:t>3. Алгебра и начала анализа, 10–11 классы.</w:t>
      </w:r>
    </w:p>
    <w:p w:rsidR="004608C8" w:rsidRPr="004608C8" w:rsidRDefault="004608C8" w:rsidP="008F25C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</w:rPr>
      </w:pPr>
      <w:r w:rsidRPr="004608C8">
        <w:rPr>
          <w:rFonts w:ascii="Times New Roman" w:hAnsi="Times New Roman" w:cs="Times New Roman"/>
          <w:sz w:val="28"/>
        </w:rPr>
        <w:t>4. Теория вероятностей и статистика, 7–9 классы.</w:t>
      </w:r>
    </w:p>
    <w:p w:rsidR="004608C8" w:rsidRDefault="004608C8" w:rsidP="008F25C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</w:rPr>
      </w:pPr>
      <w:r w:rsidRPr="004608C8">
        <w:rPr>
          <w:rFonts w:ascii="Times New Roman" w:hAnsi="Times New Roman" w:cs="Times New Roman"/>
          <w:sz w:val="28"/>
        </w:rPr>
        <w:t>5. Геометрия, 7–11 классы</w:t>
      </w:r>
      <w:r>
        <w:rPr>
          <w:rFonts w:ascii="Times New Roman" w:hAnsi="Times New Roman" w:cs="Times New Roman"/>
          <w:sz w:val="28"/>
        </w:rPr>
        <w:t>.</w:t>
      </w:r>
    </w:p>
    <w:p w:rsidR="004608C8" w:rsidRDefault="004608C8" w:rsidP="008F25C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608C8">
        <w:rPr>
          <w:rFonts w:ascii="Times New Roman" w:hAnsi="Times New Roman" w:cs="Times New Roman"/>
          <w:sz w:val="28"/>
        </w:rPr>
        <w:t xml:space="preserve">Содержание и структура экзаменационной работы дают возможность достаточно полно проверить комплекс умений и навыков по предмету: </w:t>
      </w:r>
    </w:p>
    <w:p w:rsidR="004608C8" w:rsidRDefault="004608C8" w:rsidP="008F25C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08C8">
        <w:rPr>
          <w:rFonts w:ascii="Times New Roman" w:hAnsi="Times New Roman" w:cs="Times New Roman"/>
          <w:sz w:val="28"/>
        </w:rPr>
        <w:lastRenderedPageBreak/>
        <w:t xml:space="preserve">− уметь использовать приобретённые знания и умения в практической деятельности и повседневной жизни; </w:t>
      </w:r>
    </w:p>
    <w:p w:rsidR="004608C8" w:rsidRDefault="004608C8" w:rsidP="008F25C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08C8">
        <w:rPr>
          <w:rFonts w:ascii="Times New Roman" w:hAnsi="Times New Roman" w:cs="Times New Roman"/>
          <w:sz w:val="28"/>
        </w:rPr>
        <w:t>− уметь выполнять вычисления и преобразования;</w:t>
      </w:r>
    </w:p>
    <w:p w:rsidR="004608C8" w:rsidRDefault="004608C8" w:rsidP="008F25C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08C8">
        <w:rPr>
          <w:rFonts w:ascii="Times New Roman" w:hAnsi="Times New Roman" w:cs="Times New Roman"/>
          <w:sz w:val="28"/>
        </w:rPr>
        <w:t xml:space="preserve">− уметь решать уравнения и неравенства; </w:t>
      </w:r>
    </w:p>
    <w:p w:rsidR="004608C8" w:rsidRDefault="004608C8" w:rsidP="008F25C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08C8">
        <w:rPr>
          <w:rFonts w:ascii="Times New Roman" w:hAnsi="Times New Roman" w:cs="Times New Roman"/>
          <w:sz w:val="28"/>
        </w:rPr>
        <w:t xml:space="preserve">− уметь выполнять действия с функциями; </w:t>
      </w:r>
    </w:p>
    <w:p w:rsidR="004608C8" w:rsidRDefault="004608C8" w:rsidP="008F25C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08C8">
        <w:rPr>
          <w:rFonts w:ascii="Times New Roman" w:hAnsi="Times New Roman" w:cs="Times New Roman"/>
          <w:sz w:val="28"/>
        </w:rPr>
        <w:t>− уметь выполнять действия с геометрическими фигурами;</w:t>
      </w:r>
    </w:p>
    <w:p w:rsidR="004608C8" w:rsidRDefault="004608C8" w:rsidP="008F25C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08C8">
        <w:rPr>
          <w:rFonts w:ascii="Times New Roman" w:hAnsi="Times New Roman" w:cs="Times New Roman"/>
          <w:sz w:val="28"/>
        </w:rPr>
        <w:t>− уметь строить и исследовать математические модели.</w:t>
      </w:r>
    </w:p>
    <w:p w:rsidR="009257A3" w:rsidRPr="009257A3" w:rsidRDefault="009257A3" w:rsidP="009257A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257A3">
        <w:rPr>
          <w:rFonts w:ascii="Times New Roman" w:hAnsi="Times New Roman" w:cs="Times New Roman"/>
          <w:sz w:val="28"/>
        </w:rPr>
        <w:t xml:space="preserve">Задания 1- 4 представляют собой текстовую задачу, диаграмму, установление соответствия между величинами значениям и вычисление значений выражения по формуле. </w:t>
      </w:r>
    </w:p>
    <w:p w:rsidR="009257A3" w:rsidRPr="009257A3" w:rsidRDefault="009257A3" w:rsidP="009257A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257A3">
        <w:rPr>
          <w:rFonts w:ascii="Times New Roman" w:hAnsi="Times New Roman" w:cs="Times New Roman"/>
          <w:sz w:val="28"/>
        </w:rPr>
        <w:tab/>
        <w:t>5 задание посвящено разделу теории вероятностей. Обучающимся необходимо знать основные правила и тонкости данного раздела математики.</w:t>
      </w:r>
    </w:p>
    <w:p w:rsidR="009257A3" w:rsidRPr="009257A3" w:rsidRDefault="009257A3" w:rsidP="009257A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257A3">
        <w:rPr>
          <w:rFonts w:ascii="Times New Roman" w:hAnsi="Times New Roman" w:cs="Times New Roman"/>
          <w:sz w:val="28"/>
        </w:rPr>
        <w:tab/>
        <w:t>6 задание называется «Выбор оптимального варианта». Выпускникам предлагается почувствовать себя организаторами международного семинара и нанять группу переводчиков, уложившись в 12 000 рублей.</w:t>
      </w:r>
    </w:p>
    <w:p w:rsidR="009257A3" w:rsidRPr="009257A3" w:rsidRDefault="009257A3" w:rsidP="009257A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257A3">
        <w:rPr>
          <w:rFonts w:ascii="Times New Roman" w:hAnsi="Times New Roman" w:cs="Times New Roman"/>
          <w:sz w:val="28"/>
        </w:rPr>
        <w:tab/>
        <w:t>7 задание подразумевает работу с графиками функций. Здесь обучающиеся могут столкнутся как с нахождением промежутков возрастания и убывания, но и также им предстоит работать с производной функции.</w:t>
      </w:r>
    </w:p>
    <w:p w:rsidR="009257A3" w:rsidRPr="009257A3" w:rsidRDefault="009257A3" w:rsidP="009257A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257A3">
        <w:rPr>
          <w:rFonts w:ascii="Times New Roman" w:hAnsi="Times New Roman" w:cs="Times New Roman"/>
          <w:sz w:val="28"/>
        </w:rPr>
        <w:tab/>
        <w:t>В 8 задании необходимо выбрать верные утверждения. Выпускникам дается небольшой текст и 4 утверждения. Из них нужно выбрать те, которые считаются верными.</w:t>
      </w:r>
    </w:p>
    <w:p w:rsidR="009257A3" w:rsidRPr="009257A3" w:rsidRDefault="009257A3" w:rsidP="009257A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257A3">
        <w:rPr>
          <w:rFonts w:ascii="Times New Roman" w:hAnsi="Times New Roman" w:cs="Times New Roman"/>
          <w:sz w:val="28"/>
        </w:rPr>
        <w:tab/>
        <w:t xml:space="preserve">9 – 13 задания включают в себя задачи из планиметрии и стереометрии, то есть геометрические задачи. Здесь может быть нахождение площади фигуры, объема тел, неизвестных величин. </w:t>
      </w:r>
    </w:p>
    <w:p w:rsidR="009257A3" w:rsidRPr="009257A3" w:rsidRDefault="009257A3" w:rsidP="009257A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257A3">
        <w:rPr>
          <w:rFonts w:ascii="Times New Roman" w:hAnsi="Times New Roman" w:cs="Times New Roman"/>
          <w:sz w:val="28"/>
        </w:rPr>
        <w:tab/>
        <w:t>14 задание – вычислительное. Обучающиеся должны знать все основные свойства, правила арифметических действий со всеми числами.</w:t>
      </w:r>
    </w:p>
    <w:p w:rsidR="009257A3" w:rsidRPr="009257A3" w:rsidRDefault="009257A3" w:rsidP="009257A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257A3">
        <w:rPr>
          <w:rFonts w:ascii="Times New Roman" w:hAnsi="Times New Roman" w:cs="Times New Roman"/>
          <w:sz w:val="28"/>
        </w:rPr>
        <w:tab/>
        <w:t xml:space="preserve">В 15 задании ученики должны вспомнить математику 5-6 класса, а именно понятие процент и тему «нахождение дроби от числа». </w:t>
      </w:r>
    </w:p>
    <w:p w:rsidR="009257A3" w:rsidRPr="009257A3" w:rsidRDefault="009257A3" w:rsidP="009257A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257A3">
        <w:rPr>
          <w:rFonts w:ascii="Times New Roman" w:hAnsi="Times New Roman" w:cs="Times New Roman"/>
          <w:sz w:val="28"/>
        </w:rPr>
        <w:lastRenderedPageBreak/>
        <w:tab/>
        <w:t xml:space="preserve">Задание 16 в КИМЕ определено логарифмам и действия с ними. Учащиеся должны знать определение логарифма, основные свойства и правила. </w:t>
      </w:r>
    </w:p>
    <w:p w:rsidR="009257A3" w:rsidRPr="009257A3" w:rsidRDefault="009257A3" w:rsidP="009257A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257A3">
        <w:rPr>
          <w:rFonts w:ascii="Times New Roman" w:hAnsi="Times New Roman" w:cs="Times New Roman"/>
          <w:sz w:val="28"/>
        </w:rPr>
        <w:tab/>
        <w:t>Уравнения в работе определены под номером 17. Здесь будут представлены все виды уравнений, начиная от линейных и заканчивая иррациональными и квадратными уравнениями.</w:t>
      </w:r>
    </w:p>
    <w:p w:rsidR="009257A3" w:rsidRPr="009257A3" w:rsidRDefault="009257A3" w:rsidP="009257A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257A3">
        <w:rPr>
          <w:rFonts w:ascii="Times New Roman" w:hAnsi="Times New Roman" w:cs="Times New Roman"/>
          <w:sz w:val="28"/>
        </w:rPr>
        <w:tab/>
        <w:t>Задание номер 18 опять идет задача на соответствие, но на этот раз нужно соотнести выражения и ответы к ним.</w:t>
      </w:r>
    </w:p>
    <w:p w:rsidR="009257A3" w:rsidRPr="009257A3" w:rsidRDefault="009257A3" w:rsidP="009257A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257A3">
        <w:rPr>
          <w:rFonts w:ascii="Times New Roman" w:hAnsi="Times New Roman" w:cs="Times New Roman"/>
          <w:sz w:val="28"/>
        </w:rPr>
        <w:tab/>
        <w:t>В 19 задании нужно вспомнить основные признаки делимости чисел и подобрать число.</w:t>
      </w:r>
    </w:p>
    <w:p w:rsidR="009257A3" w:rsidRPr="009257A3" w:rsidRDefault="009257A3" w:rsidP="009257A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257A3">
        <w:rPr>
          <w:rFonts w:ascii="Times New Roman" w:hAnsi="Times New Roman" w:cs="Times New Roman"/>
          <w:sz w:val="28"/>
        </w:rPr>
        <w:tab/>
        <w:t>Текстовые задачи с помощью уравнений находятся под заданием 20. Здесь ученики должны знать, как правильно составить краткую запись, составить уравнение и решить его.</w:t>
      </w:r>
    </w:p>
    <w:p w:rsidR="009257A3" w:rsidRDefault="009257A3" w:rsidP="009257A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257A3">
        <w:rPr>
          <w:rFonts w:ascii="Times New Roman" w:hAnsi="Times New Roman" w:cs="Times New Roman"/>
          <w:sz w:val="28"/>
        </w:rPr>
        <w:tab/>
        <w:t>21 задание - задача на смекалку. Обычно данные задания относятся к олимпиадным, поэтому здесь учащиеся должны очень хорошо подумать над решением.</w:t>
      </w:r>
    </w:p>
    <w:p w:rsidR="008F25C1" w:rsidRPr="008F25C1" w:rsidRDefault="008F25C1" w:rsidP="008F2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8F25C1" w:rsidRDefault="008F25C1" w:rsidP="008F2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F25C1">
        <w:rPr>
          <w:rFonts w:ascii="Times New Roman" w:hAnsi="Times New Roman" w:cs="Times New Roman"/>
          <w:b/>
          <w:sz w:val="28"/>
        </w:rPr>
        <w:t>Распределение заданий экзаменационной работы по уровню сложности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2601"/>
        <w:gridCol w:w="1499"/>
        <w:gridCol w:w="1996"/>
        <w:gridCol w:w="4394"/>
      </w:tblGrid>
      <w:tr w:rsidR="008F25C1" w:rsidTr="008F25C1">
        <w:tc>
          <w:tcPr>
            <w:tcW w:w="2601" w:type="dxa"/>
          </w:tcPr>
          <w:p w:rsidR="008F25C1" w:rsidRPr="008F25C1" w:rsidRDefault="008F25C1" w:rsidP="008F2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Содержательные разделы</w:t>
            </w:r>
          </w:p>
        </w:tc>
        <w:tc>
          <w:tcPr>
            <w:tcW w:w="1499" w:type="dxa"/>
          </w:tcPr>
          <w:p w:rsidR="008F25C1" w:rsidRPr="008F25C1" w:rsidRDefault="008F25C1" w:rsidP="008F2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C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  <w:tc>
          <w:tcPr>
            <w:tcW w:w="1996" w:type="dxa"/>
          </w:tcPr>
          <w:p w:rsidR="008F25C1" w:rsidRPr="008F25C1" w:rsidRDefault="008F25C1" w:rsidP="008F2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C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4394" w:type="dxa"/>
          </w:tcPr>
          <w:p w:rsidR="008F25C1" w:rsidRPr="008F25C1" w:rsidRDefault="008F25C1" w:rsidP="008F2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C1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максимального первичного балла за выполнение заданий данного раздела содержания от максимального первичного балла за всю работу, равного 21</w:t>
            </w:r>
          </w:p>
        </w:tc>
      </w:tr>
      <w:tr w:rsidR="008F25C1" w:rsidTr="008F25C1">
        <w:tc>
          <w:tcPr>
            <w:tcW w:w="2601" w:type="dxa"/>
          </w:tcPr>
          <w:p w:rsidR="008F25C1" w:rsidRPr="008F25C1" w:rsidRDefault="008F25C1" w:rsidP="008F25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F25C1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1499" w:type="dxa"/>
          </w:tcPr>
          <w:p w:rsidR="008F25C1" w:rsidRPr="008F25C1" w:rsidRDefault="008F25C1" w:rsidP="008F25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F25C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96" w:type="dxa"/>
          </w:tcPr>
          <w:p w:rsidR="008F25C1" w:rsidRPr="008F25C1" w:rsidRDefault="008F25C1" w:rsidP="008F25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F25C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394" w:type="dxa"/>
          </w:tcPr>
          <w:p w:rsidR="008F25C1" w:rsidRPr="008F25C1" w:rsidRDefault="008F25C1" w:rsidP="008F25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F25C1">
              <w:rPr>
                <w:rFonts w:ascii="Times New Roman" w:hAnsi="Times New Roman" w:cs="Times New Roman"/>
                <w:sz w:val="24"/>
              </w:rPr>
              <w:t>47</w:t>
            </w:r>
          </w:p>
        </w:tc>
      </w:tr>
      <w:tr w:rsidR="008F25C1" w:rsidTr="008F25C1">
        <w:tc>
          <w:tcPr>
            <w:tcW w:w="2601" w:type="dxa"/>
          </w:tcPr>
          <w:p w:rsidR="008F25C1" w:rsidRPr="008F25C1" w:rsidRDefault="008F25C1" w:rsidP="008F25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F25C1">
              <w:rPr>
                <w:rFonts w:ascii="Times New Roman" w:hAnsi="Times New Roman" w:cs="Times New Roman"/>
                <w:sz w:val="24"/>
              </w:rPr>
              <w:t>Уравнения и неравенства</w:t>
            </w:r>
          </w:p>
        </w:tc>
        <w:tc>
          <w:tcPr>
            <w:tcW w:w="1499" w:type="dxa"/>
          </w:tcPr>
          <w:p w:rsidR="008F25C1" w:rsidRPr="008F25C1" w:rsidRDefault="008F25C1" w:rsidP="008F25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F25C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96" w:type="dxa"/>
          </w:tcPr>
          <w:p w:rsidR="008F25C1" w:rsidRPr="008F25C1" w:rsidRDefault="008F25C1" w:rsidP="008F25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F25C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94" w:type="dxa"/>
          </w:tcPr>
          <w:p w:rsidR="008F25C1" w:rsidRPr="008F25C1" w:rsidRDefault="008F25C1" w:rsidP="008F25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F25C1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8F25C1" w:rsidTr="008F25C1">
        <w:tc>
          <w:tcPr>
            <w:tcW w:w="2601" w:type="dxa"/>
          </w:tcPr>
          <w:p w:rsidR="008F25C1" w:rsidRPr="008F25C1" w:rsidRDefault="008F25C1" w:rsidP="008F25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Функции</w:t>
            </w:r>
          </w:p>
        </w:tc>
        <w:tc>
          <w:tcPr>
            <w:tcW w:w="1499" w:type="dxa"/>
          </w:tcPr>
          <w:p w:rsidR="008F25C1" w:rsidRPr="008F25C1" w:rsidRDefault="008F25C1" w:rsidP="008F25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F25C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6" w:type="dxa"/>
          </w:tcPr>
          <w:p w:rsidR="008F25C1" w:rsidRPr="008F25C1" w:rsidRDefault="008F25C1" w:rsidP="008F25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F25C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94" w:type="dxa"/>
          </w:tcPr>
          <w:p w:rsidR="008F25C1" w:rsidRPr="008F25C1" w:rsidRDefault="008F25C1" w:rsidP="008F25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F25C1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8F25C1" w:rsidTr="008F25C1">
        <w:tc>
          <w:tcPr>
            <w:tcW w:w="2601" w:type="dxa"/>
          </w:tcPr>
          <w:p w:rsidR="008F25C1" w:rsidRPr="008F25C1" w:rsidRDefault="008F25C1" w:rsidP="008F25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F25C1">
              <w:rPr>
                <w:rFonts w:ascii="Times New Roman" w:hAnsi="Times New Roman" w:cs="Times New Roman"/>
                <w:sz w:val="24"/>
              </w:rPr>
              <w:t>Начала математического анализа</w:t>
            </w:r>
          </w:p>
        </w:tc>
        <w:tc>
          <w:tcPr>
            <w:tcW w:w="1499" w:type="dxa"/>
          </w:tcPr>
          <w:p w:rsidR="008F25C1" w:rsidRPr="008F25C1" w:rsidRDefault="008F25C1" w:rsidP="008F25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F25C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6" w:type="dxa"/>
          </w:tcPr>
          <w:p w:rsidR="008F25C1" w:rsidRPr="008F25C1" w:rsidRDefault="008F25C1" w:rsidP="008F25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F25C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94" w:type="dxa"/>
          </w:tcPr>
          <w:p w:rsidR="008F25C1" w:rsidRPr="008F25C1" w:rsidRDefault="008F25C1" w:rsidP="008F25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F25C1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8F25C1" w:rsidTr="008F25C1">
        <w:tc>
          <w:tcPr>
            <w:tcW w:w="2601" w:type="dxa"/>
          </w:tcPr>
          <w:p w:rsidR="008F25C1" w:rsidRPr="008F25C1" w:rsidRDefault="008F25C1" w:rsidP="008F25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99" w:type="dxa"/>
          </w:tcPr>
          <w:p w:rsidR="008F25C1" w:rsidRPr="008F25C1" w:rsidRDefault="008F25C1" w:rsidP="008F25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6" w:type="dxa"/>
          </w:tcPr>
          <w:p w:rsidR="008F25C1" w:rsidRPr="008F25C1" w:rsidRDefault="008F25C1" w:rsidP="008F25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8F25C1" w:rsidRPr="008F25C1" w:rsidRDefault="008F25C1" w:rsidP="008F25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F25C1" w:rsidTr="008F25C1">
        <w:tc>
          <w:tcPr>
            <w:tcW w:w="2601" w:type="dxa"/>
          </w:tcPr>
          <w:p w:rsidR="008F25C1" w:rsidRPr="008F25C1" w:rsidRDefault="008F25C1" w:rsidP="008F25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комбинаторики и теории вероятностей</w:t>
            </w:r>
          </w:p>
        </w:tc>
        <w:tc>
          <w:tcPr>
            <w:tcW w:w="1499" w:type="dxa"/>
          </w:tcPr>
          <w:p w:rsidR="008F25C1" w:rsidRPr="008F25C1" w:rsidRDefault="008F25C1" w:rsidP="008F25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8F25C1" w:rsidRPr="008F25C1" w:rsidRDefault="008F25C1" w:rsidP="008F25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F25C1" w:rsidRPr="008F25C1" w:rsidRDefault="008F25C1" w:rsidP="008F25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25C1" w:rsidTr="008F25C1">
        <w:tc>
          <w:tcPr>
            <w:tcW w:w="2601" w:type="dxa"/>
          </w:tcPr>
          <w:p w:rsidR="008F25C1" w:rsidRPr="008F25C1" w:rsidRDefault="008F25C1" w:rsidP="008F25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8F25C1" w:rsidRDefault="008F25C1" w:rsidP="008F25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96" w:type="dxa"/>
          </w:tcPr>
          <w:p w:rsidR="008F25C1" w:rsidRDefault="008F25C1" w:rsidP="008F25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8F25C1" w:rsidRDefault="008F25C1" w:rsidP="008F25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F25C1" w:rsidRPr="008F25C1" w:rsidRDefault="008F25C1" w:rsidP="008F2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F25C1" w:rsidRDefault="008F25C1" w:rsidP="004608C8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608C8" w:rsidRDefault="004608C8" w:rsidP="008F25C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608C8">
        <w:rPr>
          <w:rFonts w:ascii="Times New Roman" w:hAnsi="Times New Roman" w:cs="Times New Roman"/>
          <w:b/>
          <w:sz w:val="28"/>
        </w:rPr>
        <w:t>Общие результаты: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2017"/>
      </w:tblGrid>
      <w:tr w:rsidR="004608C8" w:rsidTr="004608C8">
        <w:tc>
          <w:tcPr>
            <w:tcW w:w="1869" w:type="dxa"/>
          </w:tcPr>
          <w:p w:rsidR="004608C8" w:rsidRDefault="004608C8" w:rsidP="004608C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1869" w:type="dxa"/>
          </w:tcPr>
          <w:p w:rsidR="004608C8" w:rsidRDefault="004608C8" w:rsidP="004608C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обученности</w:t>
            </w:r>
            <w:proofErr w:type="spellEnd"/>
          </w:p>
        </w:tc>
        <w:tc>
          <w:tcPr>
            <w:tcW w:w="1869" w:type="dxa"/>
          </w:tcPr>
          <w:p w:rsidR="004608C8" w:rsidRDefault="004608C8" w:rsidP="004608C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Качество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обученности</w:t>
            </w:r>
            <w:proofErr w:type="spellEnd"/>
          </w:p>
        </w:tc>
        <w:tc>
          <w:tcPr>
            <w:tcW w:w="1869" w:type="dxa"/>
          </w:tcPr>
          <w:p w:rsidR="004608C8" w:rsidRDefault="004608C8" w:rsidP="004608C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Ср. балл</w:t>
            </w:r>
          </w:p>
        </w:tc>
        <w:tc>
          <w:tcPr>
            <w:tcW w:w="2017" w:type="dxa"/>
          </w:tcPr>
          <w:p w:rsidR="004608C8" w:rsidRDefault="004608C8" w:rsidP="004608C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Учитель</w:t>
            </w:r>
          </w:p>
        </w:tc>
      </w:tr>
      <w:tr w:rsidR="004608C8" w:rsidTr="004608C8">
        <w:tc>
          <w:tcPr>
            <w:tcW w:w="1869" w:type="dxa"/>
          </w:tcPr>
          <w:p w:rsidR="004608C8" w:rsidRDefault="004608C8" w:rsidP="004608C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869" w:type="dxa"/>
          </w:tcPr>
          <w:p w:rsidR="004608C8" w:rsidRDefault="004608C8" w:rsidP="004608C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100%</w:t>
            </w:r>
          </w:p>
        </w:tc>
        <w:tc>
          <w:tcPr>
            <w:tcW w:w="1869" w:type="dxa"/>
          </w:tcPr>
          <w:p w:rsidR="004608C8" w:rsidRDefault="004608C8" w:rsidP="004608C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34%</w:t>
            </w:r>
          </w:p>
        </w:tc>
        <w:tc>
          <w:tcPr>
            <w:tcW w:w="1869" w:type="dxa"/>
          </w:tcPr>
          <w:p w:rsidR="004608C8" w:rsidRDefault="004608C8" w:rsidP="004608C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3,4</w:t>
            </w:r>
          </w:p>
        </w:tc>
        <w:tc>
          <w:tcPr>
            <w:tcW w:w="2017" w:type="dxa"/>
          </w:tcPr>
          <w:p w:rsidR="004608C8" w:rsidRDefault="004608C8" w:rsidP="004608C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Романов Д.А.</w:t>
            </w:r>
          </w:p>
        </w:tc>
      </w:tr>
    </w:tbl>
    <w:p w:rsidR="004608C8" w:rsidRDefault="004608C8" w:rsidP="004608C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F25C1" w:rsidRDefault="008F25C1" w:rsidP="004608C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F25C1" w:rsidRDefault="008F25C1" w:rsidP="004608C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08C8" w:rsidRPr="00AF0282" w:rsidRDefault="004608C8" w:rsidP="00460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282">
        <w:rPr>
          <w:rFonts w:ascii="Times New Roman" w:hAnsi="Times New Roman" w:cs="Times New Roman"/>
          <w:b/>
          <w:sz w:val="28"/>
          <w:szCs w:val="28"/>
        </w:rPr>
        <w:t>Результаты пробного ЕГЭ по математике:</w:t>
      </w:r>
    </w:p>
    <w:tbl>
      <w:tblPr>
        <w:tblStyle w:val="a3"/>
        <w:tblW w:w="10178" w:type="dxa"/>
        <w:tblInd w:w="-147" w:type="dxa"/>
        <w:tblLook w:val="04A0" w:firstRow="1" w:lastRow="0" w:firstColumn="1" w:lastColumn="0" w:noHBand="0" w:noVBand="1"/>
      </w:tblPr>
      <w:tblGrid>
        <w:gridCol w:w="741"/>
        <w:gridCol w:w="2097"/>
        <w:gridCol w:w="1159"/>
        <w:gridCol w:w="1675"/>
        <w:gridCol w:w="1651"/>
        <w:gridCol w:w="1814"/>
        <w:gridCol w:w="1041"/>
      </w:tblGrid>
      <w:tr w:rsidR="004608C8" w:rsidTr="005D29EC">
        <w:tc>
          <w:tcPr>
            <w:tcW w:w="741" w:type="dxa"/>
          </w:tcPr>
          <w:p w:rsidR="004608C8" w:rsidRDefault="004608C8" w:rsidP="0051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97" w:type="dxa"/>
          </w:tcPr>
          <w:p w:rsidR="004608C8" w:rsidRDefault="004608C8" w:rsidP="0051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учащегося</w:t>
            </w:r>
          </w:p>
        </w:tc>
        <w:tc>
          <w:tcPr>
            <w:tcW w:w="1159" w:type="dxa"/>
          </w:tcPr>
          <w:p w:rsidR="004608C8" w:rsidRDefault="004608C8" w:rsidP="0051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1675" w:type="dxa"/>
          </w:tcPr>
          <w:p w:rsidR="004608C8" w:rsidRDefault="004608C8" w:rsidP="0051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651" w:type="dxa"/>
          </w:tcPr>
          <w:p w:rsidR="004608C8" w:rsidRDefault="004608C8" w:rsidP="0051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1814" w:type="dxa"/>
          </w:tcPr>
          <w:p w:rsidR="004608C8" w:rsidRDefault="004608C8" w:rsidP="0051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правильных ответов из 21 возможных</w:t>
            </w:r>
          </w:p>
        </w:tc>
        <w:tc>
          <w:tcPr>
            <w:tcW w:w="1041" w:type="dxa"/>
          </w:tcPr>
          <w:p w:rsidR="004608C8" w:rsidRDefault="004608C8" w:rsidP="0051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4608C8" w:rsidTr="005D29EC">
        <w:tc>
          <w:tcPr>
            <w:tcW w:w="741" w:type="dxa"/>
          </w:tcPr>
          <w:p w:rsidR="004608C8" w:rsidRDefault="004608C8" w:rsidP="0051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7" w:type="dxa"/>
          </w:tcPr>
          <w:p w:rsidR="004608C8" w:rsidRDefault="004608C8" w:rsidP="0051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Андрей</w:t>
            </w:r>
          </w:p>
        </w:tc>
        <w:tc>
          <w:tcPr>
            <w:tcW w:w="1159" w:type="dxa"/>
          </w:tcPr>
          <w:p w:rsidR="004608C8" w:rsidRDefault="004608C8" w:rsidP="0051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5" w:type="dxa"/>
          </w:tcPr>
          <w:p w:rsidR="004608C8" w:rsidRDefault="004608C8" w:rsidP="0051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651" w:type="dxa"/>
          </w:tcPr>
          <w:p w:rsidR="004608C8" w:rsidRDefault="004608C8" w:rsidP="0051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4" w:type="dxa"/>
          </w:tcPr>
          <w:p w:rsidR="004608C8" w:rsidRDefault="004608C8" w:rsidP="0051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1" w:type="dxa"/>
          </w:tcPr>
          <w:p w:rsidR="004608C8" w:rsidRDefault="004608C8" w:rsidP="0051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4608C8" w:rsidTr="005D29EC">
        <w:tc>
          <w:tcPr>
            <w:tcW w:w="741" w:type="dxa"/>
          </w:tcPr>
          <w:p w:rsidR="004608C8" w:rsidRDefault="004608C8" w:rsidP="0051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7" w:type="dxa"/>
          </w:tcPr>
          <w:p w:rsidR="004608C8" w:rsidRDefault="004608C8" w:rsidP="0051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Данара</w:t>
            </w:r>
            <w:proofErr w:type="spellEnd"/>
          </w:p>
        </w:tc>
        <w:tc>
          <w:tcPr>
            <w:tcW w:w="1159" w:type="dxa"/>
          </w:tcPr>
          <w:p w:rsidR="004608C8" w:rsidRDefault="004608C8" w:rsidP="0051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5" w:type="dxa"/>
          </w:tcPr>
          <w:p w:rsidR="004608C8" w:rsidRDefault="004608C8" w:rsidP="0051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651" w:type="dxa"/>
          </w:tcPr>
          <w:p w:rsidR="004608C8" w:rsidRDefault="004608C8" w:rsidP="0051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14" w:type="dxa"/>
          </w:tcPr>
          <w:p w:rsidR="004608C8" w:rsidRDefault="004608C8" w:rsidP="0051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1" w:type="dxa"/>
          </w:tcPr>
          <w:p w:rsidR="004608C8" w:rsidRDefault="004608C8" w:rsidP="0051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</w:tr>
      <w:tr w:rsidR="004608C8" w:rsidTr="005D29EC">
        <w:tc>
          <w:tcPr>
            <w:tcW w:w="741" w:type="dxa"/>
          </w:tcPr>
          <w:p w:rsidR="004608C8" w:rsidRDefault="004608C8" w:rsidP="0051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7" w:type="dxa"/>
          </w:tcPr>
          <w:p w:rsidR="004608C8" w:rsidRDefault="004608C8" w:rsidP="0051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Желябина Дана</w:t>
            </w:r>
          </w:p>
        </w:tc>
        <w:tc>
          <w:tcPr>
            <w:tcW w:w="1159" w:type="dxa"/>
          </w:tcPr>
          <w:p w:rsidR="004608C8" w:rsidRDefault="004608C8" w:rsidP="0051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5" w:type="dxa"/>
          </w:tcPr>
          <w:p w:rsidR="004608C8" w:rsidRDefault="004608C8" w:rsidP="0051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1651" w:type="dxa"/>
          </w:tcPr>
          <w:p w:rsidR="004608C8" w:rsidRDefault="004608C8" w:rsidP="0051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4" w:type="dxa"/>
          </w:tcPr>
          <w:p w:rsidR="004608C8" w:rsidRDefault="004608C8" w:rsidP="0051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1" w:type="dxa"/>
          </w:tcPr>
          <w:p w:rsidR="004608C8" w:rsidRDefault="004608C8" w:rsidP="0051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</w:tbl>
    <w:p w:rsidR="004608C8" w:rsidRDefault="004608C8" w:rsidP="004608C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D59A5" w:rsidRDefault="00FD59A5" w:rsidP="008F25C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D59A5" w:rsidRPr="00FD59A5" w:rsidRDefault="00FD59A5" w:rsidP="00FD59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D59A5">
        <w:rPr>
          <w:rFonts w:ascii="Times New Roman" w:hAnsi="Times New Roman" w:cs="Times New Roman"/>
          <w:b/>
          <w:sz w:val="28"/>
        </w:rPr>
        <w:t>Анализ результатов</w:t>
      </w:r>
    </w:p>
    <w:tbl>
      <w:tblPr>
        <w:tblStyle w:val="a3"/>
        <w:tblW w:w="8075" w:type="dxa"/>
        <w:tblLook w:val="04A0" w:firstRow="1" w:lastRow="0" w:firstColumn="1" w:lastColumn="0" w:noHBand="0" w:noVBand="1"/>
      </w:tblPr>
      <w:tblGrid>
        <w:gridCol w:w="1555"/>
        <w:gridCol w:w="3118"/>
        <w:gridCol w:w="3402"/>
      </w:tblGrid>
      <w:tr w:rsidR="00FD59A5" w:rsidTr="00FD59A5">
        <w:tc>
          <w:tcPr>
            <w:tcW w:w="1555" w:type="dxa"/>
          </w:tcPr>
          <w:p w:rsidR="00FD59A5" w:rsidRDefault="00FD59A5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задания </w:t>
            </w:r>
          </w:p>
        </w:tc>
        <w:tc>
          <w:tcPr>
            <w:tcW w:w="3118" w:type="dxa"/>
          </w:tcPr>
          <w:p w:rsidR="00FD59A5" w:rsidRDefault="00FD59A5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Процент выполнивших</w:t>
            </w:r>
          </w:p>
        </w:tc>
        <w:tc>
          <w:tcPr>
            <w:tcW w:w="3402" w:type="dxa"/>
          </w:tcPr>
          <w:p w:rsidR="00FD59A5" w:rsidRDefault="00FD59A5" w:rsidP="00FA3E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Процент не</w:t>
            </w:r>
            <w:r w:rsidR="00FA3E78">
              <w:rPr>
                <w:rFonts w:ascii="Times New Roman" w:hAnsi="Times New Roman" w:cs="Times New Roman"/>
                <w:sz w:val="28"/>
              </w:rPr>
              <w:t xml:space="preserve"> выполнивших задание</w:t>
            </w:r>
          </w:p>
        </w:tc>
      </w:tr>
      <w:tr w:rsidR="00FD59A5" w:rsidTr="00FD59A5">
        <w:tc>
          <w:tcPr>
            <w:tcW w:w="1555" w:type="dxa"/>
          </w:tcPr>
          <w:p w:rsidR="00FD59A5" w:rsidRDefault="00FD59A5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18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  <w:tc>
          <w:tcPr>
            <w:tcW w:w="3402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0%</w:t>
            </w:r>
          </w:p>
        </w:tc>
      </w:tr>
      <w:tr w:rsidR="00FD59A5" w:rsidTr="00FD59A5">
        <w:tc>
          <w:tcPr>
            <w:tcW w:w="1555" w:type="dxa"/>
          </w:tcPr>
          <w:p w:rsidR="00FD59A5" w:rsidRDefault="00FD59A5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8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66%</w:t>
            </w:r>
          </w:p>
        </w:tc>
        <w:tc>
          <w:tcPr>
            <w:tcW w:w="3402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34%</w:t>
            </w:r>
          </w:p>
        </w:tc>
      </w:tr>
      <w:tr w:rsidR="00FD59A5" w:rsidTr="00FD59A5">
        <w:tc>
          <w:tcPr>
            <w:tcW w:w="1555" w:type="dxa"/>
          </w:tcPr>
          <w:p w:rsidR="00FD59A5" w:rsidRDefault="00FD59A5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8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  <w:tc>
          <w:tcPr>
            <w:tcW w:w="3402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0%</w:t>
            </w:r>
          </w:p>
        </w:tc>
      </w:tr>
      <w:tr w:rsidR="00FD59A5" w:rsidTr="00FD59A5">
        <w:tc>
          <w:tcPr>
            <w:tcW w:w="1555" w:type="dxa"/>
          </w:tcPr>
          <w:p w:rsidR="00FD59A5" w:rsidRDefault="00FD59A5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18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66%</w:t>
            </w:r>
          </w:p>
        </w:tc>
        <w:tc>
          <w:tcPr>
            <w:tcW w:w="3402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34%</w:t>
            </w:r>
          </w:p>
        </w:tc>
      </w:tr>
      <w:tr w:rsidR="00FD59A5" w:rsidTr="00FD59A5">
        <w:tc>
          <w:tcPr>
            <w:tcW w:w="1555" w:type="dxa"/>
          </w:tcPr>
          <w:p w:rsidR="00FD59A5" w:rsidRDefault="00FD59A5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18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  <w:tc>
          <w:tcPr>
            <w:tcW w:w="3402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0%</w:t>
            </w:r>
          </w:p>
        </w:tc>
      </w:tr>
      <w:tr w:rsidR="00FD59A5" w:rsidTr="00FD59A5">
        <w:tc>
          <w:tcPr>
            <w:tcW w:w="1555" w:type="dxa"/>
          </w:tcPr>
          <w:p w:rsidR="00FD59A5" w:rsidRDefault="00FD59A5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18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66%</w:t>
            </w:r>
          </w:p>
        </w:tc>
        <w:tc>
          <w:tcPr>
            <w:tcW w:w="3402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34%</w:t>
            </w:r>
          </w:p>
        </w:tc>
      </w:tr>
      <w:tr w:rsidR="00FD59A5" w:rsidTr="00FD59A5">
        <w:tc>
          <w:tcPr>
            <w:tcW w:w="1555" w:type="dxa"/>
          </w:tcPr>
          <w:p w:rsidR="00FD59A5" w:rsidRDefault="00FD59A5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18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0%</w:t>
            </w:r>
          </w:p>
        </w:tc>
        <w:tc>
          <w:tcPr>
            <w:tcW w:w="3402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  <w:tr w:rsidR="00FA3E78" w:rsidTr="00FD59A5">
        <w:tc>
          <w:tcPr>
            <w:tcW w:w="1555" w:type="dxa"/>
          </w:tcPr>
          <w:p w:rsidR="00FA3E78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18" w:type="dxa"/>
          </w:tcPr>
          <w:p w:rsidR="00FA3E78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66%</w:t>
            </w:r>
          </w:p>
        </w:tc>
        <w:tc>
          <w:tcPr>
            <w:tcW w:w="3402" w:type="dxa"/>
          </w:tcPr>
          <w:p w:rsidR="00FA3E78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34%</w:t>
            </w:r>
          </w:p>
        </w:tc>
      </w:tr>
      <w:tr w:rsidR="00FD59A5" w:rsidTr="00FD59A5">
        <w:tc>
          <w:tcPr>
            <w:tcW w:w="1555" w:type="dxa"/>
          </w:tcPr>
          <w:p w:rsidR="00FD59A5" w:rsidRDefault="00FD59A5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118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66%</w:t>
            </w:r>
          </w:p>
        </w:tc>
        <w:tc>
          <w:tcPr>
            <w:tcW w:w="3402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34%</w:t>
            </w:r>
          </w:p>
        </w:tc>
      </w:tr>
      <w:tr w:rsidR="00FD59A5" w:rsidTr="00FD59A5">
        <w:tc>
          <w:tcPr>
            <w:tcW w:w="1555" w:type="dxa"/>
          </w:tcPr>
          <w:p w:rsidR="00FD59A5" w:rsidRDefault="00FD59A5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3118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66%</w:t>
            </w:r>
          </w:p>
        </w:tc>
        <w:tc>
          <w:tcPr>
            <w:tcW w:w="3402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34%</w:t>
            </w:r>
          </w:p>
        </w:tc>
      </w:tr>
      <w:tr w:rsidR="00FD59A5" w:rsidTr="00FD59A5">
        <w:tc>
          <w:tcPr>
            <w:tcW w:w="1555" w:type="dxa"/>
          </w:tcPr>
          <w:p w:rsidR="00FD59A5" w:rsidRDefault="00FD59A5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118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0%</w:t>
            </w:r>
          </w:p>
        </w:tc>
        <w:tc>
          <w:tcPr>
            <w:tcW w:w="3402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  <w:tr w:rsidR="00FD59A5" w:rsidTr="00FD59A5">
        <w:tc>
          <w:tcPr>
            <w:tcW w:w="1555" w:type="dxa"/>
          </w:tcPr>
          <w:p w:rsidR="00FD59A5" w:rsidRDefault="00FD59A5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118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66%</w:t>
            </w:r>
          </w:p>
        </w:tc>
        <w:tc>
          <w:tcPr>
            <w:tcW w:w="3402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34%</w:t>
            </w:r>
          </w:p>
        </w:tc>
      </w:tr>
      <w:tr w:rsidR="00FD59A5" w:rsidTr="00FD59A5">
        <w:tc>
          <w:tcPr>
            <w:tcW w:w="1555" w:type="dxa"/>
          </w:tcPr>
          <w:p w:rsidR="00FD59A5" w:rsidRDefault="00FD59A5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118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0%</w:t>
            </w:r>
          </w:p>
        </w:tc>
        <w:tc>
          <w:tcPr>
            <w:tcW w:w="3402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  <w:tr w:rsidR="00FD59A5" w:rsidTr="00FD59A5">
        <w:tc>
          <w:tcPr>
            <w:tcW w:w="1555" w:type="dxa"/>
          </w:tcPr>
          <w:p w:rsidR="00FD59A5" w:rsidRDefault="00FD59A5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118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  <w:tc>
          <w:tcPr>
            <w:tcW w:w="3402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0%</w:t>
            </w:r>
          </w:p>
        </w:tc>
      </w:tr>
      <w:tr w:rsidR="00FD59A5" w:rsidTr="00FD59A5">
        <w:tc>
          <w:tcPr>
            <w:tcW w:w="1555" w:type="dxa"/>
          </w:tcPr>
          <w:p w:rsidR="00FD59A5" w:rsidRDefault="00FD59A5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3118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66%</w:t>
            </w:r>
          </w:p>
        </w:tc>
        <w:tc>
          <w:tcPr>
            <w:tcW w:w="3402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34%</w:t>
            </w:r>
          </w:p>
        </w:tc>
      </w:tr>
      <w:tr w:rsidR="00FD59A5" w:rsidTr="00FD59A5">
        <w:tc>
          <w:tcPr>
            <w:tcW w:w="1555" w:type="dxa"/>
          </w:tcPr>
          <w:p w:rsidR="00FD59A5" w:rsidRDefault="00FD59A5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3118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34%</w:t>
            </w:r>
          </w:p>
        </w:tc>
        <w:tc>
          <w:tcPr>
            <w:tcW w:w="3402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66%</w:t>
            </w:r>
          </w:p>
        </w:tc>
      </w:tr>
      <w:tr w:rsidR="00FD59A5" w:rsidTr="00FD59A5">
        <w:tc>
          <w:tcPr>
            <w:tcW w:w="1555" w:type="dxa"/>
          </w:tcPr>
          <w:p w:rsidR="00FD59A5" w:rsidRDefault="00FD59A5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3118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34%</w:t>
            </w:r>
          </w:p>
        </w:tc>
        <w:tc>
          <w:tcPr>
            <w:tcW w:w="3402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66%</w:t>
            </w:r>
          </w:p>
        </w:tc>
      </w:tr>
      <w:tr w:rsidR="00FD59A5" w:rsidTr="00FD59A5">
        <w:tc>
          <w:tcPr>
            <w:tcW w:w="1555" w:type="dxa"/>
          </w:tcPr>
          <w:p w:rsidR="00FD59A5" w:rsidRDefault="00FD59A5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3118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0%</w:t>
            </w:r>
          </w:p>
        </w:tc>
        <w:tc>
          <w:tcPr>
            <w:tcW w:w="3402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  <w:tr w:rsidR="00FD59A5" w:rsidTr="00FD59A5">
        <w:tc>
          <w:tcPr>
            <w:tcW w:w="1555" w:type="dxa"/>
          </w:tcPr>
          <w:p w:rsidR="00FD59A5" w:rsidRDefault="00FD59A5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118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0%</w:t>
            </w:r>
          </w:p>
        </w:tc>
        <w:tc>
          <w:tcPr>
            <w:tcW w:w="3402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  <w:tr w:rsidR="00FD59A5" w:rsidTr="00FD59A5">
        <w:tc>
          <w:tcPr>
            <w:tcW w:w="1555" w:type="dxa"/>
          </w:tcPr>
          <w:p w:rsidR="00FD59A5" w:rsidRDefault="00FD59A5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118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34%</w:t>
            </w:r>
          </w:p>
        </w:tc>
        <w:tc>
          <w:tcPr>
            <w:tcW w:w="3402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0%</w:t>
            </w:r>
          </w:p>
        </w:tc>
      </w:tr>
      <w:tr w:rsidR="00FD59A5" w:rsidTr="00FD59A5">
        <w:tc>
          <w:tcPr>
            <w:tcW w:w="1555" w:type="dxa"/>
          </w:tcPr>
          <w:p w:rsidR="00FD59A5" w:rsidRDefault="00FD59A5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118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0%</w:t>
            </w:r>
          </w:p>
        </w:tc>
        <w:tc>
          <w:tcPr>
            <w:tcW w:w="3402" w:type="dxa"/>
          </w:tcPr>
          <w:p w:rsidR="00FD59A5" w:rsidRDefault="00FA3E78" w:rsidP="008F2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</w:tbl>
    <w:p w:rsidR="006978E3" w:rsidRDefault="006978E3" w:rsidP="008F25C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A3E78" w:rsidRDefault="00FA3E78" w:rsidP="008F25C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Выполнив анализ </w:t>
      </w:r>
      <w:proofErr w:type="spellStart"/>
      <w:r>
        <w:rPr>
          <w:rFonts w:ascii="Times New Roman" w:hAnsi="Times New Roman" w:cs="Times New Roman"/>
          <w:sz w:val="28"/>
        </w:rPr>
        <w:t>КИМов</w:t>
      </w:r>
      <w:proofErr w:type="spellEnd"/>
      <w:r>
        <w:rPr>
          <w:rFonts w:ascii="Times New Roman" w:hAnsi="Times New Roman" w:cs="Times New Roman"/>
          <w:sz w:val="28"/>
        </w:rPr>
        <w:t xml:space="preserve"> всех участников, было выявлено, что у обучающихся возникают проблемы при решении текстовых задач, задания на соответствия графиков, неравенств и других выражений. У участников были замечены трудности при работе с геометрическими задачами, </w:t>
      </w:r>
      <w:r w:rsidR="00440BBF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задания</w:t>
      </w:r>
      <w:r w:rsidR="00440BBF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на знания признаков делимости, определения степени и его свойств. Причиной таких ошибок может быть следующее:</w:t>
      </w:r>
    </w:p>
    <w:p w:rsidR="00FA3E78" w:rsidRDefault="00FA3E78" w:rsidP="008F25C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Послед</w:t>
      </w:r>
      <w:r w:rsidR="00E821A0">
        <w:rPr>
          <w:rFonts w:ascii="Times New Roman" w:hAnsi="Times New Roman" w:cs="Times New Roman"/>
          <w:sz w:val="28"/>
        </w:rPr>
        <w:t>ствия дистанционного обучения - о</w:t>
      </w:r>
      <w:r>
        <w:rPr>
          <w:rFonts w:ascii="Times New Roman" w:hAnsi="Times New Roman" w:cs="Times New Roman"/>
          <w:sz w:val="28"/>
        </w:rPr>
        <w:t>дна из главных причин, которая очень серьезно повлияло на кач</w:t>
      </w:r>
      <w:r w:rsidR="00E821A0">
        <w:rPr>
          <w:rFonts w:ascii="Times New Roman" w:hAnsi="Times New Roman" w:cs="Times New Roman"/>
          <w:sz w:val="28"/>
        </w:rPr>
        <w:t xml:space="preserve">ество </w:t>
      </w:r>
      <w:proofErr w:type="spellStart"/>
      <w:r>
        <w:rPr>
          <w:rFonts w:ascii="Times New Roman" w:hAnsi="Times New Roman" w:cs="Times New Roman"/>
          <w:sz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</w:rPr>
        <w:t xml:space="preserve"> и результаты итогово</w:t>
      </w:r>
      <w:r w:rsidR="00E821A0">
        <w:rPr>
          <w:rFonts w:ascii="Times New Roman" w:hAnsi="Times New Roman" w:cs="Times New Roman"/>
          <w:sz w:val="28"/>
        </w:rPr>
        <w:t>й аттестации. Зачастую, либо у учеников не было средств для работы на онлайн платформе. Привело это к тому, что ученики после выхода на очную форму обучения не могли решать даже самые базовые задания и времени на отработку тем, которые были на дистанционном обучении, не было.</w:t>
      </w:r>
    </w:p>
    <w:p w:rsidR="00E821A0" w:rsidRDefault="00E821A0" w:rsidP="008F25C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Недобросовестное отношение </w:t>
      </w:r>
      <w:r w:rsidR="00B764F8">
        <w:rPr>
          <w:rFonts w:ascii="Times New Roman" w:hAnsi="Times New Roman" w:cs="Times New Roman"/>
          <w:sz w:val="28"/>
        </w:rPr>
        <w:t>к выполнению домашних заданий т</w:t>
      </w:r>
      <w:r>
        <w:rPr>
          <w:rFonts w:ascii="Times New Roman" w:hAnsi="Times New Roman" w:cs="Times New Roman"/>
          <w:sz w:val="28"/>
        </w:rPr>
        <w:t xml:space="preserve">акже является одной из причин, </w:t>
      </w:r>
      <w:r w:rsidR="00B764F8">
        <w:rPr>
          <w:rFonts w:ascii="Times New Roman" w:hAnsi="Times New Roman" w:cs="Times New Roman"/>
          <w:sz w:val="28"/>
        </w:rPr>
        <w:t>повлиявшая</w:t>
      </w:r>
      <w:r>
        <w:rPr>
          <w:rFonts w:ascii="Times New Roman" w:hAnsi="Times New Roman" w:cs="Times New Roman"/>
          <w:sz w:val="28"/>
        </w:rPr>
        <w:t xml:space="preserve"> на результаты. Эта причина стала вытекающей из первой, так как, ученики, не зная, как делается то или иное задание, стали обращаться к готовым домашним заданиям. </w:t>
      </w:r>
    </w:p>
    <w:p w:rsidR="00E821A0" w:rsidRDefault="00E821A0" w:rsidP="008F25C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3) Тема еще не была пройдена. Данная причина на данный момент актуальна, так как в заданиях единого государственного экзамена содержатся задачи из курса алгебры и геометрии, которые учащимися еще не пройдена.</w:t>
      </w:r>
    </w:p>
    <w:p w:rsidR="00E821A0" w:rsidRDefault="00E821A0" w:rsidP="008F25C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Учебная мотивация. В последние годы было замечено, что </w:t>
      </w:r>
      <w:r w:rsidR="00440BBF">
        <w:rPr>
          <w:rFonts w:ascii="Times New Roman" w:hAnsi="Times New Roman" w:cs="Times New Roman"/>
          <w:sz w:val="28"/>
        </w:rPr>
        <w:t>у учеников отсутствует мотивация</w:t>
      </w:r>
      <w:r>
        <w:rPr>
          <w:rFonts w:ascii="Times New Roman" w:hAnsi="Times New Roman" w:cs="Times New Roman"/>
          <w:sz w:val="28"/>
        </w:rPr>
        <w:t xml:space="preserve"> </w:t>
      </w:r>
      <w:r w:rsidR="00440BBF">
        <w:rPr>
          <w:rFonts w:ascii="Times New Roman" w:hAnsi="Times New Roman" w:cs="Times New Roman"/>
          <w:sz w:val="28"/>
        </w:rPr>
        <w:t>к обучению математике.</w:t>
      </w:r>
    </w:p>
    <w:p w:rsidR="00440BBF" w:rsidRDefault="00440BBF" w:rsidP="008F25C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Можно выделить то, что ученики прекрасно справляются с заданиями по таким темам: теория вероятности, текстовые задачи (1 задание), работа по графику и работу с вычислениями (задание 14), вычисление площадей фигур и задачи по плану местности.</w:t>
      </w:r>
    </w:p>
    <w:p w:rsidR="00440BBF" w:rsidRPr="00440BBF" w:rsidRDefault="00440BBF" w:rsidP="008F2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40BBF">
        <w:rPr>
          <w:rFonts w:ascii="Times New Roman" w:hAnsi="Times New Roman" w:cs="Times New Roman"/>
          <w:b/>
          <w:sz w:val="28"/>
        </w:rPr>
        <w:t>Выводы и рекомендации:</w:t>
      </w:r>
    </w:p>
    <w:p w:rsidR="00440BBF" w:rsidRDefault="00440BBF" w:rsidP="00440B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8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усилить контроль над выполнением основных требований учителя и домашних заданий.</w:t>
      </w:r>
    </w:p>
    <w:p w:rsidR="00440BBF" w:rsidRDefault="00440BBF" w:rsidP="00440B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продолжить проводить подготовку обучающихся к сдаче ЕГЭ по математике базового уровня, в том числе, возможность повторного проведения пробного экзамена через определенное время.</w:t>
      </w:r>
    </w:p>
    <w:p w:rsidR="00440BBF" w:rsidRDefault="00440BBF" w:rsidP="00440B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Провести индивидуальную работу со слабоуспевающими и неуспевающими учащимися</w:t>
      </w:r>
      <w:r w:rsidR="00B764F8">
        <w:rPr>
          <w:rFonts w:ascii="Times New Roman" w:hAnsi="Times New Roman" w:cs="Times New Roman"/>
          <w:sz w:val="28"/>
          <w:szCs w:val="28"/>
        </w:rPr>
        <w:t>.</w:t>
      </w:r>
    </w:p>
    <w:p w:rsidR="00440BBF" w:rsidRDefault="00440BBF" w:rsidP="00440B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Провести полный разбор заданий из экзаменационной работы, указать на ошибки и недочеты каждого участника.</w:t>
      </w:r>
    </w:p>
    <w:p w:rsidR="00440BBF" w:rsidRDefault="00440BBF" w:rsidP="00440B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Повторить темы «функции», «степень с натуральным показателем и его свойства», «признаки делимости чисел», «решение задач с помощью уравнений».</w:t>
      </w:r>
    </w:p>
    <w:p w:rsidR="00440BBF" w:rsidRDefault="00440BBF" w:rsidP="00440B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BBF" w:rsidRDefault="00440BBF" w:rsidP="00440B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BBF" w:rsidRDefault="00440BBF" w:rsidP="00440BB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математики_____Романов Д.А.</w:t>
      </w:r>
    </w:p>
    <w:p w:rsidR="005D29EC" w:rsidRPr="008F25C1" w:rsidRDefault="005D29EC" w:rsidP="008F25C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5D29EC" w:rsidRPr="008F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DC"/>
    <w:rsid w:val="000B09BA"/>
    <w:rsid w:val="00193F32"/>
    <w:rsid w:val="002A0DF1"/>
    <w:rsid w:val="00393BDC"/>
    <w:rsid w:val="00440BBF"/>
    <w:rsid w:val="004608C8"/>
    <w:rsid w:val="005D29EC"/>
    <w:rsid w:val="005D5384"/>
    <w:rsid w:val="006978E3"/>
    <w:rsid w:val="008278F3"/>
    <w:rsid w:val="008F25C1"/>
    <w:rsid w:val="009257A3"/>
    <w:rsid w:val="00B764F8"/>
    <w:rsid w:val="00DB5A00"/>
    <w:rsid w:val="00E821A0"/>
    <w:rsid w:val="00F15E20"/>
    <w:rsid w:val="00FA3E78"/>
    <w:rsid w:val="00FD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89E3"/>
  <w15:chartTrackingRefBased/>
  <w15:docId w15:val="{6E313A1C-179D-4AFC-8F24-18C59921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78F3"/>
    <w:pPr>
      <w:keepNext/>
      <w:keepLines/>
      <w:pBdr>
        <w:bottom w:val="single" w:sz="4" w:space="2" w:color="ED7D31" w:themeColor="accent2"/>
      </w:pBdr>
      <w:spacing w:before="360" w:after="120" w:line="360" w:lineRule="auto"/>
      <w:jc w:val="center"/>
      <w:outlineLvl w:val="0"/>
    </w:pPr>
    <w:rPr>
      <w:rFonts w:ascii="Times New Roman" w:eastAsiaTheme="majorEastAsia" w:hAnsi="Times New Roman" w:cstheme="majorBidi"/>
      <w:color w:val="262626" w:themeColor="text1" w:themeTint="D9"/>
      <w:sz w:val="32"/>
      <w:szCs w:val="4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93F32"/>
    <w:pPr>
      <w:keepNext/>
      <w:keepLines/>
      <w:spacing w:before="4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3F3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8278F3"/>
    <w:rPr>
      <w:rFonts w:ascii="Times New Roman" w:eastAsiaTheme="majorEastAsia" w:hAnsi="Times New Roman" w:cstheme="majorBidi"/>
      <w:color w:val="262626" w:themeColor="text1" w:themeTint="D9"/>
      <w:sz w:val="32"/>
      <w:szCs w:val="40"/>
    </w:rPr>
  </w:style>
  <w:style w:type="table" w:styleId="a3">
    <w:name w:val="Table Grid"/>
    <w:basedOn w:val="a1"/>
    <w:uiPriority w:val="59"/>
    <w:rsid w:val="0046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dc:description/>
  <cp:lastModifiedBy>barry</cp:lastModifiedBy>
  <cp:revision>6</cp:revision>
  <dcterms:created xsi:type="dcterms:W3CDTF">2022-10-25T14:57:00Z</dcterms:created>
  <dcterms:modified xsi:type="dcterms:W3CDTF">2022-10-25T16:59:00Z</dcterms:modified>
</cp:coreProperties>
</file>