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9A" w:rsidRDefault="0016319A" w:rsidP="0016319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16319A" w:rsidRDefault="0016319A" w:rsidP="0016319A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16319A" w:rsidRDefault="0016319A" w:rsidP="001631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/>
          <w:b/>
          <w:sz w:val="24"/>
          <w:szCs w:val="24"/>
        </w:rPr>
        <w:t>» и школьного этапа конкурса «Педагог года»</w:t>
      </w:r>
    </w:p>
    <w:p w:rsidR="0016319A" w:rsidRDefault="0016319A" w:rsidP="0016319A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>огласно плану работы школы в разделе «Внутренняя система оцен</w:t>
      </w:r>
      <w:r w:rsidR="00C937C2">
        <w:rPr>
          <w:rFonts w:ascii="Times New Roman" w:hAnsi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музыки в 4 классе.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16319A" w:rsidRDefault="0016319A" w:rsidP="0016319A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учителя.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Рассматриваемые вопросы: 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Учитель:</w:t>
      </w:r>
      <w:r>
        <w:t xml:space="preserve"> Минкина Татьяна Юрьевна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Дата проведения:</w:t>
      </w:r>
      <w:r w:rsidR="00C937C2">
        <w:t xml:space="preserve"> 23.11.2022</w:t>
      </w:r>
      <w:bookmarkStart w:id="0" w:name="_GoBack"/>
      <w:bookmarkEnd w:id="0"/>
      <w:r w:rsidRPr="0016319A">
        <w:t xml:space="preserve"> год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Место проведения</w:t>
      </w:r>
      <w:r w:rsidRPr="0016319A">
        <w:t>: кабинет начальных классов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Оборудование:</w:t>
      </w:r>
      <w:r w:rsidRPr="0016319A">
        <w:t xml:space="preserve"> музыкальное сопровождение, компьютер, интерактивная доска, русские народные инструменты (ложки, бубенцы), принадлежности для чаепития (самовар, баранки, леденцы), элементы русских народных костюмов.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В классе по списку:</w:t>
      </w:r>
      <w:r w:rsidRPr="0016319A">
        <w:t xml:space="preserve"> 8 учащихся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rPr>
          <w:b/>
        </w:rPr>
        <w:t>Присутствовало:</w:t>
      </w:r>
      <w:r w:rsidRPr="0016319A">
        <w:t xml:space="preserve"> 7</w:t>
      </w:r>
    </w:p>
    <w:p w:rsidR="0016319A" w:rsidRPr="0016319A" w:rsidRDefault="0016319A" w:rsidP="0016319A">
      <w:pPr>
        <w:pStyle w:val="a3"/>
        <w:ind w:firstLine="426"/>
        <w:jc w:val="both"/>
      </w:pPr>
      <w:r w:rsidRPr="0016319A">
        <w:t xml:space="preserve">Учащиеся разные по темпераменту, характеру, способностям. Один ребенок с ограниченными возможностями здоровья. </w:t>
      </w:r>
    </w:p>
    <w:p w:rsidR="0016319A" w:rsidRPr="0016319A" w:rsidRDefault="0016319A" w:rsidP="0016319A">
      <w:pPr>
        <w:pStyle w:val="a3"/>
        <w:ind w:firstLine="426"/>
        <w:jc w:val="both"/>
        <w:rPr>
          <w:rStyle w:val="normaltextrun"/>
          <w:b/>
        </w:rPr>
      </w:pPr>
      <w:r w:rsidRPr="0016319A">
        <w:rPr>
          <w:b/>
        </w:rPr>
        <w:t xml:space="preserve">Тип урока: </w:t>
      </w:r>
      <w:r w:rsidRPr="0016319A">
        <w:t>усвоение новых знаний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16319A" w:rsidRDefault="0016319A" w:rsidP="00163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3955A8" w:rsidRPr="0016319A" w:rsidRDefault="003955A8" w:rsidP="006B598A">
      <w:pPr>
        <w:pStyle w:val="a3"/>
        <w:ind w:firstLine="426"/>
        <w:jc w:val="both"/>
      </w:pPr>
      <w:r w:rsidRPr="0016319A">
        <w:rPr>
          <w:b/>
        </w:rPr>
        <w:t>Тема урока:</w:t>
      </w:r>
      <w:r w:rsidRPr="0016319A">
        <w:t xml:space="preserve"> «Ярмарочное гулянье»</w:t>
      </w:r>
    </w:p>
    <w:p w:rsidR="00887CA9" w:rsidRPr="0016319A" w:rsidRDefault="003955A8" w:rsidP="006B598A">
      <w:pPr>
        <w:pStyle w:val="a3"/>
        <w:ind w:firstLine="426"/>
        <w:jc w:val="both"/>
        <w:rPr>
          <w:b/>
        </w:rPr>
      </w:pPr>
      <w:r w:rsidRPr="0016319A">
        <w:rPr>
          <w:b/>
        </w:rPr>
        <w:t>Цели и задачи:</w:t>
      </w:r>
    </w:p>
    <w:p w:rsidR="00887CA9" w:rsidRPr="0016319A" w:rsidRDefault="00F447AA" w:rsidP="0016319A">
      <w:pPr>
        <w:pStyle w:val="a3"/>
        <w:ind w:firstLine="426"/>
        <w:jc w:val="both"/>
        <w:rPr>
          <w:b/>
        </w:rPr>
      </w:pPr>
      <w:r w:rsidRPr="0016319A">
        <w:rPr>
          <w:b/>
        </w:rPr>
        <w:t>Образовательные:</w:t>
      </w:r>
      <w:r w:rsidR="0016319A">
        <w:rPr>
          <w:b/>
        </w:rPr>
        <w:t xml:space="preserve"> </w:t>
      </w:r>
      <w:r w:rsidR="0016319A">
        <w:t>с</w:t>
      </w:r>
      <w:r w:rsidRPr="0016319A">
        <w:t>оздать условия для формирования</w:t>
      </w:r>
      <w:r w:rsidR="00FF2149" w:rsidRPr="0016319A">
        <w:t xml:space="preserve"> учащимися новых знаний по теме.</w:t>
      </w:r>
      <w:r w:rsidRPr="0016319A">
        <w:t xml:space="preserve"> </w:t>
      </w:r>
    </w:p>
    <w:p w:rsidR="00F447AA" w:rsidRPr="0016319A" w:rsidRDefault="00F447AA" w:rsidP="006B598A">
      <w:pPr>
        <w:pStyle w:val="a3"/>
        <w:ind w:firstLine="426"/>
        <w:jc w:val="both"/>
        <w:rPr>
          <w:b/>
        </w:rPr>
      </w:pPr>
      <w:r w:rsidRPr="0016319A">
        <w:rPr>
          <w:b/>
        </w:rPr>
        <w:t>Развивающие:</w:t>
      </w:r>
    </w:p>
    <w:p w:rsidR="00F447AA" w:rsidRPr="0016319A" w:rsidRDefault="00F447AA" w:rsidP="006B598A">
      <w:pPr>
        <w:pStyle w:val="a3"/>
        <w:numPr>
          <w:ilvl w:val="0"/>
          <w:numId w:val="1"/>
        </w:numPr>
        <w:ind w:firstLine="426"/>
        <w:jc w:val="both"/>
      </w:pPr>
      <w:r w:rsidRPr="0016319A">
        <w:t>Развитие мышления, памяти, внимания.</w:t>
      </w:r>
    </w:p>
    <w:p w:rsidR="00F447AA" w:rsidRPr="0016319A" w:rsidRDefault="00F447AA" w:rsidP="0016319A">
      <w:pPr>
        <w:pStyle w:val="a3"/>
        <w:numPr>
          <w:ilvl w:val="0"/>
          <w:numId w:val="1"/>
        </w:numPr>
        <w:ind w:firstLine="426"/>
        <w:jc w:val="both"/>
      </w:pPr>
      <w:r w:rsidRPr="0016319A">
        <w:t>Развитие умения переносить сформированные навыки в новую ситуацию.</w:t>
      </w:r>
      <w:r w:rsidRPr="0016319A">
        <w:br/>
      </w:r>
      <w:r w:rsidRPr="0016319A">
        <w:rPr>
          <w:b/>
        </w:rPr>
        <w:t>Воспитательные:</w:t>
      </w:r>
    </w:p>
    <w:p w:rsidR="00F447AA" w:rsidRPr="0016319A" w:rsidRDefault="00F447AA" w:rsidP="006B598A">
      <w:pPr>
        <w:pStyle w:val="a3"/>
        <w:numPr>
          <w:ilvl w:val="0"/>
          <w:numId w:val="2"/>
        </w:numPr>
        <w:ind w:firstLine="426"/>
        <w:jc w:val="both"/>
      </w:pPr>
      <w:r w:rsidRPr="0016319A">
        <w:t>Формирование интереса, любви и уважения к русской музыкальной культуре.</w:t>
      </w:r>
    </w:p>
    <w:p w:rsidR="00F447AA" w:rsidRPr="0016319A" w:rsidRDefault="00F447AA" w:rsidP="006B598A">
      <w:pPr>
        <w:pStyle w:val="a3"/>
        <w:numPr>
          <w:ilvl w:val="0"/>
          <w:numId w:val="2"/>
        </w:numPr>
        <w:ind w:firstLine="426"/>
        <w:jc w:val="both"/>
      </w:pPr>
      <w:r w:rsidRPr="0016319A">
        <w:t>Воспитани</w:t>
      </w:r>
      <w:r w:rsidR="00887CA9" w:rsidRPr="0016319A">
        <w:t>я умения работать в группе</w:t>
      </w:r>
      <w:r w:rsidRPr="0016319A">
        <w:t>; самостоятельности, ответственности, чувства собственной значимости и уверенности в себе.</w:t>
      </w:r>
    </w:p>
    <w:p w:rsidR="00F447AA" w:rsidRPr="0016319A" w:rsidRDefault="00F447AA" w:rsidP="006B598A">
      <w:pPr>
        <w:pStyle w:val="a3"/>
        <w:numPr>
          <w:ilvl w:val="0"/>
          <w:numId w:val="2"/>
        </w:numPr>
        <w:ind w:firstLine="426"/>
        <w:jc w:val="both"/>
      </w:pPr>
      <w:r w:rsidRPr="0016319A">
        <w:t>Формирование умений и навыков выразительного исполнения музыкальных произведений</w:t>
      </w:r>
      <w:r w:rsidR="00887CA9" w:rsidRPr="0016319A">
        <w:t>;</w:t>
      </w:r>
      <w:r w:rsidRPr="0016319A">
        <w:t xml:space="preserve"> </w:t>
      </w:r>
    </w:p>
    <w:p w:rsidR="00F447AA" w:rsidRPr="0016319A" w:rsidRDefault="00F447AA" w:rsidP="006B598A">
      <w:pPr>
        <w:pStyle w:val="a3"/>
        <w:ind w:firstLine="426"/>
        <w:jc w:val="both"/>
      </w:pPr>
      <w:r w:rsidRPr="0016319A">
        <w:t xml:space="preserve">Урок был построен в соответствии с требованиями ФГОС. </w:t>
      </w:r>
      <w:r w:rsidR="00E9520C" w:rsidRPr="0016319A">
        <w:t xml:space="preserve">Учителем </w:t>
      </w:r>
      <w:proofErr w:type="gramStart"/>
      <w:r w:rsidR="00E9520C" w:rsidRPr="0016319A">
        <w:t xml:space="preserve">использовался </w:t>
      </w:r>
      <w:r w:rsidRPr="0016319A">
        <w:t xml:space="preserve"> наглядный</w:t>
      </w:r>
      <w:proofErr w:type="gramEnd"/>
      <w:r w:rsidRPr="0016319A">
        <w:t xml:space="preserve">, </w:t>
      </w:r>
      <w:r w:rsidR="00E9520C" w:rsidRPr="0016319A">
        <w:t xml:space="preserve">частично </w:t>
      </w:r>
      <w:r w:rsidRPr="0016319A">
        <w:t xml:space="preserve">проблемный </w:t>
      </w:r>
      <w:r w:rsidR="00E9520C" w:rsidRPr="0016319A">
        <w:t xml:space="preserve"> и практический </w:t>
      </w:r>
      <w:r w:rsidRPr="0016319A">
        <w:t>методы. На этапе</w:t>
      </w:r>
      <w:r w:rsidR="00425536" w:rsidRPr="0016319A">
        <w:t xml:space="preserve"> актуализации</w:t>
      </w:r>
      <w:r w:rsidR="00FF2149" w:rsidRPr="0016319A">
        <w:t xml:space="preserve"> полученных знаний - </w:t>
      </w:r>
      <w:r w:rsidRPr="0016319A">
        <w:t xml:space="preserve"> проблемный, практический. </w:t>
      </w:r>
      <w:r w:rsidR="00E9520C" w:rsidRPr="0016319A">
        <w:t>При изучении нового материала применялся</w:t>
      </w:r>
      <w:r w:rsidRPr="0016319A">
        <w:t xml:space="preserve"> объяснительно-ил</w:t>
      </w:r>
      <w:r w:rsidR="00E9520C" w:rsidRPr="0016319A">
        <w:t>люстративный метод</w:t>
      </w:r>
      <w:r w:rsidRPr="0016319A">
        <w:t xml:space="preserve">. </w:t>
      </w:r>
      <w:r w:rsidR="00E9520C" w:rsidRPr="0016319A">
        <w:t>В качестве форм обучения были использованы:</w:t>
      </w:r>
      <w:r w:rsidRPr="0016319A">
        <w:t xml:space="preserve"> фронтальная, групповая, </w:t>
      </w:r>
      <w:r w:rsidRPr="0016319A">
        <w:lastRenderedPageBreak/>
        <w:t>индивидуальная.</w:t>
      </w:r>
      <w:r w:rsidR="00B24369" w:rsidRPr="0016319A">
        <w:t xml:space="preserve"> На уроке была создана доброжелательная атмосфера. В классе преобладает сотрудничество.</w:t>
      </w:r>
    </w:p>
    <w:p w:rsidR="00F447AA" w:rsidRPr="0016319A" w:rsidRDefault="008C0A9B" w:rsidP="006B598A">
      <w:pPr>
        <w:pStyle w:val="a3"/>
        <w:ind w:firstLine="426"/>
        <w:jc w:val="both"/>
      </w:pPr>
      <w:r w:rsidRPr="0016319A">
        <w:rPr>
          <w:b/>
        </w:rPr>
        <w:t>На подготовительном этапе</w:t>
      </w:r>
      <w:r w:rsidRPr="0016319A">
        <w:t xml:space="preserve"> учащиеся организованно под песню «</w:t>
      </w:r>
      <w:proofErr w:type="spellStart"/>
      <w:r w:rsidRPr="0016319A">
        <w:t>Солдатушки</w:t>
      </w:r>
      <w:proofErr w:type="spellEnd"/>
      <w:r w:rsidRPr="0016319A">
        <w:t>, браво, ребятушки» вошли в кабинет. Учитель в стихотворной форме поприветствовала учеников, но не использовала психологическую подготовку детей</w:t>
      </w:r>
      <w:r w:rsidR="00FF2149" w:rsidRPr="0016319A">
        <w:t xml:space="preserve"> на обучение</w:t>
      </w:r>
      <w:r w:rsidRPr="0016319A">
        <w:t xml:space="preserve">.  </w:t>
      </w:r>
      <w:r w:rsidR="00425536" w:rsidRPr="0016319A">
        <w:t xml:space="preserve">Дети были </w:t>
      </w:r>
      <w:proofErr w:type="gramStart"/>
      <w:r w:rsidR="00425536" w:rsidRPr="0016319A">
        <w:t>малоактивны  на</w:t>
      </w:r>
      <w:proofErr w:type="gramEnd"/>
      <w:r w:rsidR="00425536" w:rsidRPr="0016319A">
        <w:t xml:space="preserve"> протяжении всего урока, но навыки  работать в малых группах, слушать друг друга и фронтально взаимодействовать - имеются. Н</w:t>
      </w:r>
      <w:r w:rsidR="00FF2149" w:rsidRPr="0016319A">
        <w:t>е активно п</w:t>
      </w:r>
      <w:r w:rsidR="00425536" w:rsidRPr="0016319A">
        <w:t>роявлялась эмоциональная</w:t>
      </w:r>
      <w:r w:rsidR="00F447AA" w:rsidRPr="0016319A">
        <w:t xml:space="preserve"> отзывчивость на слова учителя. </w:t>
      </w:r>
      <w:r w:rsidR="00FF2149" w:rsidRPr="0016319A">
        <w:t xml:space="preserve">На интерактивной доске </w:t>
      </w:r>
      <w:proofErr w:type="gramStart"/>
      <w:r w:rsidR="00FF2149" w:rsidRPr="0016319A">
        <w:t>демонстрировались  слайды</w:t>
      </w:r>
      <w:proofErr w:type="gramEnd"/>
      <w:r w:rsidR="00FF2149" w:rsidRPr="0016319A">
        <w:t xml:space="preserve"> презентации.</w:t>
      </w:r>
      <w:r w:rsidR="00F447AA" w:rsidRPr="0016319A">
        <w:t xml:space="preserve"> </w:t>
      </w:r>
      <w:r w:rsidR="00B24369" w:rsidRPr="0016319A">
        <w:t xml:space="preserve">Из наглядности были использованы музыкальные инструменты: ложки, </w:t>
      </w:r>
      <w:proofErr w:type="spellStart"/>
      <w:r w:rsidR="00B24369" w:rsidRPr="0016319A">
        <w:t>бубены</w:t>
      </w:r>
      <w:proofErr w:type="spellEnd"/>
      <w:r w:rsidR="00B24369" w:rsidRPr="0016319A">
        <w:t>; атрибутика народного чаепития: самовар, баранки, леденцы; элементы русских народных костюмов.</w:t>
      </w:r>
    </w:p>
    <w:p w:rsidR="00E31718" w:rsidRPr="0016319A" w:rsidRDefault="00B24369" w:rsidP="006B598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урока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соответствовало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программе. Э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тапы уроков четко прослеживались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не рационально распределено время между этапами урока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хороводы было отведено очень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времени)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урока соответствовала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выбранному типу урока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урока учитель 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ставила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четкие 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перед учащимися. Тем не менее о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существлялись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уроками чтения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</w:t>
      </w:r>
      <w:proofErr w:type="gramStart"/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 наблюдалась</w:t>
      </w:r>
      <w:proofErr w:type="gramEnd"/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частая смена видов деятельности: слушание музыки, беседа,</w:t>
      </w:r>
      <w:r w:rsidR="00662B65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исполнение песен, дети водили хороводы, играли</w:t>
      </w:r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народные игры.  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отгадывали какая музыка звучала: композиторская или народная. Но времени на прослушивание мелодий было уделено слишком много. </w:t>
      </w:r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песен </w:t>
      </w:r>
      <w:proofErr w:type="gramStart"/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предшествовала 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proofErr w:type="gramEnd"/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содержание которой  соответствовало изучаемой теме. </w:t>
      </w:r>
      <w:r w:rsidR="00276231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устный опрос учеников о народных праздниках, ярмарках. Прозвучали загадки о ярмарке.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урок </w:t>
      </w:r>
      <w:proofErr w:type="gramStart"/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 включена</w:t>
      </w:r>
      <w:proofErr w:type="gramEnd"/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F9C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r w:rsidR="00EC3E09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игры «Здравствуй, дедушка </w:t>
      </w:r>
      <w:proofErr w:type="spellStart"/>
      <w:r w:rsidR="00EC3E09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</w:t>
      </w:r>
      <w:proofErr w:type="spellEnd"/>
      <w:r w:rsidR="00EC3E09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1071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содержании урока были включены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071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толерантности, любви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родине, уваж</w:t>
      </w:r>
      <w:r w:rsidR="00C01071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людям.</w:t>
      </w:r>
      <w:r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536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удовольствием исполняли частушки</w:t>
      </w:r>
      <w:r w:rsidR="00E31718" w:rsidRPr="0016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заключительном этапе проводилась проверка знаний в виде устного опроса. </w:t>
      </w:r>
      <w:r w:rsidR="00C26B50" w:rsidRPr="0016319A">
        <w:rPr>
          <w:rFonts w:ascii="Times New Roman" w:hAnsi="Times New Roman" w:cs="Times New Roman"/>
          <w:sz w:val="24"/>
          <w:szCs w:val="24"/>
        </w:rPr>
        <w:t xml:space="preserve">Урок был построен на основе системно - </w:t>
      </w:r>
      <w:proofErr w:type="spellStart"/>
      <w:r w:rsidR="00C26B50" w:rsidRPr="001631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26B50" w:rsidRPr="0016319A">
        <w:rPr>
          <w:rFonts w:ascii="Times New Roman" w:hAnsi="Times New Roman" w:cs="Times New Roman"/>
          <w:sz w:val="24"/>
          <w:szCs w:val="24"/>
        </w:rPr>
        <w:t xml:space="preserve"> подхода, материал подобран в соответствии с возрастом учащихся, темой и целью урока. Но время, отведенное на все этапы урока, было распределено не совсем рационально.</w:t>
      </w:r>
      <w:r w:rsidR="00F14BBE" w:rsidRPr="0016319A">
        <w:rPr>
          <w:rFonts w:ascii="Times New Roman" w:hAnsi="Times New Roman" w:cs="Times New Roman"/>
          <w:sz w:val="24"/>
          <w:szCs w:val="24"/>
        </w:rPr>
        <w:t xml:space="preserve"> Все поставленные задачи урока удалось реализовать. </w:t>
      </w:r>
    </w:p>
    <w:p w:rsidR="00F447AA" w:rsidRPr="0016319A" w:rsidRDefault="00F447AA" w:rsidP="006B598A">
      <w:pPr>
        <w:pStyle w:val="a3"/>
        <w:ind w:firstLine="426"/>
        <w:jc w:val="both"/>
      </w:pPr>
      <w:r w:rsidRPr="0016319A">
        <w:t>Р</w:t>
      </w:r>
      <w:r w:rsidR="00F14BBE" w:rsidRPr="0016319A">
        <w:t>ефлексия</w:t>
      </w:r>
      <w:r w:rsidR="00E31718" w:rsidRPr="0016319A">
        <w:t xml:space="preserve"> была проведена в виде опроса о проделанной работе и возникших трудностях на уроке. </w:t>
      </w:r>
      <w:proofErr w:type="gramStart"/>
      <w:r w:rsidR="00E31718" w:rsidRPr="0016319A">
        <w:t>Эта  деятельность</w:t>
      </w:r>
      <w:proofErr w:type="gramEnd"/>
      <w:r w:rsidR="00E31718" w:rsidRPr="0016319A">
        <w:t xml:space="preserve"> была </w:t>
      </w:r>
      <w:r w:rsidR="00F14BBE" w:rsidRPr="0016319A">
        <w:t xml:space="preserve"> </w:t>
      </w:r>
      <w:r w:rsidRPr="0016319A">
        <w:t xml:space="preserve">эффективна, </w:t>
      </w:r>
      <w:r w:rsidR="00E31718" w:rsidRPr="0016319A">
        <w:t>было видно, что ребята овладели</w:t>
      </w:r>
      <w:r w:rsidRPr="0016319A">
        <w:t xml:space="preserve"> навыками самооценки. </w:t>
      </w:r>
      <w:r w:rsidR="008646AA" w:rsidRPr="0016319A">
        <w:t xml:space="preserve">В качестве домашнего </w:t>
      </w:r>
      <w:proofErr w:type="gramStart"/>
      <w:r w:rsidR="008646AA" w:rsidRPr="0016319A">
        <w:t>задания  учащимся</w:t>
      </w:r>
      <w:proofErr w:type="gramEnd"/>
      <w:r w:rsidR="008646AA" w:rsidRPr="0016319A">
        <w:t xml:space="preserve"> было предложено  раскрасить женщин, одетых в русские народные костюмы.</w:t>
      </w:r>
      <w:r w:rsidR="00594F4A" w:rsidRPr="0016319A">
        <w:t xml:space="preserve"> Дифференцированное оценивание детей отсутствовало. В качестве поощрения дети угощались леденцами.</w:t>
      </w:r>
    </w:p>
    <w:p w:rsidR="00510F0B" w:rsidRPr="0016319A" w:rsidRDefault="00510F0B" w:rsidP="00510F0B">
      <w:pPr>
        <w:pStyle w:val="a3"/>
        <w:ind w:firstLine="284"/>
        <w:jc w:val="both"/>
      </w:pPr>
      <w:r w:rsidRPr="0016319A">
        <w:t>На основании вышеизложенного можно сделать</w:t>
      </w:r>
      <w:r w:rsidRPr="0016319A">
        <w:rPr>
          <w:b/>
        </w:rPr>
        <w:t xml:space="preserve"> </w:t>
      </w:r>
      <w:proofErr w:type="gramStart"/>
      <w:r w:rsidRPr="0016319A">
        <w:t>следующие</w:t>
      </w:r>
      <w:r w:rsidRPr="0016319A">
        <w:rPr>
          <w:b/>
        </w:rPr>
        <w:t xml:space="preserve">  выводы</w:t>
      </w:r>
      <w:proofErr w:type="gramEnd"/>
      <w:r w:rsidRPr="0016319A">
        <w:rPr>
          <w:b/>
        </w:rPr>
        <w:t>:</w:t>
      </w:r>
      <w:r w:rsidRPr="0016319A">
        <w:t xml:space="preserve"> разнообразие применяемых приемов и методов в процессе урока положительно повлияли на качество ведения урока. Урок способствовал общему </w:t>
      </w:r>
      <w:proofErr w:type="gramStart"/>
      <w:r w:rsidRPr="0016319A">
        <w:t>развитию  каждого</w:t>
      </w:r>
      <w:proofErr w:type="gramEnd"/>
      <w:r w:rsidRPr="0016319A">
        <w:t xml:space="preserve"> ребенка и коллектива в целом. Поставленные образовательные и воспитательные задачи на уроке </w:t>
      </w:r>
      <w:proofErr w:type="gramStart"/>
      <w:r w:rsidRPr="0016319A">
        <w:t>реализованы  в</w:t>
      </w:r>
      <w:proofErr w:type="gramEnd"/>
      <w:r w:rsidRPr="0016319A">
        <w:t xml:space="preserve"> полном объеме</w:t>
      </w:r>
      <w:r w:rsidR="0041579F" w:rsidRPr="0016319A">
        <w:t>.</w:t>
      </w:r>
    </w:p>
    <w:p w:rsidR="00510F0B" w:rsidRPr="0016319A" w:rsidRDefault="00510F0B" w:rsidP="00510F0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510F0B" w:rsidRPr="0016319A" w:rsidRDefault="00E7791F" w:rsidP="00510F0B">
      <w:pPr>
        <w:pStyle w:val="a3"/>
        <w:numPr>
          <w:ilvl w:val="0"/>
          <w:numId w:val="4"/>
        </w:numPr>
        <w:ind w:left="0" w:firstLine="284"/>
        <w:jc w:val="both"/>
      </w:pPr>
      <w:r w:rsidRPr="0016319A">
        <w:t xml:space="preserve">Признать </w:t>
      </w:r>
      <w:proofErr w:type="gramStart"/>
      <w:r w:rsidRPr="0016319A">
        <w:t xml:space="preserve">удовлетворительный </w:t>
      </w:r>
      <w:r w:rsidR="00510F0B" w:rsidRPr="0016319A">
        <w:t xml:space="preserve"> опыт</w:t>
      </w:r>
      <w:proofErr w:type="gramEnd"/>
      <w:r w:rsidR="00510F0B" w:rsidRPr="0016319A">
        <w:t xml:space="preserve"> работы учителя </w:t>
      </w:r>
      <w:r w:rsidRPr="0016319A">
        <w:t xml:space="preserve">музыки </w:t>
      </w:r>
      <w:r w:rsidR="00510F0B" w:rsidRPr="0016319A">
        <w:t>лицея.</w:t>
      </w:r>
    </w:p>
    <w:p w:rsidR="00510F0B" w:rsidRPr="0016319A" w:rsidRDefault="00E7791F" w:rsidP="00EE55E4">
      <w:pPr>
        <w:pStyle w:val="a3"/>
        <w:numPr>
          <w:ilvl w:val="0"/>
          <w:numId w:val="4"/>
        </w:numPr>
        <w:ind w:left="0" w:firstLine="284"/>
        <w:jc w:val="both"/>
      </w:pPr>
      <w:r w:rsidRPr="0016319A">
        <w:t>Минкиной Т.Ю.</w:t>
      </w:r>
      <w:r w:rsidR="00510F0B" w:rsidRPr="0016319A">
        <w:t xml:space="preserve"> </w:t>
      </w:r>
      <w:r w:rsidR="009F56FF" w:rsidRPr="0016319A">
        <w:t xml:space="preserve">обратить внимание на </w:t>
      </w:r>
      <w:r w:rsidR="00742550" w:rsidRPr="0016319A">
        <w:t>подбор</w:t>
      </w:r>
      <w:r w:rsidR="00D9004E" w:rsidRPr="0016319A">
        <w:t xml:space="preserve"> </w:t>
      </w:r>
      <w:r w:rsidR="00742550" w:rsidRPr="0016319A">
        <w:t xml:space="preserve">нового </w:t>
      </w:r>
      <w:r w:rsidR="00EE55E4" w:rsidRPr="0016319A">
        <w:t>материал</w:t>
      </w:r>
      <w:r w:rsidR="00742550" w:rsidRPr="0016319A">
        <w:t>а</w:t>
      </w:r>
      <w:r w:rsidR="00EE55E4" w:rsidRPr="0016319A">
        <w:t xml:space="preserve"> для изучения, чтобы он соответствовал возрастным особенностям детей.</w:t>
      </w:r>
    </w:p>
    <w:p w:rsidR="00C26997" w:rsidRDefault="00C26997" w:rsidP="00EE55E4">
      <w:pPr>
        <w:pStyle w:val="a3"/>
        <w:numPr>
          <w:ilvl w:val="0"/>
          <w:numId w:val="4"/>
        </w:numPr>
        <w:ind w:left="0" w:firstLine="284"/>
        <w:jc w:val="both"/>
      </w:pPr>
      <w:r w:rsidRPr="0016319A">
        <w:t xml:space="preserve">Пересмотреть распределение времени, </w:t>
      </w:r>
      <w:r w:rsidR="00AA05C6" w:rsidRPr="0016319A">
        <w:t>рассчитанное</w:t>
      </w:r>
      <w:r w:rsidRPr="0016319A">
        <w:t xml:space="preserve"> </w:t>
      </w:r>
      <w:proofErr w:type="gramStart"/>
      <w:r w:rsidRPr="0016319A">
        <w:t xml:space="preserve">на </w:t>
      </w:r>
      <w:r w:rsidR="00AA05C6" w:rsidRPr="0016319A">
        <w:t xml:space="preserve"> различные</w:t>
      </w:r>
      <w:proofErr w:type="gramEnd"/>
      <w:r w:rsidR="00AA05C6" w:rsidRPr="0016319A">
        <w:t xml:space="preserve">  этапы</w:t>
      </w:r>
      <w:r w:rsidR="00742550" w:rsidRPr="0016319A">
        <w:t xml:space="preserve"> урока </w:t>
      </w:r>
      <w:r w:rsidRPr="0016319A">
        <w:t xml:space="preserve"> </w:t>
      </w:r>
      <w:r w:rsidR="00742550" w:rsidRPr="0016319A">
        <w:t>и виды деятельности учащихся</w:t>
      </w:r>
      <w:r w:rsidRPr="0016319A">
        <w:t>.</w:t>
      </w:r>
    </w:p>
    <w:p w:rsidR="0016319A" w:rsidRPr="0016319A" w:rsidRDefault="0016319A" w:rsidP="0016319A">
      <w:pPr>
        <w:pStyle w:val="a3"/>
        <w:jc w:val="both"/>
      </w:pPr>
      <w:proofErr w:type="spellStart"/>
      <w:proofErr w:type="gramStart"/>
      <w:r>
        <w:t>Исполнитель:_</w:t>
      </w:r>
      <w:proofErr w:type="gramEnd"/>
      <w:r>
        <w:t>_________Белоконь</w:t>
      </w:r>
      <w:proofErr w:type="spellEnd"/>
      <w:r>
        <w:t xml:space="preserve"> И.М., заместитель директора по НМР</w:t>
      </w:r>
    </w:p>
    <w:p w:rsidR="00F447AA" w:rsidRPr="006B598A" w:rsidRDefault="00F447AA" w:rsidP="00F447AA">
      <w:pPr>
        <w:pStyle w:val="a3"/>
        <w:spacing w:after="240" w:afterAutospacing="0"/>
        <w:rPr>
          <w:sz w:val="28"/>
          <w:szCs w:val="28"/>
        </w:rPr>
      </w:pPr>
    </w:p>
    <w:p w:rsidR="0070094A" w:rsidRPr="006B598A" w:rsidRDefault="0070094A">
      <w:pPr>
        <w:rPr>
          <w:rFonts w:ascii="Times New Roman" w:hAnsi="Times New Roman" w:cs="Times New Roman"/>
          <w:sz w:val="28"/>
          <w:szCs w:val="28"/>
        </w:rPr>
      </w:pPr>
    </w:p>
    <w:p w:rsidR="00F14BBE" w:rsidRPr="006B598A" w:rsidRDefault="00F14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BE" w:rsidRPr="006B598A" w:rsidRDefault="00F14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BE" w:rsidRDefault="00F14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69" w:rsidRPr="006B598A" w:rsidRDefault="00E130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BE" w:rsidRPr="006B598A" w:rsidRDefault="00F14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BE" w:rsidRPr="006B598A" w:rsidRDefault="00F14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BBE" w:rsidRDefault="00F14B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13A" w:rsidRDefault="00662B65">
      <w:r w:rsidRPr="0089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Классная доска содержит необходимые для урока записи</w:t>
      </w:r>
      <w:proofErr w:type="gramStart"/>
      <w:r w:rsidRPr="0089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6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урокам подготовлены нужные </w:t>
      </w:r>
      <w:r w:rsidRPr="0089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9E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работы учащихся на уроке – коллективная.</w:t>
      </w:r>
    </w:p>
    <w:p w:rsidR="0090613A" w:rsidRDefault="0090613A"/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Раздел: "День, полный событий". Тема: "Что за прелесть эти сказки!" Три чуда. Дидактическая цель: целенаправленно формировать способность воспринимать музыку как искусство, </w:t>
      </w: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выразительное по своей природе; расширить представления учащихся о связи музыки с жизнью, изобразительности и выразительности музыки на примере творчества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-Корсакова. Задачи: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и интерес к сказочным произведениям в литературе и музыке;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учащихся с музыкой русского композитора – сказочника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-Корсакова ("Сказка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Вызвать эмоциональный отклик на музыку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-Корсакова;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 и творческую активность учащихся.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 проектор, экран (для презентации к уроку);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раздаточный материал (2 варианта текста из сказки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задание для слушания музыкального фрагмента "Три чуда", тест "Проверь себя") для работы в парах и самостоятельной индивидуальной работы.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ход урока: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Вход в класс под музыку. Песня "В гостях у сказки"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Музыкальное приветствие.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очень рада вас видеть, и думаю, что музыка, под которую вы вошли в класс, помогла нам настроиться на встречу…со сказками.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точнее, мы продолжим разговор о творчестве великого русского поэта и писателя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сегодня мы откроем страничку, посвященную сказкам Пушкина, которые вдохновили композиторов на создание своих прекрасных музыкальных сочинений.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"Что за прелесть эти сказки!" - так называется наша встреча.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что вы знаете о гениальном поэте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очень любил поэт?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называл поэт приютом спокойствия и вдохновенья?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именно в селе Михайловском появились его замечательные лирические стихотворения.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Послушайте музыку, узнаете ли вы ее?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"Осенняя песнь" - слушание.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это произведение. Кто его композитор?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можно ли это произведение назвать лирическим? Почему? (Можно, слушая его, представляешь картину природы, звучит оно задумчиво, спокойно, тихо, напевно)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строки из стихотворения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созвучны произведению Чайковского?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эти строки выразительно. (Музыка "Осенняя песнь")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Стихотворение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лирическим? Почему?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Как вы поняли, что значит лирика в поэзии и музыке? (Слайд)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звучат лирические произведения?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мы знаем о том, что у Пушкина была няня, Арина Родионовна.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Она не только нянчилась с маленьким Сашей, пока он подрастал. Арина Родионовна была с Пушкиным </w:t>
      </w:r>
      <w:proofErr w:type="gram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gram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самых трудных периодов его жизни – когда поэт был сослан в ссылку, в село Михайловское.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Там, под завывание вьюги, долгими зимними вечерами няня рассказывала Пушкину сказки "В некотором царстве, в некотором государстве…"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Пушкин писал брату: "Знаешь ли мои занятия? До обеда пишу записки, обедаю поздно, после обеда езжу верхом, вечером слушаю сказки – Что за прелесть эти сказки! Каждая есть поэма".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Сказки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все. Откроем страничку книги "Сказки Пушкина"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иллюстрацию, какие строки вы можете вспомнить?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так начинается сказка "Руслан и Людмила"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Сказки Пушкина вдохновили многих композиторов на создание музыкальных сочинений. Так появилась опера – сказка "Руслан и Людмила". Прислушайтесь к музыке и вспомните композитора. -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М.И.Глинка</w:t>
      </w:r>
      <w:proofErr w:type="spellEnd"/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литературы называют великим русским поэтом сказочником, а в мире музыке есть композитор, которого </w:t>
      </w:r>
      <w:proofErr w:type="gram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proofErr w:type="gram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музыкального сказочника. Его имя –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Сам композитор о себе сказал: "Мой род – это сказка, былина… и непременно русские". О чем это говорит? Почему, как вы думаете,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 – это музыкальный сказочник? (Композитор написал много музыкальных произведений на тему русских сказок и былин).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 сюжет одной сказки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Римский-Корсаков написал оперу. Прислушаемся, о какой сказке идет речь? (Звук из файла).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это 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приглашает нас в гости.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опере Римский – Корсаков весь сюжет сохранил точно таким, как его придумал Пушкин. Композитор придумал такие удивительные музыкальные образы и живописные темы героев, что слушая музыку, без слов понимаешь, "видишь" что происходит. Римский – Корсаков как бы "нарисовал" сказку, но музыкальными красками. И вы сами сможете в этом убедиться.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каждой музыкальной картиной вы будете слышать фанфарный призыв трубы, чтобы привлечь внимание слушателей.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2 варианта текста из "Сказки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". Вслушайтесь в музыку, всмотритесь в музыкальные краски и выберите нужный вариант, который изображает это музыкальный фрагмент.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Корсаков. Вступление ко 2 действию оперы 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слушание (работа в парах)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прочитайте ваши строки к услышанному музыкальному фрагменту.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("В синем небе звезды блещут, в синем море волны хлещут…)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музыкальную картину написал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Корсаков! Удивляешься, неужели это все может нарисовать музыка?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помощи чего композитору удалось так точно изобразить эту картину?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голосов, или тембров музыкальных инструментов)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музыкальные инструменты подчеркивают изобразительность музыкальных образов?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(- рокот волн, плывущая по волнам бочка – струнные,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мерцание и блеск звезд – челеста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мрачная туча – литавры, фаготы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стон и плач царицы – струнные, флейта).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каждой сказке есть чудо. А в "Сказке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 их три.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какие чудеса дарит волшебная Лебедь-птица?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(1 чудо – "Белочка", 2 чудо – "Богатыри", 3 чудо – "Царевна – Лебедь")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Поиграем в композиторов.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бы вы были композиторами, то какая была бы у вас тема "Белочки"? На слайде исключите лишнее.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бы вы сочинили тему "Богатырей"?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тему "Царевны – Лебедь" вы написали бы</w:t>
      </w:r>
      <w:proofErr w:type="gram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сравним свои предположения с музыкальным видением героев сказки самого композитора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Корсакова. Послушаем, как звучат темы, и какие музыкальные инструменты их изображают?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звучания музыкального фрагмента зафиксируйте в таблице то, что слышите: узнайте тему, какой характер мелодии (песенный, танцевальный или маршевый) и какие инструменты звучат, исполняя эти темы.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Вступление к 4 действию "Три чуда" из оперы 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 - слушание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Итак: "Белочка" - танцевальный характер, звучала флейта.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заметил, какую песенную мелодию взял композитор, как иллюстрацию того, что "белка песенки поет да орешки все грызет"?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исполним</w:t>
      </w:r>
      <w:proofErr w:type="gram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русскую народную хороводную "Во саду ли в огороде") - исполнение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"Богатыри" - маршевый характер, литавры, духовые инструменты передали богатырскую поступь.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" Царевна – Лебедь" - песенный характер, скрипка, арфа, гобой.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Итак:</w:t>
      </w: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мастерски, точно композитор изобразил сказочных героев! Можно сделать вывод, что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Корсаков не только композитор, но и "музыкальный художник". Согласны?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молодцы, вы были внимательными слушателями.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61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Дома </w:t>
      </w: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попробуете изобразить красками то, что изобразил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Н.Римский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Корсаков музыкой. Нарисуйте рисунок к наиболее вам понравившемуся фрагменту или музыкальной теме героев "Три чуда". И в презентации вместо иллюстраций знаменитых художников могут оказаться ваши работы.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"Проверь себя"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Какого композитора называют музыкальным сказочником?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Узнай музыкальный фрагмент.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Какую песню, известную вам и созвучную нашей теме, вы могли бы вспомнить?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ее нужно исполнять?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· "Сказки гуляют по свету" - исполнение.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Итог урока: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Подводя итог нашей встречи, мне очень хотелось бы знать, что нового вы узнали?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сказку, у которой мы были сегодня в гостях.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сегодня были внимательными слушателями, хорошими исполнителями, попробовали себя в роли композиторов. Дома вы попробуете себя и в роли художников (нарисуете иллюстрации к музыке). Я приготовила для вас музыкальный подарок.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· "Сказки гуляют по свету" - (видеофильм)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ли вам подарок? - Итак, что о сказках хочется сказать?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Хочется воскликнуть: "Что за прелесть эти сказки!"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оцените свою работу на уроке и поставьте оценку уроку в целом.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Орг. момент: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прощание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под музыку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Самоанализ урока музыки. 4 класс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"Что за прелесть эти сказки!"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дан по программе "Музыка"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классе. В разделе "День, полный событий" это 2 урок, на котором идет углубление темы, где учащиеся знакомятся с творчеством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взаимосвязи с музыкой русских композиторов, созвучной лирическим стихотворениям и сказкам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урок – комбинированный. При этом учитывались возрастные особенности учащихся, имеющиеся представления и знания по программе.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формирование у учащихся способности воспринимать музыку как искусство, выразительное по своей природе, представления о связи музыки с жизнью и с другими видами искусства, знания выразительных средств музыки и понимания изобразительности в музыке.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решались следующие задачи: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любовь и интерес к сказочным произведениям в литературе и музыке;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учащихся с музыкой русского композитора – сказочника Н.А. Римского-Корсакова ("Сказка о царе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эмоциональный отклик на музыку Н.А. Римского-Корсакова;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 и творческую активность учащихся.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задач урока было проведено следующее: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подобран музыкальный, поэтический и изобразительный материал для восприятия, слушания и исполнения, с опорой на возможности детей;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приготовлен раздаточный материал для работы в парах и самостоятельной индивидуальной работы;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подготовлена яркая запоминающаяся презентация к уроку.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было рационально выделено место для устного опроса учащихся (на этапе повторения пройденного материала). Изучение нового материала занимало в уроке основную часть, где восприятие чередовалось с активным слушанием, выполнением творческого задания ("Я – композитор"). Закрепление изученного проводилось в форме выполнения тестовых заданий. А также, на уроке было отведено время для исполнения учащимися песни и для подведения итогов работы и самооценки учащихся. Все этапы урока были логично связаны. Четкая структурированность содержания урока позволяет говорить об усвоении изучаемого материала на достаточном уровне.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для проверки мыслительной деятельности учащихся во время слушания музыки служило компьютерное обеспечение урока, что в свою очередь, наименее </w:t>
      </w:r>
      <w:proofErr w:type="spellStart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</w:t>
      </w:r>
      <w:proofErr w:type="spellEnd"/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времени, зрелищно, хорошо запоминаемо детьми.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ИКТ, профессиональное исполнение музыкальных произведений, "живое" исполнение учащимися и учителем – все это активизирует внимание и интерес учащихся на уроке музыки.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работоспособность школьников в течение всего урока достигалась за счет постоянной смены видов деятельности учащихся.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Положительно-эмоциональный настрой располагал к "живому" общению детей и учителя. Похвала, одобрение со стороны педагога поддерживало благоприятную психологическую атмосферу на уроке.</w:t>
      </w:r>
    </w:p>
    <w:p w:rsidR="0090613A" w:rsidRPr="0090613A" w:rsidRDefault="0090613A" w:rsidP="00906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удалось реализовать успешно. Удалось погрузить учащихся в творческую атмосферу, дать детям знания и найти эмоциональный отклик со стороны учащихся, что создает условие для развития творческой активности детей.</w:t>
      </w:r>
    </w:p>
    <w:p w:rsidR="0090613A" w:rsidRDefault="0090613A"/>
    <w:p w:rsidR="007763AF" w:rsidRDefault="007763AF"/>
    <w:p w:rsidR="007763AF" w:rsidRDefault="007763AF"/>
    <w:p w:rsidR="007763AF" w:rsidRDefault="007763AF"/>
    <w:p w:rsidR="007763AF" w:rsidRDefault="007763AF"/>
    <w:p w:rsidR="007763AF" w:rsidRDefault="007763AF">
      <w:r>
        <w:t>Анализ урока по музыке в 4 классе</w:t>
      </w:r>
      <w:r>
        <w:br/>
        <w:t>по теме «Симфонический оркестр</w:t>
      </w:r>
      <w:proofErr w:type="gramStart"/>
      <w:r>
        <w:t>».</w:t>
      </w:r>
      <w:r>
        <w:br/>
        <w:t>Данный</w:t>
      </w:r>
      <w:proofErr w:type="gramEnd"/>
      <w:r>
        <w:t xml:space="preserve"> урок относится к комбинированному типу. </w:t>
      </w:r>
      <w:proofErr w:type="gramStart"/>
      <w:r>
        <w:t>В  программе</w:t>
      </w:r>
      <w:proofErr w:type="gramEnd"/>
      <w:r>
        <w:t>  по  музыке 4  классе  предусмотрены  темы  по  ознакомлению  с  инструментами разных оркестров, в том числе и симфонического, поэтому  данный  учебный  проект  является одним из нескольких уроков по теме «Симфонический оркестр».</w:t>
      </w:r>
      <w:r>
        <w:br/>
        <w:t>Выбранный мною вид урока: урок-игра (с применением проектной деятельности и мультимедийных технологий).</w:t>
      </w:r>
      <w:r>
        <w:br/>
        <w:t xml:space="preserve">Урок был ориентирован на использование </w:t>
      </w:r>
      <w:proofErr w:type="spellStart"/>
      <w:r>
        <w:t>деятельностных</w:t>
      </w:r>
      <w:proofErr w:type="spellEnd"/>
      <w:r>
        <w:t xml:space="preserve"> методов и приемов. Формы и методы были выбраны мной исходя из объёма и сложности материала.</w:t>
      </w:r>
      <w:r>
        <w:br/>
        <w:t>На протяжении всего урока осуществлялся контроль знаний в форме беседы, индивидуальных ответов, игровой форме.</w:t>
      </w:r>
      <w:r>
        <w:br/>
        <w:t>Организационный момент содержал в себе эмоциональный настрой, помог плавно включиться в работу. Использовались разноцветные ноты, которые далее применяются в конце урока.</w:t>
      </w:r>
      <w:r>
        <w:br/>
        <w:t>На этапе освоения новых знаний ребята учились сравнивать музыкальные инструменты, находить отличия между ними. Детям очень хорошо запоминаются новые слова и термины.</w:t>
      </w:r>
      <w:r>
        <w:br/>
        <w:t>Неотъемлемой частью моего урока является коллективное пение, причем это развивает способности всех детей. Перед исполнением, ребята исполняли песни, с использованием шумовых музыкальных инструментов. Песня исполнялась медленно, быстро, тихо, громко, что способствует развитию слуха, а также знакомит на начальном этапе со средствами музыкальной выразительности: динамикой и темпом. Ребята поют с удовольствием, особенно им нравится использование шумовых инструментов, для повышения эмоционального настроения детей.</w:t>
      </w:r>
      <w:r>
        <w:br/>
        <w:t>Этап урока повторение ранее изученного содержал в себе отгадывание загадок о музыкальных инструментах. Ребята охотно разгадали все задания. Я часто применяю загадки такого рода, ребятам нравятся такие задачи.</w:t>
      </w:r>
      <w:r>
        <w:br/>
        <w:t>Всегда применяю динамические паузы.</w:t>
      </w:r>
      <w:r>
        <w:br/>
        <w:t xml:space="preserve">Одним из важнейших моментов на уроке музыки является слушание. Особое внимание уделялось аналитической деятельности с музыкальной точки зрения. Ребята, прослушав два музыкальных фрагмента, получили конверты с разными словами, из которых выбирали соответствующие данным фрагментам слова. Т.е. учились анализировать, отвечая на вопрос «музыка была какая»? На объяснении как звучат </w:t>
      </w:r>
      <w:proofErr w:type="gramStart"/>
      <w:r>
        <w:t>песни .</w:t>
      </w:r>
      <w:proofErr w:type="gramEnd"/>
      <w:r>
        <w:t xml:space="preserve"> я применила элемент игровой технологии. Она не только расслабляла детей, но и носит закрепляющий знания характер. Заключительный этап урока носил также эмоциональный характер. Уч-ся выбирали разноцветные ноты, соответствующие их настроению. Моя задача состояла в том, чтобы ребята не воспользовались нотами черного цвета.</w:t>
      </w:r>
      <w:r>
        <w:br/>
        <w:t xml:space="preserve">При подведении итогов я использовала прием рефлексии. Дети заканчивали </w:t>
      </w:r>
      <w:proofErr w:type="spellStart"/>
      <w:r>
        <w:t>начатаю</w:t>
      </w:r>
      <w:proofErr w:type="spellEnd"/>
      <w:r>
        <w:t xml:space="preserve"> мной фразу «сегодня на уроке я </w:t>
      </w:r>
      <w:proofErr w:type="gramStart"/>
      <w:r>
        <w:t>запомнил,…</w:t>
      </w:r>
      <w:proofErr w:type="gramEnd"/>
      <w:r>
        <w:t xml:space="preserve"> мне понравилось…)На протяжении урока между учителем и учениками сохранялась благожелательная атмосфера, эмоциональное настроение.</w:t>
      </w:r>
      <w:r>
        <w:br/>
        <w:t>Считаю, своих целей урок  достиг, как показало закрепление и  рефлексия, учащиеся  были  заинтересованы темой и активно выполняли учебные действия. Моя задача на данном уроке реализована.</w:t>
      </w:r>
    </w:p>
    <w:sectPr w:rsidR="007763AF" w:rsidSect="006B598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AEF"/>
    <w:multiLevelType w:val="hybridMultilevel"/>
    <w:tmpl w:val="0122DC5E"/>
    <w:lvl w:ilvl="0" w:tplc="A0427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A33EEE"/>
    <w:multiLevelType w:val="multilevel"/>
    <w:tmpl w:val="C090EF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6038F"/>
    <w:multiLevelType w:val="multilevel"/>
    <w:tmpl w:val="49A8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D6384"/>
    <w:multiLevelType w:val="multilevel"/>
    <w:tmpl w:val="0750C1C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5F"/>
    <w:rsid w:val="000320DE"/>
    <w:rsid w:val="000C2F9C"/>
    <w:rsid w:val="0016319A"/>
    <w:rsid w:val="002066E8"/>
    <w:rsid w:val="00276231"/>
    <w:rsid w:val="00355067"/>
    <w:rsid w:val="003955A8"/>
    <w:rsid w:val="003F1D48"/>
    <w:rsid w:val="0041579F"/>
    <w:rsid w:val="00425536"/>
    <w:rsid w:val="00510F0B"/>
    <w:rsid w:val="00594F4A"/>
    <w:rsid w:val="00662B65"/>
    <w:rsid w:val="006B598A"/>
    <w:rsid w:val="006E2059"/>
    <w:rsid w:val="0070094A"/>
    <w:rsid w:val="00742550"/>
    <w:rsid w:val="007763AF"/>
    <w:rsid w:val="007E2A55"/>
    <w:rsid w:val="008646AA"/>
    <w:rsid w:val="00887CA9"/>
    <w:rsid w:val="0089736C"/>
    <w:rsid w:val="008C0A9B"/>
    <w:rsid w:val="0090613A"/>
    <w:rsid w:val="009E617F"/>
    <w:rsid w:val="009F56FF"/>
    <w:rsid w:val="00A306DB"/>
    <w:rsid w:val="00A60CEB"/>
    <w:rsid w:val="00AA05C6"/>
    <w:rsid w:val="00B13639"/>
    <w:rsid w:val="00B24369"/>
    <w:rsid w:val="00B35362"/>
    <w:rsid w:val="00BB3C6D"/>
    <w:rsid w:val="00BC3822"/>
    <w:rsid w:val="00C01071"/>
    <w:rsid w:val="00C26997"/>
    <w:rsid w:val="00C26B50"/>
    <w:rsid w:val="00C44460"/>
    <w:rsid w:val="00C937C2"/>
    <w:rsid w:val="00CC03FE"/>
    <w:rsid w:val="00D70A5F"/>
    <w:rsid w:val="00D9004E"/>
    <w:rsid w:val="00E13069"/>
    <w:rsid w:val="00E31718"/>
    <w:rsid w:val="00E7791F"/>
    <w:rsid w:val="00E9520C"/>
    <w:rsid w:val="00EC3E09"/>
    <w:rsid w:val="00EE55E4"/>
    <w:rsid w:val="00F14BBE"/>
    <w:rsid w:val="00F447A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0713-E095-4EBC-8E90-741B458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3A"/>
    <w:rPr>
      <w:b/>
      <w:bCs/>
    </w:rPr>
  </w:style>
  <w:style w:type="paragraph" w:styleId="a5">
    <w:name w:val="List Paragraph"/>
    <w:basedOn w:val="a"/>
    <w:uiPriority w:val="34"/>
    <w:qFormat/>
    <w:rsid w:val="009E617F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1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1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6319A"/>
  </w:style>
  <w:style w:type="character" w:customStyle="1" w:styleId="eop">
    <w:name w:val="eop"/>
    <w:rsid w:val="0016319A"/>
  </w:style>
  <w:style w:type="character" w:customStyle="1" w:styleId="spellingerror">
    <w:name w:val="spellingerror"/>
    <w:rsid w:val="0016319A"/>
  </w:style>
  <w:style w:type="character" w:customStyle="1" w:styleId="c12">
    <w:name w:val="c12"/>
    <w:rsid w:val="0016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43</cp:revision>
  <dcterms:created xsi:type="dcterms:W3CDTF">2020-11-23T11:58:00Z</dcterms:created>
  <dcterms:modified xsi:type="dcterms:W3CDTF">2023-01-19T07:14:00Z</dcterms:modified>
</cp:coreProperties>
</file>