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6D" w:rsidRDefault="0033026D" w:rsidP="00395BC0">
      <w:pPr>
        <w:pStyle w:val="a3"/>
        <w:shd w:val="clear" w:color="auto" w:fill="FFFFFF" w:themeFill="background1"/>
        <w:spacing w:before="0" w:beforeAutospacing="0" w:after="0" w:afterAutospacing="0" w:line="315" w:lineRule="atLeast"/>
        <w:rPr>
          <w:b/>
          <w:bCs/>
          <w:color w:val="000000"/>
          <w:sz w:val="21"/>
          <w:szCs w:val="21"/>
        </w:rPr>
      </w:pPr>
    </w:p>
    <w:p w:rsidR="0033026D" w:rsidRPr="000D743F" w:rsidRDefault="0033026D" w:rsidP="000D743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8"/>
          <w:lang w:eastAsia="ru-RU"/>
        </w:rPr>
      </w:pPr>
      <w:r w:rsidRPr="000D743F">
        <w:rPr>
          <w:rFonts w:ascii="Times New Roman" w:eastAsia="Times New Roman" w:hAnsi="Times New Roman" w:cs="Times New Roman"/>
          <w:color w:val="010101"/>
          <w:sz w:val="24"/>
          <w:szCs w:val="28"/>
          <w:lang w:eastAsia="ru-RU"/>
        </w:rPr>
        <w:t>…</w:t>
      </w:r>
      <w:r w:rsidRPr="000D743F">
        <w:rPr>
          <w:rFonts w:ascii="Times New Roman" w:eastAsia="Times New Roman" w:hAnsi="Times New Roman" w:cs="Times New Roman"/>
          <w:i/>
          <w:iCs/>
          <w:color w:val="010101"/>
          <w:sz w:val="24"/>
          <w:szCs w:val="28"/>
          <w:lang w:eastAsia="ru-RU"/>
        </w:rPr>
        <w:t>Физическое воспитание – это то,</w:t>
      </w:r>
    </w:p>
    <w:p w:rsidR="0033026D" w:rsidRPr="000D743F" w:rsidRDefault="0033026D" w:rsidP="000D743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8"/>
          <w:lang w:eastAsia="ru-RU"/>
        </w:rPr>
      </w:pPr>
      <w:r w:rsidRPr="000D743F">
        <w:rPr>
          <w:rFonts w:ascii="Times New Roman" w:eastAsia="Times New Roman" w:hAnsi="Times New Roman" w:cs="Times New Roman"/>
          <w:i/>
          <w:iCs/>
          <w:color w:val="010101"/>
          <w:sz w:val="24"/>
          <w:szCs w:val="28"/>
          <w:lang w:eastAsia="ru-RU"/>
        </w:rPr>
        <w:t>что обеспечивает здоровье</w:t>
      </w:r>
    </w:p>
    <w:p w:rsidR="0033026D" w:rsidRPr="000D743F" w:rsidRDefault="0033026D" w:rsidP="000D743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8"/>
          <w:lang w:eastAsia="ru-RU"/>
        </w:rPr>
      </w:pPr>
      <w:r w:rsidRPr="000D743F">
        <w:rPr>
          <w:rFonts w:ascii="Times New Roman" w:eastAsia="Times New Roman" w:hAnsi="Times New Roman" w:cs="Times New Roman"/>
          <w:i/>
          <w:iCs/>
          <w:color w:val="010101"/>
          <w:sz w:val="24"/>
          <w:szCs w:val="28"/>
          <w:lang w:eastAsia="ru-RU"/>
        </w:rPr>
        <w:t>и доставляет радость».</w:t>
      </w:r>
    </w:p>
    <w:p w:rsidR="0033026D" w:rsidRPr="00F771AB" w:rsidRDefault="0033026D" w:rsidP="00F771A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8"/>
          <w:lang w:eastAsia="ru-RU"/>
        </w:rPr>
      </w:pPr>
      <w:proofErr w:type="spellStart"/>
      <w:r w:rsidRPr="000D743F">
        <w:rPr>
          <w:rFonts w:ascii="Times New Roman" w:eastAsia="Times New Roman" w:hAnsi="Times New Roman" w:cs="Times New Roman"/>
          <w:color w:val="010101"/>
          <w:sz w:val="24"/>
          <w:szCs w:val="28"/>
          <w:lang w:eastAsia="ru-RU"/>
        </w:rPr>
        <w:t>Крэттен</w:t>
      </w:r>
      <w:proofErr w:type="spellEnd"/>
      <w:r w:rsidRPr="000D743F">
        <w:rPr>
          <w:rFonts w:ascii="Times New Roman" w:eastAsia="Times New Roman" w:hAnsi="Times New Roman" w:cs="Times New Roman"/>
          <w:i/>
          <w:iCs/>
          <w:color w:val="010101"/>
          <w:sz w:val="24"/>
          <w:szCs w:val="28"/>
          <w:lang w:eastAsia="ru-RU"/>
        </w:rPr>
        <w:t>.</w:t>
      </w:r>
    </w:p>
    <w:p w:rsidR="000D743F" w:rsidRPr="000D743F" w:rsidRDefault="000D743F" w:rsidP="000F315C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0D743F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Слайд 1,2 </w:t>
      </w:r>
    </w:p>
    <w:p w:rsidR="00395BC0" w:rsidRPr="000F315C" w:rsidRDefault="00395BC0" w:rsidP="000F315C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F315C">
        <w:rPr>
          <w:color w:val="000000"/>
          <w:sz w:val="28"/>
          <w:szCs w:val="28"/>
          <w:shd w:val="clear" w:color="auto" w:fill="FFFFFF"/>
        </w:rPr>
        <w:t xml:space="preserve">Добрый день, уважаемые коллеги. </w:t>
      </w:r>
    </w:p>
    <w:p w:rsidR="0033026D" w:rsidRPr="000F315C" w:rsidRDefault="000D743F" w:rsidP="000F315C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D743F">
        <w:rPr>
          <w:b/>
          <w:color w:val="000000"/>
          <w:sz w:val="28"/>
          <w:szCs w:val="28"/>
          <w:u w:val="single"/>
          <w:shd w:val="clear" w:color="auto" w:fill="FFFFFF"/>
        </w:rPr>
        <w:t>Слайд 3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3026D" w:rsidRPr="000F315C">
        <w:rPr>
          <w:color w:val="000000"/>
          <w:sz w:val="28"/>
          <w:szCs w:val="28"/>
          <w:shd w:val="clear" w:color="auto" w:fill="FFFFFF"/>
        </w:rPr>
        <w:t>Актуальность </w:t>
      </w:r>
      <w:r w:rsidR="002E59FF" w:rsidRPr="000F315C">
        <w:rPr>
          <w:color w:val="000000"/>
          <w:sz w:val="28"/>
          <w:szCs w:val="28"/>
          <w:shd w:val="clear" w:color="auto" w:fill="FFFFFF"/>
        </w:rPr>
        <w:t xml:space="preserve">представляемой </w:t>
      </w:r>
      <w:r w:rsidR="0033026D" w:rsidRPr="000F315C">
        <w:rPr>
          <w:color w:val="000000"/>
          <w:sz w:val="28"/>
          <w:szCs w:val="28"/>
          <w:shd w:val="clear" w:color="auto" w:fill="FFFFFF"/>
        </w:rPr>
        <w:t>темы</w:t>
      </w:r>
      <w:r w:rsidR="002E59FF" w:rsidRPr="000F315C">
        <w:rPr>
          <w:color w:val="000000"/>
          <w:sz w:val="28"/>
          <w:szCs w:val="28"/>
          <w:shd w:val="clear" w:color="auto" w:fill="FFFFFF"/>
        </w:rPr>
        <w:t xml:space="preserve"> методического семинара</w:t>
      </w:r>
      <w:r w:rsidR="0033026D" w:rsidRPr="000F315C">
        <w:rPr>
          <w:color w:val="000000"/>
          <w:sz w:val="28"/>
          <w:szCs w:val="28"/>
          <w:shd w:val="clear" w:color="auto" w:fill="FFFFFF"/>
        </w:rPr>
        <w:t xml:space="preserve"> предопределена тем, что здоровье – основная ценность человека, именно в школьном возрасте закладываются основы </w:t>
      </w:r>
      <w:proofErr w:type="spellStart"/>
      <w:r w:rsidR="0033026D" w:rsidRPr="000F315C">
        <w:rPr>
          <w:color w:val="000000"/>
          <w:sz w:val="28"/>
          <w:szCs w:val="28"/>
          <w:shd w:val="clear" w:color="auto" w:fill="FFFFFF"/>
        </w:rPr>
        <w:t>здоровьесберегающего</w:t>
      </w:r>
      <w:proofErr w:type="spellEnd"/>
      <w:r w:rsidR="0033026D" w:rsidRPr="000F315C">
        <w:rPr>
          <w:color w:val="000000"/>
          <w:sz w:val="28"/>
          <w:szCs w:val="28"/>
          <w:shd w:val="clear" w:color="auto" w:fill="FFFFFF"/>
        </w:rPr>
        <w:t xml:space="preserve"> мышления и поведения</w:t>
      </w:r>
      <w:r w:rsidR="002E59FF" w:rsidRPr="000F315C">
        <w:rPr>
          <w:color w:val="000000"/>
          <w:sz w:val="28"/>
          <w:szCs w:val="28"/>
          <w:shd w:val="clear" w:color="auto" w:fill="FFFFFF"/>
        </w:rPr>
        <w:t>.</w:t>
      </w:r>
    </w:p>
    <w:p w:rsidR="00B21631" w:rsidRDefault="0033026D" w:rsidP="00B21631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 w:rsidRPr="000F315C">
        <w:rPr>
          <w:color w:val="000000"/>
          <w:sz w:val="28"/>
          <w:szCs w:val="28"/>
          <w:shd w:val="clear" w:color="auto" w:fill="FFFFFF"/>
        </w:rPr>
        <w:t>Перспективность моего опыта – это, прежде всего, создание нового подхода к уроку физической культуры, базирующегося на ид</w:t>
      </w:r>
      <w:r w:rsidR="00B21631">
        <w:rPr>
          <w:color w:val="000000"/>
          <w:sz w:val="28"/>
          <w:szCs w:val="28"/>
          <w:shd w:val="clear" w:color="auto" w:fill="FFFFFF"/>
        </w:rPr>
        <w:t>еях личностно-ориентированного обучения.</w:t>
      </w:r>
      <w:r w:rsidRPr="000F315C">
        <w:rPr>
          <w:color w:val="000000"/>
          <w:sz w:val="28"/>
          <w:szCs w:val="28"/>
          <w:shd w:val="clear" w:color="auto" w:fill="FFFFFF"/>
        </w:rPr>
        <w:t xml:space="preserve"> </w:t>
      </w:r>
      <w:r w:rsidR="00B21631">
        <w:rPr>
          <w:color w:val="181818"/>
          <w:sz w:val="28"/>
          <w:szCs w:val="28"/>
        </w:rPr>
        <w:t xml:space="preserve">В </w:t>
      </w:r>
      <w:r w:rsidR="000D743F">
        <w:rPr>
          <w:color w:val="181818"/>
          <w:sz w:val="28"/>
          <w:szCs w:val="28"/>
        </w:rPr>
        <w:t xml:space="preserve">силу своей специфики ВФСК </w:t>
      </w:r>
      <w:r w:rsidR="00B21631" w:rsidRPr="000F315C">
        <w:rPr>
          <w:color w:val="181818"/>
          <w:sz w:val="28"/>
          <w:szCs w:val="28"/>
        </w:rPr>
        <w:t xml:space="preserve"> ГТО обладает </w:t>
      </w:r>
      <w:r w:rsidR="00B21631">
        <w:rPr>
          <w:color w:val="181818"/>
          <w:sz w:val="28"/>
          <w:szCs w:val="28"/>
        </w:rPr>
        <w:t xml:space="preserve">и </w:t>
      </w:r>
      <w:r w:rsidR="00B21631" w:rsidRPr="000F315C">
        <w:rPr>
          <w:color w:val="181818"/>
          <w:sz w:val="28"/>
          <w:szCs w:val="28"/>
        </w:rPr>
        <w:t xml:space="preserve">огромным воспитательным </w:t>
      </w:r>
      <w:r w:rsidR="00B21631">
        <w:rPr>
          <w:color w:val="181818"/>
          <w:sz w:val="28"/>
          <w:szCs w:val="28"/>
        </w:rPr>
        <w:t>потенциалом – это мощнейший механизм</w:t>
      </w:r>
      <w:r w:rsidR="00B21631" w:rsidRPr="000F315C">
        <w:rPr>
          <w:color w:val="181818"/>
          <w:sz w:val="28"/>
          <w:szCs w:val="28"/>
        </w:rPr>
        <w:t xml:space="preserve"> формирования </w:t>
      </w:r>
      <w:r w:rsidR="00B21631">
        <w:rPr>
          <w:color w:val="181818"/>
          <w:sz w:val="28"/>
          <w:szCs w:val="28"/>
        </w:rPr>
        <w:t>гражданственности</w:t>
      </w:r>
      <w:r w:rsidR="00B21631" w:rsidRPr="000F315C">
        <w:rPr>
          <w:color w:val="181818"/>
          <w:sz w:val="28"/>
          <w:szCs w:val="28"/>
        </w:rPr>
        <w:t xml:space="preserve"> и патриотизм</w:t>
      </w:r>
      <w:r w:rsidR="00B21631">
        <w:rPr>
          <w:color w:val="181818"/>
          <w:sz w:val="28"/>
          <w:szCs w:val="28"/>
        </w:rPr>
        <w:t>а</w:t>
      </w:r>
      <w:r w:rsidR="00B21631" w:rsidRPr="000F315C">
        <w:rPr>
          <w:color w:val="181818"/>
          <w:sz w:val="28"/>
          <w:szCs w:val="28"/>
        </w:rPr>
        <w:t>. </w:t>
      </w:r>
    </w:p>
    <w:p w:rsidR="00B21631" w:rsidRDefault="00B21631" w:rsidP="000F315C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Сегодня в</w:t>
      </w:r>
      <w:r w:rsidR="002E59FF" w:rsidRPr="000F315C">
        <w:rPr>
          <w:color w:val="000000"/>
          <w:sz w:val="28"/>
          <w:szCs w:val="28"/>
        </w:rPr>
        <w:t xml:space="preserve"> условиях реализации ФГОС особую актуальность приобретает проблема введения и реализации норм Всероссийского физкультурно-спортивного комплекса «ГТО».</w:t>
      </w:r>
      <w:r w:rsidR="000F315C" w:rsidRPr="000F315C">
        <w:rPr>
          <w:color w:val="000000"/>
          <w:sz w:val="28"/>
          <w:szCs w:val="28"/>
        </w:rPr>
        <w:t xml:space="preserve"> </w:t>
      </w:r>
      <w:r w:rsidR="000D743F">
        <w:rPr>
          <w:color w:val="000000"/>
          <w:sz w:val="28"/>
          <w:szCs w:val="28"/>
        </w:rPr>
        <w:t xml:space="preserve"> </w:t>
      </w:r>
      <w:r w:rsidR="000D743F" w:rsidRPr="000D743F">
        <w:rPr>
          <w:b/>
          <w:color w:val="000000"/>
          <w:sz w:val="28"/>
          <w:szCs w:val="28"/>
          <w:u w:val="single"/>
        </w:rPr>
        <w:t>Слайд 4</w:t>
      </w:r>
      <w:r w:rsidR="000D743F">
        <w:rPr>
          <w:color w:val="181818"/>
          <w:sz w:val="28"/>
          <w:szCs w:val="28"/>
        </w:rPr>
        <w:t xml:space="preserve"> </w:t>
      </w:r>
      <w:r w:rsidR="000D743F" w:rsidRPr="000D743F">
        <w:rPr>
          <w:color w:val="181818"/>
          <w:sz w:val="28"/>
          <w:szCs w:val="28"/>
        </w:rPr>
        <w:t xml:space="preserve"> </w:t>
      </w:r>
      <w:r w:rsidR="000F315C" w:rsidRPr="000F315C">
        <w:rPr>
          <w:color w:val="181818"/>
          <w:sz w:val="28"/>
          <w:szCs w:val="28"/>
        </w:rPr>
        <w:t>Сдача тестов ГТО позволяет более качественно проводить мониторинг состояния здоровья учащихся, отслеживать динамику изменения здоровья, понимать его причины.</w:t>
      </w:r>
      <w:r w:rsidR="000F315C" w:rsidRPr="000F315C">
        <w:rPr>
          <w:bCs/>
          <w:color w:val="181818"/>
          <w:sz w:val="28"/>
          <w:szCs w:val="28"/>
        </w:rPr>
        <w:t> </w:t>
      </w:r>
      <w:r w:rsidR="000F315C" w:rsidRPr="000F315C">
        <w:rPr>
          <w:rFonts w:ascii="Arial" w:hAnsi="Arial" w:cs="Arial"/>
          <w:color w:val="181818"/>
          <w:sz w:val="28"/>
          <w:szCs w:val="28"/>
        </w:rPr>
        <w:t xml:space="preserve"> </w:t>
      </w:r>
      <w:r w:rsidR="000F315C" w:rsidRPr="000F315C">
        <w:rPr>
          <w:color w:val="181818"/>
          <w:sz w:val="28"/>
          <w:szCs w:val="28"/>
        </w:rPr>
        <w:t>Комплекс ГТО, ФГОС — это те механизмы, которые, на сегодняшний день, должны способствовать развитию у детей осознанной необходимости здорового образа жизни, учитывая особенности здоровья каждого ребенка</w:t>
      </w:r>
      <w:proofErr w:type="gramStart"/>
      <w:r w:rsidR="000F315C" w:rsidRPr="000F315C">
        <w:rPr>
          <w:color w:val="181818"/>
          <w:sz w:val="28"/>
          <w:szCs w:val="28"/>
        </w:rPr>
        <w:t>.</w:t>
      </w:r>
      <w:proofErr w:type="gramEnd"/>
      <w:r w:rsidR="000F315C" w:rsidRPr="000F315C">
        <w:rPr>
          <w:color w:val="181818"/>
          <w:sz w:val="28"/>
          <w:szCs w:val="28"/>
        </w:rPr>
        <w:t xml:space="preserve"> </w:t>
      </w:r>
      <w:r w:rsidR="000D743F">
        <w:rPr>
          <w:color w:val="181818"/>
          <w:sz w:val="28"/>
          <w:szCs w:val="28"/>
        </w:rPr>
        <w:t xml:space="preserve"> </w:t>
      </w:r>
      <w:r w:rsidR="000F315C" w:rsidRPr="000F315C">
        <w:rPr>
          <w:color w:val="181818"/>
          <w:sz w:val="28"/>
          <w:szCs w:val="28"/>
        </w:rPr>
        <w:t xml:space="preserve">Внедрение комплекса ГТО в нашем лицее проходит, можно сказать, на «плодотворной почве». </w:t>
      </w:r>
      <w:r w:rsidR="000D743F" w:rsidRPr="000D743F">
        <w:rPr>
          <w:b/>
          <w:color w:val="181818"/>
          <w:sz w:val="28"/>
          <w:szCs w:val="28"/>
        </w:rPr>
        <w:t>Слайд 5</w:t>
      </w:r>
      <w:proofErr w:type="gramStart"/>
      <w:r w:rsidR="000D743F">
        <w:rPr>
          <w:color w:val="181818"/>
          <w:sz w:val="28"/>
          <w:szCs w:val="28"/>
        </w:rPr>
        <w:t xml:space="preserve"> </w:t>
      </w:r>
      <w:r w:rsidR="000F315C" w:rsidRPr="000F315C">
        <w:rPr>
          <w:color w:val="181818"/>
          <w:sz w:val="28"/>
          <w:szCs w:val="28"/>
        </w:rPr>
        <w:t>Д</w:t>
      </w:r>
      <w:proofErr w:type="gramEnd"/>
      <w:r w:rsidR="000F315C" w:rsidRPr="000F315C">
        <w:rPr>
          <w:color w:val="181818"/>
          <w:sz w:val="28"/>
          <w:szCs w:val="28"/>
        </w:rPr>
        <w:t xml:space="preserve">ля этого созданы все необходимые </w:t>
      </w:r>
      <w:r>
        <w:rPr>
          <w:color w:val="181818"/>
          <w:sz w:val="28"/>
          <w:szCs w:val="28"/>
        </w:rPr>
        <w:t xml:space="preserve">материально-технические </w:t>
      </w:r>
      <w:r w:rsidR="000F315C" w:rsidRPr="000F315C">
        <w:rPr>
          <w:color w:val="181818"/>
          <w:sz w:val="28"/>
          <w:szCs w:val="28"/>
        </w:rPr>
        <w:t xml:space="preserve">условия. </w:t>
      </w:r>
    </w:p>
    <w:p w:rsidR="003378CD" w:rsidRDefault="003378CD" w:rsidP="000F315C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Реализация комплексной программы внедрения ГТО осуществлялась в три этапа:</w:t>
      </w:r>
    </w:p>
    <w:p w:rsidR="003378CD" w:rsidRDefault="003378CD" w:rsidP="003378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Организационно-информационный (проведение анкетирования среди детей и родителей с целью изучения интересов и возможностей; выбор направлений  внеурочной деятельн</w:t>
      </w:r>
      <w:r w:rsidR="002924C8">
        <w:rPr>
          <w:color w:val="181818"/>
          <w:sz w:val="28"/>
          <w:szCs w:val="28"/>
        </w:rPr>
        <w:t>ости и дополнительного образова</w:t>
      </w:r>
      <w:r>
        <w:rPr>
          <w:color w:val="181818"/>
          <w:sz w:val="28"/>
          <w:szCs w:val="28"/>
        </w:rPr>
        <w:t>ния</w:t>
      </w:r>
      <w:r w:rsidR="002924C8">
        <w:rPr>
          <w:color w:val="181818"/>
          <w:sz w:val="28"/>
          <w:szCs w:val="28"/>
        </w:rPr>
        <w:t>; составление расписания и проведение занятий; планирование уроков выполнение норм ГТО; планирование и проведение спортивно-массовых мероприятий).</w:t>
      </w:r>
    </w:p>
    <w:p w:rsidR="002924C8" w:rsidRDefault="002924C8" w:rsidP="003378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На втором этапе апробирования проводился мониторинг  физического развития и подготовленности </w:t>
      </w:r>
      <w:proofErr w:type="gramStart"/>
      <w:r>
        <w:rPr>
          <w:color w:val="181818"/>
          <w:sz w:val="28"/>
          <w:szCs w:val="28"/>
        </w:rPr>
        <w:t>обучающихся</w:t>
      </w:r>
      <w:proofErr w:type="gramEnd"/>
      <w:r>
        <w:rPr>
          <w:color w:val="181818"/>
          <w:sz w:val="28"/>
          <w:szCs w:val="28"/>
        </w:rPr>
        <w:t>; формировались группы по возрастным  ступеням; выполнялись нормативы. На этом этапе  главное было – четкая последовательность действий и их объективная оценка.</w:t>
      </w:r>
    </w:p>
    <w:p w:rsidR="002924C8" w:rsidRDefault="002924C8" w:rsidP="003378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Аналитический этап позволил провести анализ результативности мероприятий и показателей учеников при сдаче норм ГТО; подводилис</w:t>
      </w:r>
      <w:r w:rsidR="000D743F">
        <w:rPr>
          <w:color w:val="181818"/>
          <w:sz w:val="28"/>
          <w:szCs w:val="28"/>
        </w:rPr>
        <w:t xml:space="preserve">ь итоги конкурсов </w:t>
      </w:r>
      <w:r>
        <w:rPr>
          <w:color w:val="181818"/>
          <w:sz w:val="28"/>
          <w:szCs w:val="28"/>
        </w:rPr>
        <w:t xml:space="preserve"> «Самый спортивный класс», «Самый спортивный ученик».</w:t>
      </w:r>
    </w:p>
    <w:p w:rsidR="002924C8" w:rsidRDefault="002924C8" w:rsidP="002924C8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Ставя перед собой задачу – привлечь больший процент обучающихся, я всегда руководствовалась основными принципами: добровольность, доступность, открытость.</w:t>
      </w:r>
    </w:p>
    <w:p w:rsidR="008B4A34" w:rsidRDefault="002924C8" w:rsidP="008B4A34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Итак, для продвижения идей ГТО осуществлялось просвещение всех участников</w:t>
      </w:r>
      <w:r w:rsidR="008B4A34">
        <w:rPr>
          <w:color w:val="181818"/>
          <w:sz w:val="28"/>
          <w:szCs w:val="28"/>
        </w:rPr>
        <w:t xml:space="preserve"> УВП, использовались самые разнообразные формы работы, типы уроков. Например</w:t>
      </w:r>
      <w:r w:rsidR="008B4A34" w:rsidRPr="008B4A34">
        <w:rPr>
          <w:color w:val="181818"/>
          <w:sz w:val="28"/>
          <w:szCs w:val="28"/>
        </w:rPr>
        <w:t xml:space="preserve">: </w:t>
      </w:r>
      <w:r w:rsidR="008B4A34" w:rsidRPr="008B4A34">
        <w:rPr>
          <w:color w:val="181818"/>
        </w:rPr>
        <w:t xml:space="preserve"> </w:t>
      </w:r>
      <w:r w:rsidR="008B4A34" w:rsidRPr="008B4A34">
        <w:rPr>
          <w:color w:val="181818"/>
          <w:sz w:val="28"/>
          <w:szCs w:val="28"/>
        </w:rPr>
        <w:t>с образовательно-познавательной, образовательно-обучающей и образовательно-тренировочной направленностью.</w:t>
      </w:r>
    </w:p>
    <w:p w:rsidR="000D743F" w:rsidRDefault="000D743F" w:rsidP="008B4A34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b/>
          <w:bCs/>
          <w:color w:val="181818"/>
          <w:sz w:val="28"/>
          <w:szCs w:val="28"/>
        </w:rPr>
      </w:pPr>
    </w:p>
    <w:p w:rsidR="008B4A34" w:rsidRPr="00DC72EA" w:rsidRDefault="000D743F" w:rsidP="008B4A34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0D743F">
        <w:rPr>
          <w:b/>
          <w:bCs/>
          <w:color w:val="181818"/>
          <w:sz w:val="28"/>
          <w:szCs w:val="28"/>
          <w:u w:val="single"/>
        </w:rPr>
        <w:t xml:space="preserve"> Слайд 6 </w:t>
      </w:r>
      <w:r w:rsidR="008B4A34" w:rsidRPr="00DC72EA">
        <w:rPr>
          <w:b/>
          <w:bCs/>
          <w:color w:val="181818"/>
          <w:sz w:val="28"/>
          <w:szCs w:val="28"/>
        </w:rPr>
        <w:t>Уроки с образовательно-познавательной направленностью</w:t>
      </w:r>
      <w:r w:rsidR="008B4A34" w:rsidRPr="00DC72EA">
        <w:rPr>
          <w:color w:val="181818"/>
          <w:sz w:val="28"/>
          <w:szCs w:val="28"/>
        </w:rPr>
        <w:t xml:space="preserve"> дают </w:t>
      </w:r>
      <w:proofErr w:type="gramStart"/>
      <w:r w:rsidR="008B4A34" w:rsidRPr="00DC72EA">
        <w:rPr>
          <w:color w:val="181818"/>
          <w:sz w:val="28"/>
          <w:szCs w:val="28"/>
        </w:rPr>
        <w:t>обучающимся</w:t>
      </w:r>
      <w:proofErr w:type="gramEnd"/>
      <w:r w:rsidR="008B4A34" w:rsidRPr="00DC72EA">
        <w:rPr>
          <w:color w:val="181818"/>
          <w:sz w:val="28"/>
          <w:szCs w:val="28"/>
        </w:rPr>
        <w:t xml:space="preserve"> необходимые знания, ученики активно используют различную литературу и </w:t>
      </w:r>
      <w:proofErr w:type="spellStart"/>
      <w:r w:rsidR="008B4A34" w:rsidRPr="00DC72EA">
        <w:rPr>
          <w:color w:val="181818"/>
          <w:sz w:val="28"/>
          <w:szCs w:val="28"/>
        </w:rPr>
        <w:t>интернет-ресурсы</w:t>
      </w:r>
      <w:proofErr w:type="spellEnd"/>
      <w:r w:rsidR="008B4A34" w:rsidRPr="00DC72EA">
        <w:rPr>
          <w:color w:val="181818"/>
          <w:sz w:val="28"/>
          <w:szCs w:val="28"/>
        </w:rPr>
        <w:t xml:space="preserve"> по физической культуре, различные дидактические и методические материалы. </w:t>
      </w:r>
    </w:p>
    <w:p w:rsidR="008B4A34" w:rsidRPr="00DC72EA" w:rsidRDefault="000D743F" w:rsidP="008B4A34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0D743F">
        <w:rPr>
          <w:b/>
          <w:bCs/>
          <w:color w:val="181818"/>
          <w:sz w:val="28"/>
          <w:szCs w:val="28"/>
          <w:u w:val="single"/>
        </w:rPr>
        <w:lastRenderedPageBreak/>
        <w:t xml:space="preserve">Слайд </w:t>
      </w:r>
      <w:r>
        <w:rPr>
          <w:b/>
          <w:bCs/>
          <w:color w:val="181818"/>
          <w:sz w:val="28"/>
          <w:szCs w:val="28"/>
          <w:u w:val="single"/>
        </w:rPr>
        <w:t xml:space="preserve">7 </w:t>
      </w:r>
      <w:r w:rsidR="008B4A34" w:rsidRPr="00DC72EA">
        <w:rPr>
          <w:b/>
          <w:bCs/>
          <w:color w:val="181818"/>
          <w:sz w:val="28"/>
          <w:szCs w:val="28"/>
        </w:rPr>
        <w:t>Уроки с образовательно-обучающей направленностью</w:t>
      </w:r>
      <w:r w:rsidR="008B4A34" w:rsidRPr="00DC72EA">
        <w:rPr>
          <w:color w:val="181818"/>
          <w:sz w:val="28"/>
          <w:szCs w:val="28"/>
        </w:rPr>
        <w:t xml:space="preserve"> проводятся для обучения практическому материалу (гимнастика с основами акробатики, легкая атлетика и др.),  </w:t>
      </w:r>
      <w:r w:rsidR="00DC72EA" w:rsidRPr="00DC72EA">
        <w:rPr>
          <w:color w:val="181818"/>
          <w:sz w:val="28"/>
          <w:szCs w:val="28"/>
        </w:rPr>
        <w:t xml:space="preserve">осваивают  учебные знания по предмету: </w:t>
      </w:r>
      <w:r w:rsidR="008B4A34" w:rsidRPr="00DC72EA">
        <w:rPr>
          <w:color w:val="181818"/>
          <w:sz w:val="28"/>
          <w:szCs w:val="28"/>
        </w:rPr>
        <w:t>названия упражнений, описание</w:t>
      </w:r>
      <w:r w:rsidR="00DC72EA" w:rsidRPr="00DC72EA">
        <w:rPr>
          <w:color w:val="181818"/>
          <w:sz w:val="28"/>
          <w:szCs w:val="28"/>
        </w:rPr>
        <w:t xml:space="preserve"> техники их выполнения.</w:t>
      </w:r>
    </w:p>
    <w:p w:rsidR="008B4A34" w:rsidRDefault="000D743F" w:rsidP="008B4A34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 w:rsidRPr="000D743F">
        <w:rPr>
          <w:b/>
          <w:bCs/>
          <w:color w:val="181818"/>
          <w:sz w:val="28"/>
          <w:szCs w:val="28"/>
          <w:u w:val="single"/>
        </w:rPr>
        <w:t>С</w:t>
      </w:r>
      <w:r>
        <w:rPr>
          <w:b/>
          <w:bCs/>
          <w:color w:val="181818"/>
          <w:sz w:val="28"/>
          <w:szCs w:val="28"/>
          <w:u w:val="single"/>
        </w:rPr>
        <w:t xml:space="preserve">лайд 8 </w:t>
      </w:r>
      <w:r w:rsidR="008B4A34" w:rsidRPr="00DC72EA">
        <w:rPr>
          <w:b/>
          <w:bCs/>
          <w:color w:val="181818"/>
          <w:sz w:val="28"/>
          <w:szCs w:val="28"/>
        </w:rPr>
        <w:t>Уроки с образовательно-тренировочной направленностью</w:t>
      </w:r>
      <w:r w:rsidR="008B4A34" w:rsidRPr="00DC72EA">
        <w:rPr>
          <w:color w:val="181818"/>
          <w:sz w:val="28"/>
          <w:szCs w:val="28"/>
        </w:rPr>
        <w:t> используются для развития физических качеств и проводятся в рамках целенаправленной физической подготовки.</w:t>
      </w:r>
    </w:p>
    <w:p w:rsidR="00DC72EA" w:rsidRDefault="00DC72EA" w:rsidP="00DC72E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Такие </w:t>
      </w:r>
      <w:r w:rsidRPr="00DC72EA">
        <w:rPr>
          <w:color w:val="181818"/>
          <w:sz w:val="28"/>
          <w:szCs w:val="28"/>
        </w:rPr>
        <w:t xml:space="preserve"> целевые уроки </w:t>
      </w:r>
      <w:r>
        <w:rPr>
          <w:color w:val="181818"/>
          <w:sz w:val="28"/>
          <w:szCs w:val="28"/>
        </w:rPr>
        <w:t>проводятся</w:t>
      </w:r>
      <w:r w:rsidRPr="00DC72EA">
        <w:rPr>
          <w:color w:val="181818"/>
          <w:sz w:val="28"/>
          <w:szCs w:val="28"/>
        </w:rPr>
        <w:t xml:space="preserve"> на основе принципов спортивной тренировки: во-первых, с соблюдением соотношения объемов тренировочной нагрузки в общей и специальной подготовке; во-вторых, с системной цикловой динамикой повышения объема и интенсивности нагрузки; в-третьих, с ориентацией на достижение конкретного результата в соответствующем цикле тренировочных уроков.</w:t>
      </w:r>
    </w:p>
    <w:p w:rsidR="002F12A1" w:rsidRDefault="002F12A1" w:rsidP="00DC72E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Поэтапная реализация комплекса ГТО проходит через организацию учебно-познавательной деятельности: словесные, проблемно-поисковые, практические, наглядные методы и методы самостоятельной работы и наблюдения. Этим достигается создание ситуации успеха в учении.</w:t>
      </w:r>
    </w:p>
    <w:p w:rsidR="002F12A1" w:rsidRDefault="002F12A1" w:rsidP="00DC72E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Используя метод стандартно-непрерывных упражнений я даю ученикам возможность непрерывной мышечной интенсивности без изменений (бег). Метод стандартно-интервального упражнения  позволяет использовать повторные упражнения с интервалами отдыха</w:t>
      </w:r>
      <w:r w:rsidR="00A66EEE">
        <w:rPr>
          <w:color w:val="181818"/>
          <w:sz w:val="28"/>
          <w:szCs w:val="28"/>
        </w:rPr>
        <w:t>. Учащиеся получают навыки использования упражнений  с прогрессирующей нагрузкой для повышения функциональных возможностей организма и повышения выносливости. Кроме этого я часто использую круговой метод подбора упражнений, направленных на различные группы мышц и развивающие силу, быстроту, гибкость, ловкость.</w:t>
      </w:r>
      <w:r w:rsidR="00FB5735">
        <w:rPr>
          <w:color w:val="181818"/>
          <w:sz w:val="28"/>
          <w:szCs w:val="28"/>
        </w:rPr>
        <w:t xml:space="preserve"> На развитие каждого качества подбирается наиболее подходящий комплекс упражнений с учетом индивидуальных особенностей ребенка.</w:t>
      </w:r>
    </w:p>
    <w:p w:rsidR="00942DAE" w:rsidRPr="00942DAE" w:rsidRDefault="00FB5735" w:rsidP="00942DAE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При успешной подготовке к сдаче норм ГТО хочется акцентировать внимание на самостоятельной  работе учащихся. Это осуществляется со стороны педагога, самоконтроля, тестов, в </w:t>
      </w:r>
      <w:r w:rsidRPr="00FB5735">
        <w:rPr>
          <w:color w:val="000000"/>
          <w:sz w:val="28"/>
          <w:szCs w:val="28"/>
        </w:rPr>
        <w:t>устной вопросно-ответной форме, в форме диалога и монологического высказывания.</w:t>
      </w:r>
      <w:r w:rsidR="00347A13">
        <w:rPr>
          <w:color w:val="000000"/>
          <w:sz w:val="28"/>
          <w:szCs w:val="28"/>
        </w:rPr>
        <w:t xml:space="preserve"> </w:t>
      </w:r>
    </w:p>
    <w:p w:rsidR="00FB5735" w:rsidRPr="00E6416B" w:rsidRDefault="000D743F" w:rsidP="00942DAE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0D743F">
        <w:rPr>
          <w:b/>
          <w:color w:val="000000"/>
          <w:sz w:val="28"/>
          <w:szCs w:val="28"/>
          <w:u w:val="single"/>
        </w:rPr>
        <w:t>Слайд 9</w:t>
      </w:r>
      <w:proofErr w:type="gramStart"/>
      <w:r>
        <w:rPr>
          <w:color w:val="000000"/>
          <w:sz w:val="28"/>
          <w:szCs w:val="28"/>
        </w:rPr>
        <w:t xml:space="preserve"> </w:t>
      </w:r>
      <w:r w:rsidR="00347A13">
        <w:rPr>
          <w:color w:val="000000"/>
          <w:sz w:val="28"/>
          <w:szCs w:val="28"/>
        </w:rPr>
        <w:t>П</w:t>
      </w:r>
      <w:proofErr w:type="gramEnd"/>
      <w:r w:rsidR="00347A13">
        <w:rPr>
          <w:color w:val="000000"/>
          <w:sz w:val="28"/>
          <w:szCs w:val="28"/>
        </w:rPr>
        <w:t xml:space="preserve">роводятся </w:t>
      </w:r>
      <w:r w:rsidR="00347A13" w:rsidRPr="00347A13">
        <w:rPr>
          <w:rStyle w:val="c2"/>
          <w:color w:val="000000"/>
          <w:sz w:val="28"/>
          <w:szCs w:val="28"/>
        </w:rPr>
        <w:t>тематические уроки «Что такое ГТО?»,</w:t>
      </w:r>
      <w:r w:rsidR="00347A13" w:rsidRPr="00347A13">
        <w:rPr>
          <w:rFonts w:ascii="Calibri" w:hAnsi="Calibri" w:cs="Calibri"/>
          <w:color w:val="000000"/>
          <w:sz w:val="28"/>
          <w:szCs w:val="28"/>
        </w:rPr>
        <w:t xml:space="preserve"> б</w:t>
      </w:r>
      <w:r w:rsidR="00347A13" w:rsidRPr="00347A13">
        <w:rPr>
          <w:rStyle w:val="c2"/>
          <w:color w:val="000000"/>
          <w:sz w:val="28"/>
          <w:szCs w:val="28"/>
        </w:rPr>
        <w:t xml:space="preserve">еседы с презентациями «ГТО-путь к здоровью и физическому развитию», «От норм ГТО – к Олимпийским медалям», </w:t>
      </w:r>
      <w:proofErr w:type="spellStart"/>
      <w:r w:rsidR="00347A13" w:rsidRPr="00347A13">
        <w:rPr>
          <w:rStyle w:val="c2"/>
          <w:color w:val="000000"/>
          <w:sz w:val="28"/>
          <w:szCs w:val="28"/>
        </w:rPr>
        <w:t>видеоуроки</w:t>
      </w:r>
      <w:proofErr w:type="spellEnd"/>
      <w:r w:rsidR="00347A13" w:rsidRPr="00347A13">
        <w:rPr>
          <w:rStyle w:val="c2"/>
          <w:color w:val="000000"/>
          <w:sz w:val="28"/>
          <w:szCs w:val="28"/>
        </w:rPr>
        <w:t xml:space="preserve"> «Техника выполнения ГТО» и </w:t>
      </w:r>
      <w:proofErr w:type="spellStart"/>
      <w:r w:rsidR="00347A13" w:rsidRPr="00347A13">
        <w:rPr>
          <w:rStyle w:val="c2"/>
          <w:color w:val="000000"/>
          <w:sz w:val="28"/>
          <w:szCs w:val="28"/>
        </w:rPr>
        <w:t>флешмоб</w:t>
      </w:r>
      <w:r w:rsidR="00942DAE">
        <w:rPr>
          <w:rStyle w:val="c2"/>
          <w:color w:val="000000"/>
          <w:sz w:val="28"/>
          <w:szCs w:val="28"/>
        </w:rPr>
        <w:t>ы</w:t>
      </w:r>
      <w:proofErr w:type="spellEnd"/>
      <w:r w:rsidR="00347A13" w:rsidRPr="00347A13">
        <w:rPr>
          <w:rStyle w:val="c2"/>
          <w:color w:val="000000"/>
          <w:sz w:val="28"/>
          <w:szCs w:val="28"/>
        </w:rPr>
        <w:t xml:space="preserve"> ГТО, спортивно-развлекательные праздники «Путешествие в страну здоровья», конкурсы рисунков на</w:t>
      </w:r>
      <w:r w:rsidR="00347A13">
        <w:rPr>
          <w:rStyle w:val="c2"/>
          <w:color w:val="000000"/>
          <w:sz w:val="28"/>
          <w:szCs w:val="28"/>
        </w:rPr>
        <w:t xml:space="preserve"> тему «Мы готовы к ГТО», </w:t>
      </w:r>
      <w:r w:rsidR="00347A13" w:rsidRPr="00347A13">
        <w:rPr>
          <w:color w:val="000000"/>
          <w:sz w:val="28"/>
          <w:szCs w:val="28"/>
        </w:rPr>
        <w:t>классные часы «История ГТО»</w:t>
      </w:r>
      <w:r w:rsidR="00347A13" w:rsidRPr="00347A13">
        <w:rPr>
          <w:rFonts w:ascii="Arial" w:hAnsi="Arial" w:cs="Arial"/>
          <w:color w:val="181818"/>
          <w:sz w:val="28"/>
          <w:szCs w:val="28"/>
        </w:rPr>
        <w:t>, с</w:t>
      </w:r>
      <w:r w:rsidR="00347A13" w:rsidRPr="00347A13">
        <w:rPr>
          <w:color w:val="000000"/>
          <w:sz w:val="28"/>
          <w:szCs w:val="28"/>
        </w:rPr>
        <w:t>портивные праздники «Мы сдаем ГТО»</w:t>
      </w:r>
      <w:r w:rsidR="00347A13" w:rsidRPr="00347A13">
        <w:rPr>
          <w:rFonts w:ascii="Arial" w:hAnsi="Arial" w:cs="Arial"/>
          <w:color w:val="181818"/>
          <w:sz w:val="28"/>
          <w:szCs w:val="28"/>
        </w:rPr>
        <w:t xml:space="preserve">, </w:t>
      </w:r>
      <w:r w:rsidR="00347A13" w:rsidRPr="00347A13">
        <w:rPr>
          <w:color w:val="000000"/>
          <w:sz w:val="28"/>
          <w:szCs w:val="28"/>
        </w:rPr>
        <w:t xml:space="preserve"> </w:t>
      </w:r>
      <w:r w:rsidR="00E6416B">
        <w:rPr>
          <w:color w:val="000000"/>
          <w:sz w:val="28"/>
          <w:szCs w:val="28"/>
        </w:rPr>
        <w:t xml:space="preserve">Дни Здоровья, </w:t>
      </w:r>
      <w:proofErr w:type="spellStart"/>
      <w:r w:rsidR="00E6416B">
        <w:rPr>
          <w:color w:val="000000"/>
          <w:sz w:val="28"/>
          <w:szCs w:val="28"/>
        </w:rPr>
        <w:t>квесты</w:t>
      </w:r>
      <w:proofErr w:type="spellEnd"/>
      <w:r w:rsidR="00E6416B">
        <w:rPr>
          <w:color w:val="000000"/>
          <w:sz w:val="28"/>
          <w:szCs w:val="28"/>
        </w:rPr>
        <w:t>, веселые старты, олимпиады, акции, круг</w:t>
      </w:r>
      <w:r w:rsidR="00F573FA">
        <w:rPr>
          <w:color w:val="000000"/>
          <w:sz w:val="28"/>
          <w:szCs w:val="28"/>
        </w:rPr>
        <w:t>лые столы, учебные исследования, интерактивные лекции и мастер-классы.</w:t>
      </w:r>
    </w:p>
    <w:p w:rsidR="00FB5735" w:rsidRDefault="00FB5735" w:rsidP="007142CA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FB5735">
        <w:rPr>
          <w:rFonts w:ascii="Arial" w:hAnsi="Arial" w:cs="Arial"/>
          <w:color w:val="000000"/>
          <w:sz w:val="28"/>
          <w:szCs w:val="28"/>
        </w:rPr>
        <w:t>           </w:t>
      </w:r>
      <w:r>
        <w:rPr>
          <w:color w:val="000000"/>
          <w:sz w:val="28"/>
          <w:szCs w:val="28"/>
        </w:rPr>
        <w:t>Мной широко используется групповая форма</w:t>
      </w:r>
      <w:r w:rsidRPr="00FB5735">
        <w:rPr>
          <w:color w:val="000000"/>
          <w:sz w:val="28"/>
          <w:szCs w:val="28"/>
        </w:rPr>
        <w:t xml:space="preserve"> проведения занятий</w:t>
      </w:r>
      <w:r w:rsidR="007142CA">
        <w:rPr>
          <w:color w:val="000000"/>
          <w:sz w:val="28"/>
          <w:szCs w:val="28"/>
        </w:rPr>
        <w:t xml:space="preserve"> по станциям</w:t>
      </w:r>
      <w:r w:rsidRPr="00FB57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Pr="00FB5735">
        <w:rPr>
          <w:color w:val="000000"/>
          <w:sz w:val="28"/>
          <w:szCs w:val="28"/>
        </w:rPr>
        <w:t xml:space="preserve"> сплочённости учеников, повышению их коммуникативных способностей, развитию волевых качеств, самоконтролю, самоорганизации дисциплинированности, сдержанности, взаимовыручке.</w:t>
      </w:r>
      <w:r w:rsidR="007142CA">
        <w:rPr>
          <w:rFonts w:ascii="Arial" w:hAnsi="Arial" w:cs="Arial"/>
          <w:color w:val="181818"/>
          <w:sz w:val="28"/>
          <w:szCs w:val="28"/>
        </w:rPr>
        <w:t xml:space="preserve"> </w:t>
      </w:r>
      <w:r w:rsidRPr="00FB5735">
        <w:rPr>
          <w:color w:val="000000"/>
          <w:sz w:val="28"/>
          <w:szCs w:val="28"/>
        </w:rPr>
        <w:t>Соревновательный метод на каждой станции способствует эмоциональному фону занятий, увеличивает интерес к уроку. Упражнения на каждой станции направлены не только на развитие собственно двигательных качеств, но и на формирование прикладных умений, для этого использовались такие упражнения, ка</w:t>
      </w:r>
      <w:r w:rsidR="007142CA">
        <w:rPr>
          <w:color w:val="000000"/>
          <w:sz w:val="28"/>
          <w:szCs w:val="28"/>
        </w:rPr>
        <w:t xml:space="preserve">к подтягивание, метание в цель. </w:t>
      </w:r>
      <w:r w:rsidRPr="00FB5735">
        <w:rPr>
          <w:color w:val="000000"/>
          <w:sz w:val="28"/>
          <w:szCs w:val="28"/>
        </w:rPr>
        <w:t>Освобожденные от физических нагрузок ученики активно принимают участие в уроке, помогая на станциях фиксировать лучшие результаты.</w:t>
      </w:r>
    </w:p>
    <w:p w:rsidR="00E16C20" w:rsidRDefault="000A315B" w:rsidP="00E16C2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0A315B">
        <w:rPr>
          <w:rFonts w:ascii="Arial" w:hAnsi="Arial" w:cs="Arial"/>
          <w:color w:val="FF0000"/>
          <w:sz w:val="28"/>
          <w:szCs w:val="28"/>
        </w:rPr>
        <w:t>          </w:t>
      </w:r>
      <w:r w:rsidRPr="000A315B">
        <w:rPr>
          <w:color w:val="000000"/>
          <w:sz w:val="28"/>
          <w:szCs w:val="28"/>
        </w:rPr>
        <w:t xml:space="preserve">Высокая работоспособность обучающихся в течение всего урока обеспечивается созданием благоприятного микроклимата и фона за счет разнообразия видов работы и </w:t>
      </w:r>
      <w:r w:rsidRPr="000A315B">
        <w:rPr>
          <w:color w:val="000000"/>
          <w:sz w:val="28"/>
          <w:szCs w:val="28"/>
        </w:rPr>
        <w:lastRenderedPageBreak/>
        <w:t>единой её динамичности, хорошего взаимопонимания. Форма проведения урока и эмоциональный настрой позволяют обучающимся на завершающем этапе самостоятельно сделать вывод, а также дать оценку своей деятельности.</w:t>
      </w:r>
      <w:r w:rsidR="00E16C20">
        <w:rPr>
          <w:color w:val="000000"/>
          <w:sz w:val="28"/>
          <w:szCs w:val="28"/>
        </w:rPr>
        <w:t xml:space="preserve"> Все это направлено на то, </w:t>
      </w:r>
      <w:r w:rsidR="00E16C20" w:rsidRPr="00E16C20">
        <w:rPr>
          <w:color w:val="000000"/>
          <w:sz w:val="28"/>
          <w:szCs w:val="28"/>
        </w:rPr>
        <w:t>чтобы подготовить учащихся для успешного выполнения норм и требований ГТО.</w:t>
      </w:r>
    </w:p>
    <w:p w:rsidR="00E16C20" w:rsidRPr="00E16C20" w:rsidRDefault="00E16C20" w:rsidP="00E16C20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rFonts w:ascii="Arial" w:hAnsi="Arial" w:cs="Arial"/>
          <w:b/>
          <w:color w:val="181818"/>
          <w:sz w:val="28"/>
          <w:szCs w:val="28"/>
        </w:rPr>
      </w:pPr>
      <w:r w:rsidRPr="00F771AB">
        <w:rPr>
          <w:color w:val="000000"/>
          <w:sz w:val="28"/>
          <w:szCs w:val="28"/>
        </w:rPr>
        <w:t>В лицее организованы и активно функционируют секции дополнительного образования, занятия в  спортивных клубах.</w:t>
      </w:r>
      <w:r>
        <w:rPr>
          <w:b/>
          <w:color w:val="000000"/>
          <w:sz w:val="28"/>
          <w:szCs w:val="28"/>
        </w:rPr>
        <w:t xml:space="preserve"> </w:t>
      </w:r>
      <w:r w:rsidRPr="00E16C20">
        <w:rPr>
          <w:color w:val="000000"/>
          <w:sz w:val="28"/>
          <w:szCs w:val="28"/>
        </w:rPr>
        <w:t xml:space="preserve">Проводятся </w:t>
      </w:r>
      <w:proofErr w:type="spellStart"/>
      <w:r w:rsidRPr="00E16C20">
        <w:rPr>
          <w:color w:val="000000"/>
          <w:sz w:val="28"/>
          <w:szCs w:val="28"/>
        </w:rPr>
        <w:t>внутришкольные</w:t>
      </w:r>
      <w:proofErr w:type="spellEnd"/>
      <w:r w:rsidRPr="00E16C20">
        <w:rPr>
          <w:color w:val="000000"/>
          <w:sz w:val="28"/>
          <w:szCs w:val="28"/>
        </w:rPr>
        <w:t xml:space="preserve"> соревнования по выполнению  испытаний на соответствие нормативам ВФСК ГТО. Содержание и формы организации определяются с учетом индивидуальных интересов.</w:t>
      </w:r>
    </w:p>
    <w:p w:rsidR="00347A13" w:rsidRPr="00347A13" w:rsidRDefault="000D743F" w:rsidP="00347A1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  <w:r w:rsidRPr="000D743F">
        <w:rPr>
          <w:rStyle w:val="c2"/>
          <w:b/>
          <w:color w:val="000000"/>
          <w:sz w:val="28"/>
          <w:szCs w:val="28"/>
          <w:u w:val="single"/>
        </w:rPr>
        <w:t>Слайд 10</w:t>
      </w:r>
      <w:r>
        <w:rPr>
          <w:rStyle w:val="c2"/>
          <w:color w:val="000000"/>
          <w:sz w:val="28"/>
          <w:szCs w:val="28"/>
        </w:rPr>
        <w:t xml:space="preserve"> </w:t>
      </w:r>
      <w:r w:rsidR="00347A13" w:rsidRPr="00347A13">
        <w:rPr>
          <w:rStyle w:val="c2"/>
          <w:color w:val="000000"/>
          <w:sz w:val="28"/>
          <w:szCs w:val="28"/>
        </w:rPr>
        <w:t>В рамках информационной работы по Всероссийскому физкультурно-спортивному комплексу «Готов к труду и обороне»  в лицее имеется информационный стенд «ГТО-путь к успеху».</w:t>
      </w:r>
      <w:r w:rsidR="00F573FA">
        <w:rPr>
          <w:rStyle w:val="c2"/>
          <w:color w:val="000000"/>
          <w:sz w:val="28"/>
          <w:szCs w:val="28"/>
        </w:rPr>
        <w:t xml:space="preserve"> </w:t>
      </w:r>
      <w:r w:rsidRPr="000D743F">
        <w:rPr>
          <w:rStyle w:val="c2"/>
          <w:b/>
          <w:color w:val="000000"/>
          <w:sz w:val="28"/>
          <w:szCs w:val="28"/>
          <w:u w:val="single"/>
        </w:rPr>
        <w:t>Слайд 11</w:t>
      </w:r>
      <w:r>
        <w:rPr>
          <w:rStyle w:val="c2"/>
          <w:color w:val="000000"/>
          <w:sz w:val="28"/>
          <w:szCs w:val="28"/>
        </w:rPr>
        <w:t xml:space="preserve"> </w:t>
      </w:r>
      <w:r w:rsidR="00F573FA">
        <w:rPr>
          <w:rStyle w:val="c2"/>
          <w:color w:val="000000"/>
          <w:sz w:val="28"/>
          <w:szCs w:val="28"/>
        </w:rPr>
        <w:t xml:space="preserve">Ребята изготавливают и распространяют наглядные материалы: памятки, буклеты, </w:t>
      </w:r>
      <w:r>
        <w:rPr>
          <w:rStyle w:val="c2"/>
          <w:color w:val="000000"/>
          <w:sz w:val="28"/>
          <w:szCs w:val="28"/>
        </w:rPr>
        <w:t>плакаты.</w:t>
      </w:r>
    </w:p>
    <w:p w:rsidR="00347A13" w:rsidRPr="00347A13" w:rsidRDefault="00347A13" w:rsidP="00347A1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347A13">
        <w:rPr>
          <w:rStyle w:val="c15"/>
          <w:color w:val="000000"/>
          <w:sz w:val="28"/>
          <w:szCs w:val="28"/>
        </w:rPr>
        <w:t>Разработано положение о мерах поощрения обучающихся, выполнивших нормативы и требования золотого, серебряного и бронзового знаков отличия комплекса ГТО.</w:t>
      </w:r>
      <w:r w:rsidRPr="00347A13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F771AB" w:rsidRPr="00F771AB" w:rsidRDefault="00347A13" w:rsidP="00347A1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347A13">
        <w:rPr>
          <w:rStyle w:val="c2"/>
          <w:color w:val="000000"/>
          <w:sz w:val="28"/>
          <w:szCs w:val="28"/>
        </w:rPr>
        <w:t xml:space="preserve">В процессе вовлечения </w:t>
      </w:r>
      <w:proofErr w:type="gramStart"/>
      <w:r w:rsidRPr="00347A13">
        <w:rPr>
          <w:rStyle w:val="c2"/>
          <w:color w:val="000000"/>
          <w:sz w:val="28"/>
          <w:szCs w:val="28"/>
        </w:rPr>
        <w:t>обучающихся</w:t>
      </w:r>
      <w:proofErr w:type="gramEnd"/>
      <w:r w:rsidRPr="00347A13">
        <w:rPr>
          <w:rStyle w:val="c2"/>
          <w:color w:val="000000"/>
          <w:sz w:val="28"/>
          <w:szCs w:val="28"/>
        </w:rPr>
        <w:t xml:space="preserve">  к участию в комплексе ГТО принимают классные руководители, волонтеры лицея, родители и администрация. </w:t>
      </w:r>
      <w:r w:rsidRPr="00347A13">
        <w:rPr>
          <w:rStyle w:val="c2"/>
          <w:b/>
          <w:color w:val="000000"/>
          <w:sz w:val="28"/>
          <w:szCs w:val="28"/>
        </w:rPr>
        <w:t xml:space="preserve">В начале 2021 учебного года прошли тестовые испытания, в которых приняли участие  </w:t>
      </w:r>
      <w:r w:rsidR="000D743F">
        <w:rPr>
          <w:rStyle w:val="c2"/>
          <w:b/>
          <w:color w:val="000000"/>
          <w:sz w:val="28"/>
          <w:szCs w:val="28"/>
        </w:rPr>
        <w:t xml:space="preserve">70 </w:t>
      </w:r>
      <w:r w:rsidRPr="00347A13">
        <w:rPr>
          <w:rStyle w:val="c2"/>
          <w:b/>
          <w:color w:val="000000"/>
          <w:sz w:val="28"/>
          <w:szCs w:val="28"/>
        </w:rPr>
        <w:t xml:space="preserve">чел. (определены учащиеся, претендующие на золотой значок ГТО – </w:t>
      </w:r>
      <w:r w:rsidR="00F771AB">
        <w:rPr>
          <w:rStyle w:val="c2"/>
          <w:b/>
          <w:color w:val="000000"/>
          <w:sz w:val="28"/>
          <w:szCs w:val="28"/>
        </w:rPr>
        <w:t>11</w:t>
      </w:r>
      <w:r w:rsidRPr="00347A13">
        <w:rPr>
          <w:rStyle w:val="c2"/>
          <w:b/>
          <w:color w:val="000000"/>
          <w:sz w:val="28"/>
          <w:szCs w:val="28"/>
        </w:rPr>
        <w:t xml:space="preserve"> чел.; </w:t>
      </w:r>
      <w:proofErr w:type="gramStart"/>
      <w:r w:rsidRPr="00347A13">
        <w:rPr>
          <w:rStyle w:val="c2"/>
          <w:b/>
          <w:color w:val="000000"/>
          <w:sz w:val="28"/>
          <w:szCs w:val="28"/>
        </w:rPr>
        <w:t>на</w:t>
      </w:r>
      <w:proofErr w:type="gramEnd"/>
      <w:r w:rsidRPr="00347A13">
        <w:rPr>
          <w:rStyle w:val="c2"/>
          <w:b/>
          <w:color w:val="000000"/>
          <w:sz w:val="28"/>
          <w:szCs w:val="28"/>
        </w:rPr>
        <w:t xml:space="preserve"> серебряный –  </w:t>
      </w:r>
      <w:r w:rsidR="004F228A">
        <w:rPr>
          <w:rStyle w:val="c2"/>
          <w:b/>
          <w:color w:val="000000"/>
          <w:sz w:val="28"/>
          <w:szCs w:val="28"/>
        </w:rPr>
        <w:t>3</w:t>
      </w:r>
      <w:r w:rsidR="000D743F">
        <w:rPr>
          <w:rStyle w:val="c2"/>
          <w:b/>
          <w:color w:val="000000"/>
          <w:sz w:val="28"/>
          <w:szCs w:val="28"/>
        </w:rPr>
        <w:t xml:space="preserve">7 </w:t>
      </w:r>
      <w:r w:rsidRPr="00347A13">
        <w:rPr>
          <w:rStyle w:val="c2"/>
          <w:b/>
          <w:color w:val="000000"/>
          <w:sz w:val="28"/>
          <w:szCs w:val="28"/>
        </w:rPr>
        <w:t xml:space="preserve">чел.; на бронзовый –  </w:t>
      </w:r>
      <w:r w:rsidR="004F228A">
        <w:rPr>
          <w:rStyle w:val="c2"/>
          <w:b/>
          <w:color w:val="000000"/>
          <w:sz w:val="28"/>
          <w:szCs w:val="28"/>
        </w:rPr>
        <w:t>2</w:t>
      </w:r>
      <w:r w:rsidR="00F771AB">
        <w:rPr>
          <w:rStyle w:val="c2"/>
          <w:b/>
          <w:color w:val="000000"/>
          <w:sz w:val="28"/>
          <w:szCs w:val="28"/>
        </w:rPr>
        <w:t>2</w:t>
      </w:r>
      <w:r w:rsidR="000D743F">
        <w:rPr>
          <w:rStyle w:val="c2"/>
          <w:b/>
          <w:color w:val="000000"/>
          <w:sz w:val="28"/>
          <w:szCs w:val="28"/>
        </w:rPr>
        <w:t xml:space="preserve"> </w:t>
      </w:r>
      <w:r w:rsidRPr="00347A13">
        <w:rPr>
          <w:rStyle w:val="c2"/>
          <w:b/>
          <w:color w:val="000000"/>
          <w:sz w:val="28"/>
          <w:szCs w:val="28"/>
        </w:rPr>
        <w:t>чел.).</w:t>
      </w:r>
      <w:r w:rsidR="00F771AB">
        <w:rPr>
          <w:rStyle w:val="c2"/>
          <w:b/>
          <w:color w:val="000000"/>
          <w:sz w:val="28"/>
          <w:szCs w:val="28"/>
        </w:rPr>
        <w:t xml:space="preserve"> </w:t>
      </w:r>
      <w:r w:rsidR="00E6416B">
        <w:rPr>
          <w:rStyle w:val="c2"/>
          <w:b/>
          <w:color w:val="000000"/>
          <w:sz w:val="28"/>
          <w:szCs w:val="28"/>
        </w:rPr>
        <w:t xml:space="preserve"> </w:t>
      </w:r>
      <w:r w:rsidR="00F771AB">
        <w:rPr>
          <w:rStyle w:val="c2"/>
          <w:b/>
          <w:color w:val="000000"/>
          <w:sz w:val="28"/>
          <w:szCs w:val="28"/>
        </w:rPr>
        <w:t xml:space="preserve"> </w:t>
      </w:r>
      <w:r w:rsidR="00F771AB" w:rsidRPr="00F771AB">
        <w:rPr>
          <w:rStyle w:val="c2"/>
          <w:b/>
          <w:color w:val="000000"/>
          <w:sz w:val="28"/>
          <w:szCs w:val="28"/>
          <w:u w:val="single"/>
        </w:rPr>
        <w:t>Слайд 12</w:t>
      </w:r>
      <w:r w:rsidR="00F771AB">
        <w:rPr>
          <w:rStyle w:val="c2"/>
          <w:color w:val="000000"/>
          <w:sz w:val="28"/>
          <w:szCs w:val="28"/>
        </w:rPr>
        <w:t xml:space="preserve">. </w:t>
      </w:r>
      <w:r w:rsidR="00F771AB" w:rsidRPr="00F771AB">
        <w:rPr>
          <w:rStyle w:val="c2"/>
          <w:color w:val="000000"/>
          <w:sz w:val="28"/>
          <w:szCs w:val="28"/>
        </w:rPr>
        <w:t xml:space="preserve">Учащиеся нашего лицея ежегодно активно принимают участие в </w:t>
      </w:r>
      <w:proofErr w:type="gramStart"/>
      <w:r w:rsidR="00F771AB" w:rsidRPr="00F771AB">
        <w:rPr>
          <w:rStyle w:val="c2"/>
          <w:color w:val="000000"/>
          <w:sz w:val="28"/>
          <w:szCs w:val="28"/>
        </w:rPr>
        <w:t>муниципальном</w:t>
      </w:r>
      <w:proofErr w:type="gramEnd"/>
      <w:r w:rsidR="00F771AB" w:rsidRPr="00F771AB">
        <w:rPr>
          <w:rStyle w:val="c2"/>
          <w:color w:val="000000"/>
          <w:sz w:val="28"/>
          <w:szCs w:val="28"/>
        </w:rPr>
        <w:t xml:space="preserve"> ВФСК ГТО</w:t>
      </w:r>
      <w:r w:rsidR="00F771AB">
        <w:rPr>
          <w:rStyle w:val="c2"/>
          <w:color w:val="000000"/>
          <w:sz w:val="28"/>
          <w:szCs w:val="28"/>
        </w:rPr>
        <w:t xml:space="preserve"> </w:t>
      </w:r>
      <w:r w:rsidR="00F771AB" w:rsidRPr="00F771AB">
        <w:rPr>
          <w:rStyle w:val="c2"/>
          <w:color w:val="000000"/>
          <w:sz w:val="28"/>
          <w:szCs w:val="28"/>
        </w:rPr>
        <w:t>и имеют золотые значки ГТО.</w:t>
      </w:r>
    </w:p>
    <w:p w:rsidR="00347A13" w:rsidRDefault="00E6416B" w:rsidP="00347A1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E6416B">
        <w:rPr>
          <w:rStyle w:val="c2"/>
          <w:color w:val="000000"/>
          <w:sz w:val="28"/>
          <w:szCs w:val="28"/>
        </w:rPr>
        <w:t xml:space="preserve">Таким </w:t>
      </w:r>
      <w:proofErr w:type="gramStart"/>
      <w:r w:rsidRPr="00E6416B">
        <w:rPr>
          <w:rStyle w:val="c2"/>
          <w:color w:val="000000"/>
          <w:sz w:val="28"/>
          <w:szCs w:val="28"/>
        </w:rPr>
        <w:t>образом</w:t>
      </w:r>
      <w:proofErr w:type="gramEnd"/>
      <w:r w:rsidRPr="00E6416B">
        <w:rPr>
          <w:rStyle w:val="c2"/>
          <w:color w:val="000000"/>
          <w:sz w:val="28"/>
          <w:szCs w:val="28"/>
        </w:rPr>
        <w:t xml:space="preserve"> удается выявить больше детей, одаренных и талантливых в спорте.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383D56" w:rsidRDefault="00F771AB" w:rsidP="00262D36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b/>
          <w:color w:val="000000"/>
          <w:sz w:val="28"/>
          <w:szCs w:val="28"/>
        </w:rPr>
      </w:pPr>
      <w:r w:rsidRPr="00F771AB">
        <w:rPr>
          <w:b/>
          <w:color w:val="000000"/>
          <w:sz w:val="28"/>
          <w:szCs w:val="28"/>
          <w:u w:val="single"/>
        </w:rPr>
        <w:t>Слайд 13.</w:t>
      </w:r>
      <w:r>
        <w:rPr>
          <w:b/>
          <w:color w:val="000000"/>
          <w:sz w:val="28"/>
          <w:szCs w:val="28"/>
        </w:rPr>
        <w:t xml:space="preserve">  </w:t>
      </w:r>
      <w:r w:rsidR="00383D56" w:rsidRPr="00F771AB">
        <w:rPr>
          <w:color w:val="000000"/>
          <w:sz w:val="28"/>
          <w:szCs w:val="28"/>
        </w:rPr>
        <w:t xml:space="preserve">Эффективность работы подтверждается положительными результатами учебной и </w:t>
      </w:r>
      <w:proofErr w:type="spellStart"/>
      <w:r w:rsidR="00383D56" w:rsidRPr="00F771AB"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262D36" w:rsidRPr="00262D36" w:rsidRDefault="00262D36" w:rsidP="00262D36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rPr>
          <w:rStyle w:val="c2"/>
          <w:rFonts w:ascii="Arial" w:hAnsi="Arial" w:cs="Arial"/>
          <w:b/>
          <w:color w:val="181818"/>
          <w:sz w:val="28"/>
          <w:szCs w:val="28"/>
        </w:rPr>
      </w:pPr>
    </w:p>
    <w:p w:rsidR="000F315C" w:rsidRPr="00472D6E" w:rsidRDefault="00F771AB" w:rsidP="00472D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1AB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14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83D56" w:rsidRPr="00262D3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Большая работа ведется мной  по самообразованию: прохожу курсовую подготовку, принимаю участие в семинарах, </w:t>
      </w:r>
      <w:proofErr w:type="spellStart"/>
      <w:r w:rsidR="00383D56" w:rsidRPr="00262D36">
        <w:rPr>
          <w:rStyle w:val="c2"/>
          <w:rFonts w:ascii="Times New Roman" w:hAnsi="Times New Roman" w:cs="Times New Roman"/>
          <w:color w:val="000000"/>
          <w:sz w:val="28"/>
          <w:szCs w:val="28"/>
        </w:rPr>
        <w:t>вебинарах</w:t>
      </w:r>
      <w:proofErr w:type="spellEnd"/>
      <w:r w:rsidR="00383D56" w:rsidRPr="00262D36">
        <w:rPr>
          <w:rStyle w:val="c2"/>
          <w:rFonts w:ascii="Times New Roman" w:hAnsi="Times New Roman" w:cs="Times New Roman"/>
          <w:color w:val="000000"/>
          <w:sz w:val="28"/>
          <w:szCs w:val="28"/>
        </w:rPr>
        <w:t>, в работе РМО, выступаю на педагогических советах, родительских собраниях</w:t>
      </w:r>
      <w:r w:rsidR="009E20BA">
        <w:rPr>
          <w:rStyle w:val="c2"/>
          <w:rFonts w:ascii="Times New Roman" w:hAnsi="Times New Roman" w:cs="Times New Roman"/>
          <w:color w:val="000000"/>
          <w:sz w:val="28"/>
          <w:szCs w:val="28"/>
        </w:rPr>
        <w:t>, постоянно пополняю свой персональный сайт.</w:t>
      </w:r>
      <w:r w:rsidR="00262D36" w:rsidRPr="00262D3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Ежегодно даю цикл открытых уроков </w:t>
      </w:r>
      <w:r w:rsidR="00262D36" w:rsidRPr="00262D36">
        <w:rPr>
          <w:rFonts w:ascii="Times New Roman" w:hAnsi="Times New Roman" w:cs="Times New Roman"/>
          <w:sz w:val="28"/>
          <w:szCs w:val="28"/>
        </w:rPr>
        <w:t xml:space="preserve">по повышению качества обучения   предмета «Физическая культура» через внедрение комплекса ВФСК ГТО. </w:t>
      </w:r>
    </w:p>
    <w:p w:rsidR="000F315C" w:rsidRPr="00472D6E" w:rsidRDefault="00F771AB" w:rsidP="000F315C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 w:rsidRPr="00F771AB">
        <w:rPr>
          <w:b/>
          <w:color w:val="000000"/>
          <w:sz w:val="28"/>
          <w:szCs w:val="28"/>
          <w:u w:val="single"/>
          <w:shd w:val="clear" w:color="auto" w:fill="FFFFFF"/>
        </w:rPr>
        <w:t>Слайд 15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F315C" w:rsidRPr="00472D6E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="000F315C" w:rsidRPr="00472D6E">
        <w:rPr>
          <w:color w:val="000000"/>
          <w:sz w:val="28"/>
          <w:szCs w:val="28"/>
          <w:shd w:val="clear" w:color="auto" w:fill="FFFFFF"/>
        </w:rPr>
        <w:t>олько целеустремлённые и физически подготовленны</w:t>
      </w:r>
      <w:r>
        <w:rPr>
          <w:color w:val="000000"/>
          <w:sz w:val="28"/>
          <w:szCs w:val="28"/>
          <w:shd w:val="clear" w:color="auto" w:fill="FFFFFF"/>
        </w:rPr>
        <w:t>е люди смогут добиться успеха, а</w:t>
      </w:r>
      <w:r w:rsidR="000F315C" w:rsidRPr="00472D6E">
        <w:rPr>
          <w:color w:val="000000"/>
          <w:sz w:val="28"/>
          <w:szCs w:val="28"/>
          <w:shd w:val="clear" w:color="auto" w:fill="FFFFFF"/>
        </w:rPr>
        <w:t xml:space="preserve"> их достижения буд</w:t>
      </w:r>
      <w:r>
        <w:rPr>
          <w:color w:val="000000"/>
          <w:sz w:val="28"/>
          <w:szCs w:val="28"/>
          <w:shd w:val="clear" w:color="auto" w:fill="FFFFFF"/>
        </w:rPr>
        <w:t>ут иметь не просто личностный и</w:t>
      </w:r>
      <w:r w:rsidR="000F315C" w:rsidRPr="00472D6E">
        <w:rPr>
          <w:color w:val="000000"/>
          <w:sz w:val="28"/>
          <w:szCs w:val="28"/>
          <w:shd w:val="clear" w:color="auto" w:fill="FFFFFF"/>
        </w:rPr>
        <w:t xml:space="preserve"> социальный смысл.</w:t>
      </w:r>
    </w:p>
    <w:p w:rsidR="000F315C" w:rsidRPr="00F771AB" w:rsidRDefault="00F771AB" w:rsidP="000F315C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  <w:r w:rsidRPr="00F771AB">
        <w:rPr>
          <w:b/>
          <w:color w:val="181818"/>
          <w:sz w:val="28"/>
          <w:szCs w:val="28"/>
          <w:u w:val="single"/>
        </w:rPr>
        <w:t>Слайд 16.</w:t>
      </w:r>
      <w:r>
        <w:rPr>
          <w:rFonts w:ascii="Arial" w:hAnsi="Arial" w:cs="Arial"/>
          <w:color w:val="181818"/>
          <w:sz w:val="28"/>
          <w:szCs w:val="28"/>
        </w:rPr>
        <w:t xml:space="preserve"> </w:t>
      </w:r>
      <w:r w:rsidRPr="00F771AB">
        <w:rPr>
          <w:color w:val="181818"/>
          <w:sz w:val="28"/>
          <w:szCs w:val="28"/>
        </w:rPr>
        <w:t>Спасибо за внимание</w:t>
      </w:r>
    </w:p>
    <w:p w:rsidR="0033026D" w:rsidRPr="00F771AB" w:rsidRDefault="0033026D" w:rsidP="000F315C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181818"/>
          <w:sz w:val="28"/>
          <w:szCs w:val="28"/>
        </w:rPr>
      </w:pPr>
    </w:p>
    <w:p w:rsidR="00617CC5" w:rsidRPr="000F315C" w:rsidRDefault="00617CC5" w:rsidP="000F315C">
      <w:pPr>
        <w:ind w:firstLine="567"/>
        <w:jc w:val="both"/>
        <w:rPr>
          <w:sz w:val="28"/>
          <w:szCs w:val="28"/>
        </w:rPr>
      </w:pPr>
    </w:p>
    <w:sectPr w:rsidR="00617CC5" w:rsidRPr="000F315C" w:rsidSect="000D743F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BAF"/>
    <w:multiLevelType w:val="multilevel"/>
    <w:tmpl w:val="109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27FB4"/>
    <w:multiLevelType w:val="multilevel"/>
    <w:tmpl w:val="E808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67F45"/>
    <w:multiLevelType w:val="hybridMultilevel"/>
    <w:tmpl w:val="0D444076"/>
    <w:lvl w:ilvl="0" w:tplc="ABDEF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3463B3"/>
    <w:multiLevelType w:val="multilevel"/>
    <w:tmpl w:val="3C28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55117"/>
    <w:multiLevelType w:val="multilevel"/>
    <w:tmpl w:val="5374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7A"/>
    <w:rsid w:val="000A315B"/>
    <w:rsid w:val="000D743F"/>
    <w:rsid w:val="000F315C"/>
    <w:rsid w:val="001F387A"/>
    <w:rsid w:val="00262D36"/>
    <w:rsid w:val="002924C8"/>
    <w:rsid w:val="002E59FF"/>
    <w:rsid w:val="002F12A1"/>
    <w:rsid w:val="0033026D"/>
    <w:rsid w:val="003378CD"/>
    <w:rsid w:val="00347A13"/>
    <w:rsid w:val="00383D56"/>
    <w:rsid w:val="00395BC0"/>
    <w:rsid w:val="00472D6E"/>
    <w:rsid w:val="004F228A"/>
    <w:rsid w:val="00617CC5"/>
    <w:rsid w:val="006E7363"/>
    <w:rsid w:val="007142CA"/>
    <w:rsid w:val="00885F8A"/>
    <w:rsid w:val="008B4A34"/>
    <w:rsid w:val="00942DAE"/>
    <w:rsid w:val="009E20BA"/>
    <w:rsid w:val="00A66EEE"/>
    <w:rsid w:val="00B21631"/>
    <w:rsid w:val="00D46F5A"/>
    <w:rsid w:val="00DC72EA"/>
    <w:rsid w:val="00E16C20"/>
    <w:rsid w:val="00E6416B"/>
    <w:rsid w:val="00F573FA"/>
    <w:rsid w:val="00F771AB"/>
    <w:rsid w:val="00FB5735"/>
    <w:rsid w:val="00F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C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3083"/>
  </w:style>
  <w:style w:type="character" w:customStyle="1" w:styleId="c15">
    <w:name w:val="c15"/>
    <w:basedOn w:val="a0"/>
    <w:rsid w:val="00FC3083"/>
  </w:style>
  <w:style w:type="paragraph" w:styleId="a3">
    <w:name w:val="Normal (Web)"/>
    <w:basedOn w:val="a"/>
    <w:uiPriority w:val="99"/>
    <w:unhideWhenUsed/>
    <w:rsid w:val="0061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C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3083"/>
  </w:style>
  <w:style w:type="character" w:customStyle="1" w:styleId="c15">
    <w:name w:val="c15"/>
    <w:basedOn w:val="a0"/>
    <w:rsid w:val="00FC3083"/>
  </w:style>
  <w:style w:type="paragraph" w:styleId="a3">
    <w:name w:val="Normal (Web)"/>
    <w:basedOn w:val="a"/>
    <w:uiPriority w:val="99"/>
    <w:unhideWhenUsed/>
    <w:rsid w:val="0061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XTreme.ws</cp:lastModifiedBy>
  <cp:revision>19</cp:revision>
  <cp:lastPrinted>2022-03-08T18:50:00Z</cp:lastPrinted>
  <dcterms:created xsi:type="dcterms:W3CDTF">2022-03-05T05:25:00Z</dcterms:created>
  <dcterms:modified xsi:type="dcterms:W3CDTF">2022-03-20T16:58:00Z</dcterms:modified>
</cp:coreProperties>
</file>