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25" w:rsidRPr="00833F2D" w:rsidRDefault="00A16825" w:rsidP="00833F2D">
      <w:pPr>
        <w:spacing w:after="0"/>
        <w:rPr>
          <w:lang w:val="ru-RU"/>
        </w:rPr>
      </w:pPr>
      <w:bookmarkStart w:id="0" w:name="block-15046319"/>
    </w:p>
    <w:p w:rsidR="00A16825" w:rsidRDefault="00833F2D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6054854" cy="8568007"/>
            <wp:effectExtent l="19050" t="0" r="3046" b="0"/>
            <wp:docPr id="2" name="Рисунок 1" descr="C:\Users\User\AppData\Local\Temp\Rar$DIa0.216\Изображение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16\Изображение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591" t="4878" r="7157" b="8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854" cy="856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25" w:rsidRDefault="00A16825">
      <w:pPr>
        <w:sectPr w:rsidR="00A16825">
          <w:pgSz w:w="11906" w:h="16383"/>
          <w:pgMar w:top="1134" w:right="850" w:bottom="1134" w:left="1701" w:header="720" w:footer="720" w:gutter="0"/>
          <w:cols w:space="720"/>
        </w:sectPr>
      </w:pP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bookmarkStart w:id="1" w:name="block-15046320"/>
      <w:bookmarkEnd w:id="0"/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​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</w:t>
      </w:r>
      <w:r w:rsidRPr="00833F2D">
        <w:rPr>
          <w:rFonts w:ascii="Times New Roman" w:hAnsi="Times New Roman"/>
          <w:color w:val="000000"/>
          <w:sz w:val="28"/>
          <w:lang w:val="ru-RU"/>
        </w:rPr>
        <w:t>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</w:t>
      </w:r>
      <w:r w:rsidRPr="00833F2D">
        <w:rPr>
          <w:rFonts w:ascii="Times New Roman" w:hAnsi="Times New Roman"/>
          <w:color w:val="000000"/>
          <w:sz w:val="28"/>
          <w:lang w:val="ru-RU"/>
        </w:rPr>
        <w:t>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</w:t>
      </w:r>
      <w:r w:rsidRPr="00833F2D">
        <w:rPr>
          <w:rFonts w:ascii="Times New Roman" w:hAnsi="Times New Roman"/>
          <w:color w:val="000000"/>
          <w:sz w:val="28"/>
          <w:lang w:val="ru-RU"/>
        </w:rPr>
        <w:t>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</w:t>
      </w:r>
      <w:r w:rsidRPr="00833F2D">
        <w:rPr>
          <w:rFonts w:ascii="Times New Roman" w:hAnsi="Times New Roman"/>
          <w:color w:val="000000"/>
          <w:sz w:val="28"/>
          <w:lang w:val="ru-RU"/>
        </w:rPr>
        <w:t>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знакомство обуч</w:t>
      </w:r>
      <w:r w:rsidRPr="00833F2D">
        <w:rPr>
          <w:rFonts w:ascii="Times New Roman" w:hAnsi="Times New Roman"/>
          <w:color w:val="000000"/>
          <w:sz w:val="28"/>
          <w:lang w:val="ru-RU"/>
        </w:rPr>
        <w:t>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мыслей и чувств, состояний, отношений к жизни, самому себе, другим людям, которые несёт в себе музыка.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</w:t>
      </w:r>
      <w:r w:rsidRPr="00833F2D">
        <w:rPr>
          <w:rFonts w:ascii="Times New Roman" w:hAnsi="Times New Roman"/>
          <w:color w:val="000000"/>
          <w:sz w:val="28"/>
          <w:lang w:val="ru-RU"/>
        </w:rPr>
        <w:t>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е традиционных российских ценностей.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ность, рефлексивная установка личности в целом.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– воспитание м</w:t>
      </w:r>
      <w:r w:rsidRPr="00833F2D">
        <w:rPr>
          <w:rFonts w:ascii="Times New Roman" w:hAnsi="Times New Roman"/>
          <w:color w:val="000000"/>
          <w:sz w:val="28"/>
          <w:lang w:val="ru-RU"/>
        </w:rPr>
        <w:t>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 xml:space="preserve">В процессе конкретизации 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учебных целей их реализация осуществляется по следующим направлениям</w:t>
      </w:r>
      <w:r w:rsidRPr="00833F2D">
        <w:rPr>
          <w:rFonts w:ascii="Times New Roman" w:hAnsi="Times New Roman"/>
          <w:color w:val="000000"/>
          <w:sz w:val="28"/>
          <w:lang w:val="ru-RU"/>
        </w:rPr>
        <w:t>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</w:t>
      </w:r>
      <w:r w:rsidRPr="00833F2D">
        <w:rPr>
          <w:rFonts w:ascii="Times New Roman" w:hAnsi="Times New Roman"/>
          <w:color w:val="000000"/>
          <w:sz w:val="28"/>
          <w:lang w:val="ru-RU"/>
        </w:rPr>
        <w:t>усства как универсального языка общения, художественного отражения многообразия жизни;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фо</w:t>
      </w:r>
      <w:r w:rsidRPr="00833F2D">
        <w:rPr>
          <w:rFonts w:ascii="Times New Roman" w:hAnsi="Times New Roman"/>
          <w:color w:val="000000"/>
          <w:sz w:val="28"/>
          <w:lang w:val="ru-RU"/>
        </w:rPr>
        <w:t>рмирование эмоционально-ценностной отзывчивости на прекрасноев жизни и в искусстве;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формирование культур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</w:t>
      </w:r>
      <w:r w:rsidRPr="00833F2D">
        <w:rPr>
          <w:rFonts w:ascii="Times New Roman" w:hAnsi="Times New Roman"/>
          <w:color w:val="000000"/>
          <w:sz w:val="28"/>
          <w:lang w:val="ru-RU"/>
        </w:rPr>
        <w:t>ятивными универсальными учебными действиями, развитие ассоциативного мышления и продуктивного воображения;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узыкальной деятельности, в том числе: слушание </w:t>
      </w: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</w:t>
      </w:r>
      <w:r w:rsidRPr="00833F2D">
        <w:rPr>
          <w:rFonts w:ascii="Times New Roman" w:hAnsi="Times New Roman"/>
          <w:color w:val="000000"/>
          <w:sz w:val="28"/>
          <w:lang w:val="ru-RU"/>
        </w:rPr>
        <w:t>гательное моделирование), исследовательские и творческие проекты;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дию России, присвоение интонационно-образного строя отечественной музыкальной культуры;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других стран, культур, времён и народов.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держания.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33F2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модуль № 4 «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Музыка народов мира»;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833F2D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33F2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833F2D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833F2D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A16825" w:rsidRPr="00833F2D" w:rsidRDefault="00A16825">
      <w:pPr>
        <w:rPr>
          <w:lang w:val="ru-RU"/>
        </w:rPr>
        <w:sectPr w:rsidR="00A16825" w:rsidRPr="00833F2D">
          <w:pgSz w:w="11906" w:h="16383"/>
          <w:pgMar w:top="1134" w:right="850" w:bottom="1134" w:left="1701" w:header="720" w:footer="720" w:gutter="0"/>
          <w:cols w:space="720"/>
        </w:sectPr>
      </w:pP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bookmarkStart w:id="2" w:name="block-15046321"/>
      <w:bookmarkEnd w:id="1"/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​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/>
        <w:ind w:left="120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833F2D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833F2D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833F2D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и, прибаутки).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833F2D">
        <w:rPr>
          <w:rFonts w:ascii="Times New Roman" w:hAnsi="Times New Roman"/>
          <w:color w:val="000000"/>
          <w:sz w:val="28"/>
          <w:lang w:val="ru-RU"/>
        </w:rPr>
        <w:t>е);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ародные музыкальные инструменты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</w:t>
      </w:r>
      <w:r w:rsidRPr="00833F2D">
        <w:rPr>
          <w:rFonts w:ascii="Times New Roman" w:hAnsi="Times New Roman"/>
          <w:color w:val="000000"/>
          <w:sz w:val="28"/>
          <w:lang w:val="ru-RU"/>
        </w:rPr>
        <w:t>я и звучания русских народных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</w:t>
      </w:r>
      <w:r w:rsidRPr="00833F2D">
        <w:rPr>
          <w:rFonts w:ascii="Times New Roman" w:hAnsi="Times New Roman"/>
          <w:color w:val="000000"/>
          <w:sz w:val="28"/>
          <w:lang w:val="ru-RU"/>
        </w:rPr>
        <w:t>ыкальных инструментах;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</w:t>
      </w:r>
      <w:r w:rsidRPr="00833F2D">
        <w:rPr>
          <w:rFonts w:ascii="Times New Roman" w:hAnsi="Times New Roman"/>
          <w:color w:val="000000"/>
          <w:sz w:val="28"/>
          <w:lang w:val="ru-RU"/>
        </w:rPr>
        <w:t>акомство с манерой сказывания нараспев;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</w:t>
      </w:r>
      <w:r w:rsidRPr="00833F2D">
        <w:rPr>
          <w:rFonts w:ascii="Times New Roman" w:hAnsi="Times New Roman"/>
          <w:color w:val="000000"/>
          <w:sz w:val="28"/>
          <w:lang w:val="ru-RU"/>
        </w:rPr>
        <w:t>ратурным произведениям;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833F2D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833F2D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833F2D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833F2D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833F2D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833F2D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833F2D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833F2D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833F2D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833F2D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833F2D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833F2D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833F2D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/>
        <w:ind w:left="120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833F2D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833F2D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833F2D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</w:t>
      </w:r>
      <w:r w:rsidRPr="00833F2D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33F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3F2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</w:t>
      </w:r>
      <w:r w:rsidRPr="00833F2D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833F2D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833F2D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833F2D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833F2D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833F2D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833F2D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833F2D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833F2D">
        <w:rPr>
          <w:rFonts w:ascii="Times New Roman" w:hAnsi="Times New Roman"/>
          <w:color w:val="000000"/>
          <w:sz w:val="28"/>
          <w:lang w:val="ru-RU"/>
        </w:rPr>
        <w:t>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833F2D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833F2D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33F2D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833F2D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833F2D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</w:t>
      </w:r>
      <w:r w:rsidRPr="00833F2D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833F2D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833F2D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833F2D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833F2D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833F2D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833F2D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833F2D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/>
        <w:ind w:left="120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833F2D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833F2D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833F2D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833F2D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833F2D">
        <w:rPr>
          <w:rFonts w:ascii="Times New Roman" w:hAnsi="Times New Roman"/>
          <w:color w:val="000000"/>
          <w:sz w:val="28"/>
          <w:lang w:val="ru-RU"/>
        </w:rPr>
        <w:t>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833F2D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833F2D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833F2D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833F2D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833F2D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833F2D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833F2D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833F2D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833F2D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833F2D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</w:t>
      </w:r>
      <w:r w:rsidRPr="00833F2D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833F2D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</w:t>
      </w:r>
      <w:r w:rsidRPr="00833F2D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/>
        <w:ind w:left="120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833F2D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833F2D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833F2D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833F2D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833F2D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833F2D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833F2D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833F2D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833F2D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833F2D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833F2D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833F2D">
        <w:rPr>
          <w:rFonts w:ascii="Times New Roman" w:hAnsi="Times New Roman"/>
          <w:color w:val="000000"/>
          <w:sz w:val="28"/>
          <w:lang w:val="ru-RU"/>
        </w:rPr>
        <w:t>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/>
        <w:ind w:left="120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833F2D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833F2D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833F2D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</w:t>
      </w:r>
      <w:r w:rsidRPr="00833F2D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833F2D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833F2D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833F2D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833F2D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833F2D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833F2D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</w:t>
      </w:r>
      <w:r w:rsidRPr="00833F2D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833F2D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833F2D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833F2D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/>
        <w:ind w:left="120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833F2D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833F2D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833F2D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833F2D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833F2D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833F2D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прос</w:t>
      </w:r>
      <w:r w:rsidRPr="00833F2D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833F2D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833F2D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833F2D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</w:t>
      </w:r>
      <w:r w:rsidRPr="00833F2D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833F2D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833F2D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833F2D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833F2D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833F2D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833F2D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833F2D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833F2D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833F2D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/>
        <w:ind w:left="120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833F2D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833F2D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833F2D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обсужд</w:t>
      </w:r>
      <w:r w:rsidRPr="00833F2D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833F2D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833F2D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833F2D">
        <w:rPr>
          <w:rFonts w:ascii="Times New Roman" w:hAnsi="Times New Roman"/>
          <w:color w:val="000000"/>
          <w:sz w:val="28"/>
          <w:lang w:val="ru-RU"/>
        </w:rPr>
        <w:t>жи.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833F2D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33F2D">
        <w:rPr>
          <w:rFonts w:ascii="Times New Roman" w:hAnsi="Times New Roman"/>
          <w:color w:val="000000"/>
          <w:sz w:val="28"/>
          <w:lang w:val="ru-RU"/>
        </w:rPr>
        <w:t>).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/>
        <w:ind w:left="120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16825" w:rsidRPr="00833F2D" w:rsidRDefault="00A16825">
      <w:pPr>
        <w:spacing w:after="0"/>
        <w:ind w:left="120"/>
        <w:rPr>
          <w:lang w:val="ru-RU"/>
        </w:rPr>
      </w:pP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833F2D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833F2D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833F2D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833F2D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833F2D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833F2D">
        <w:rPr>
          <w:rFonts w:ascii="Times New Roman" w:hAnsi="Times New Roman"/>
          <w:color w:val="000000"/>
          <w:sz w:val="28"/>
          <w:lang w:val="ru-RU"/>
        </w:rPr>
        <w:t>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833F2D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833F2D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833F2D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833F2D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833F2D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833F2D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833F2D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833F2D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833F2D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833F2D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833F2D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833F2D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833F2D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</w:t>
      </w:r>
      <w:r w:rsidRPr="00833F2D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833F2D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833F2D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833F2D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833F2D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833F2D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833F2D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833F2D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833F2D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833F2D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833F2D">
        <w:rPr>
          <w:rFonts w:ascii="Times New Roman" w:hAnsi="Times New Roman"/>
          <w:color w:val="000000"/>
          <w:sz w:val="28"/>
          <w:lang w:val="ru-RU"/>
        </w:rPr>
        <w:t>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833F2D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833F2D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833F2D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833F2D">
        <w:rPr>
          <w:rFonts w:ascii="Times New Roman" w:hAnsi="Times New Roman"/>
          <w:color w:val="000000"/>
          <w:sz w:val="28"/>
          <w:lang w:val="ru-RU"/>
        </w:rPr>
        <w:t>м;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833F2D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833F2D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833F2D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833F2D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833F2D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833F2D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833F2D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16825" w:rsidRPr="00833F2D" w:rsidRDefault="00A16825">
      <w:pPr>
        <w:rPr>
          <w:lang w:val="ru-RU"/>
        </w:rPr>
        <w:sectPr w:rsidR="00A16825" w:rsidRPr="00833F2D">
          <w:pgSz w:w="11906" w:h="16383"/>
          <w:pgMar w:top="1134" w:right="850" w:bottom="1134" w:left="1701" w:header="720" w:footer="720" w:gutter="0"/>
          <w:cols w:space="720"/>
        </w:sectPr>
      </w:pP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bookmarkStart w:id="3" w:name="block-15046322"/>
      <w:bookmarkEnd w:id="2"/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A16825" w:rsidRPr="00833F2D" w:rsidRDefault="00A16825">
      <w:pPr>
        <w:spacing w:after="0" w:line="264" w:lineRule="auto"/>
        <w:ind w:left="120"/>
        <w:jc w:val="both"/>
        <w:rPr>
          <w:lang w:val="ru-RU"/>
        </w:rPr>
      </w:pP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​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833F2D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833F2D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833F2D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833F2D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16825" w:rsidRPr="00833F2D" w:rsidRDefault="00A1682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16825" w:rsidRPr="00833F2D" w:rsidRDefault="00A16825">
      <w:pPr>
        <w:spacing w:after="0" w:line="264" w:lineRule="auto"/>
        <w:ind w:left="120"/>
        <w:jc w:val="both"/>
        <w:rPr>
          <w:lang w:val="ru-RU"/>
        </w:rPr>
      </w:pP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6825" w:rsidRPr="00833F2D" w:rsidRDefault="00A16825">
      <w:pPr>
        <w:spacing w:after="0" w:line="264" w:lineRule="auto"/>
        <w:ind w:left="120"/>
        <w:jc w:val="both"/>
        <w:rPr>
          <w:lang w:val="ru-RU"/>
        </w:rPr>
      </w:pP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833F2D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833F2D">
        <w:rPr>
          <w:rFonts w:ascii="Times New Roman" w:hAnsi="Times New Roman"/>
          <w:color w:val="000000"/>
          <w:sz w:val="28"/>
          <w:lang w:val="ru-RU"/>
        </w:rPr>
        <w:t>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833F2D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833F2D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833F2D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33F2D">
        <w:rPr>
          <w:rFonts w:ascii="Times New Roman" w:hAnsi="Times New Roman"/>
          <w:color w:val="000000"/>
          <w:sz w:val="28"/>
          <w:lang w:val="ru-RU"/>
        </w:rPr>
        <w:t>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833F2D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833F2D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833F2D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833F2D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833F2D">
        <w:rPr>
          <w:rFonts w:ascii="Times New Roman" w:hAnsi="Times New Roman"/>
          <w:color w:val="000000"/>
          <w:sz w:val="28"/>
          <w:lang w:val="ru-RU"/>
        </w:rPr>
        <w:t>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распоз</w:t>
      </w:r>
      <w:r w:rsidRPr="00833F2D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833F2D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833F2D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33F2D">
        <w:rPr>
          <w:rFonts w:ascii="Times New Roman" w:hAnsi="Times New Roman"/>
          <w:color w:val="000000"/>
          <w:sz w:val="28"/>
          <w:lang w:val="ru-RU"/>
        </w:rPr>
        <w:t>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833F2D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833F2D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833F2D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833F2D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833F2D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833F2D">
        <w:rPr>
          <w:rFonts w:ascii="Times New Roman" w:hAnsi="Times New Roman"/>
          <w:color w:val="000000"/>
          <w:sz w:val="28"/>
          <w:lang w:val="ru-RU"/>
        </w:rPr>
        <w:t>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833F2D">
        <w:rPr>
          <w:rFonts w:ascii="Times New Roman" w:hAnsi="Times New Roman"/>
          <w:color w:val="000000"/>
          <w:sz w:val="28"/>
          <w:lang w:val="ru-RU"/>
        </w:rPr>
        <w:t>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833F2D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833F2D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A16825" w:rsidRPr="00833F2D" w:rsidRDefault="00A1682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16825" w:rsidRPr="00833F2D" w:rsidRDefault="00A16825">
      <w:pPr>
        <w:spacing w:after="0" w:line="264" w:lineRule="auto"/>
        <w:ind w:left="120"/>
        <w:jc w:val="both"/>
        <w:rPr>
          <w:lang w:val="ru-RU"/>
        </w:rPr>
      </w:pP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6825" w:rsidRPr="00833F2D" w:rsidRDefault="00A16825">
      <w:pPr>
        <w:spacing w:after="0" w:line="264" w:lineRule="auto"/>
        <w:ind w:left="120"/>
        <w:jc w:val="both"/>
        <w:rPr>
          <w:lang w:val="ru-RU"/>
        </w:rPr>
      </w:pP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833F2D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A16825" w:rsidRPr="00833F2D" w:rsidRDefault="00A16825">
      <w:pPr>
        <w:spacing w:after="0" w:line="264" w:lineRule="auto"/>
        <w:ind w:left="120"/>
        <w:jc w:val="both"/>
        <w:rPr>
          <w:lang w:val="ru-RU"/>
        </w:rPr>
      </w:pPr>
    </w:p>
    <w:p w:rsidR="00A16825" w:rsidRPr="00833F2D" w:rsidRDefault="00B75A3A">
      <w:pPr>
        <w:spacing w:after="0" w:line="264" w:lineRule="auto"/>
        <w:ind w:left="12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833F2D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833F2D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833F2D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833F2D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833F2D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833F2D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833F2D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833F2D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833F2D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833F2D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833F2D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833F2D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833F2D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833F2D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833F2D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833F2D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833F2D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833F2D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833F2D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833F2D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833F2D">
        <w:rPr>
          <w:rFonts w:ascii="Times New Roman" w:hAnsi="Times New Roman"/>
          <w:color w:val="000000"/>
          <w:sz w:val="28"/>
          <w:lang w:val="ru-RU"/>
        </w:rPr>
        <w:t>й;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833F2D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16825" w:rsidRPr="00833F2D" w:rsidRDefault="00B75A3A">
      <w:pPr>
        <w:spacing w:after="0" w:line="264" w:lineRule="auto"/>
        <w:ind w:firstLine="600"/>
        <w:jc w:val="both"/>
        <w:rPr>
          <w:lang w:val="ru-RU"/>
        </w:rPr>
      </w:pPr>
      <w:r w:rsidRPr="00833F2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16825" w:rsidRPr="00833F2D" w:rsidRDefault="00A16825">
      <w:pPr>
        <w:rPr>
          <w:lang w:val="ru-RU"/>
        </w:rPr>
        <w:sectPr w:rsidR="00A16825" w:rsidRPr="00833F2D">
          <w:pgSz w:w="11906" w:h="16383"/>
          <w:pgMar w:top="1134" w:right="850" w:bottom="1134" w:left="1701" w:header="720" w:footer="720" w:gutter="0"/>
          <w:cols w:space="720"/>
        </w:sectPr>
      </w:pPr>
    </w:p>
    <w:p w:rsidR="00A16825" w:rsidRDefault="00B75A3A">
      <w:pPr>
        <w:spacing w:after="0"/>
        <w:ind w:left="120"/>
      </w:pPr>
      <w:bookmarkStart w:id="6" w:name="block-15046323"/>
      <w:bookmarkEnd w:id="3"/>
      <w:r w:rsidRPr="00833F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6825" w:rsidRDefault="00B75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A16825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  <w:hyperlink r:id="rId5">
              <w:r w:rsidR="00B75A3A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  <w:hyperlink r:id="rId6">
              <w:r w:rsidR="00B75A3A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  <w:hyperlink r:id="rId7">
              <w:r w:rsidR="00B75A3A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Прокофьев, стихи А. Барто «Болтунья»; М.И. Глинка, стихи Н. Кукольника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 w:rsidRPr="00833F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  <w:hyperlink r:id="rId8">
              <w:r w:rsidR="00B75A3A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Яга» из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  <w:hyperlink r:id="rId9">
              <w:r w:rsidR="00B75A3A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  <w:hyperlink r:id="rId10">
              <w:r w:rsidR="00B75A3A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  <w:hyperlink r:id="rId11">
              <w:r w:rsidR="00B75A3A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 w:rsidRPr="00833F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песнь»;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</w:tbl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B75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168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«Светит месяц»; «Ах вы, сени, мои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 w:rsidRPr="0083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 w:rsidRPr="0083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А.Толстой,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</w:tbl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B75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168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выйду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песни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фортепианный цикл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 w:rsidRPr="0083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 w:rsidRPr="0083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</w:tbl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B75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168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 w:rsidRPr="0083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 w:rsidRPr="0083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Никитин «Это очень интересно», «Пони», «Сказка по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</w:tbl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B75A3A">
      <w:pPr>
        <w:spacing w:after="0"/>
        <w:ind w:left="120"/>
      </w:pPr>
      <w:bookmarkStart w:id="7" w:name="block-150463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6825" w:rsidRDefault="00B75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1682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</w:tbl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B75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168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</w:tbl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B75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168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</w:tbl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B75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168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825" w:rsidRDefault="00A16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825" w:rsidRDefault="00A16825"/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16825" w:rsidRPr="00833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168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825" w:rsidRDefault="00A16825">
            <w:pPr>
              <w:spacing w:after="0"/>
              <w:ind w:left="135"/>
            </w:pPr>
          </w:p>
        </w:tc>
      </w:tr>
      <w:tr w:rsidR="00A16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Pr="00833F2D" w:rsidRDefault="00B75A3A">
            <w:pPr>
              <w:spacing w:after="0"/>
              <w:ind w:left="135"/>
              <w:rPr>
                <w:lang w:val="ru-RU"/>
              </w:rPr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 w:rsidRPr="00833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825" w:rsidRDefault="00B75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825" w:rsidRDefault="00A16825"/>
        </w:tc>
      </w:tr>
    </w:tbl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A16825">
      <w:pPr>
        <w:sectPr w:rsidR="00A16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825" w:rsidRDefault="00B75A3A">
      <w:pPr>
        <w:spacing w:after="0"/>
        <w:ind w:left="120"/>
      </w:pPr>
      <w:bookmarkStart w:id="8" w:name="block-150463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6825" w:rsidRDefault="00B75A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A16825" w:rsidRDefault="00B75A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6825" w:rsidRDefault="00B75A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6825" w:rsidRDefault="00B75A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6825" w:rsidRDefault="00B75A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6825" w:rsidRDefault="00B75A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6825" w:rsidRDefault="00A16825">
      <w:pPr>
        <w:spacing w:after="0"/>
        <w:ind w:left="120"/>
      </w:pPr>
    </w:p>
    <w:p w:rsidR="00A16825" w:rsidRPr="00833F2D" w:rsidRDefault="00B75A3A">
      <w:pPr>
        <w:spacing w:after="0" w:line="480" w:lineRule="auto"/>
        <w:ind w:left="120"/>
        <w:rPr>
          <w:lang w:val="ru-RU"/>
        </w:rPr>
      </w:pPr>
      <w:r w:rsidRPr="00833F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6825" w:rsidRDefault="00B75A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6825" w:rsidRDefault="00A16825">
      <w:pPr>
        <w:sectPr w:rsidR="00A1682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75A3A" w:rsidRDefault="00B75A3A"/>
    <w:sectPr w:rsidR="00B75A3A" w:rsidSect="00A168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825"/>
    <w:rsid w:val="00833F2D"/>
    <w:rsid w:val="00A16825"/>
    <w:rsid w:val="00B7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68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2a35116" TargetMode="External"/><Relationship Id="rId84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" TargetMode="External"/><Relationship Id="rId71" Type="http://schemas.openxmlformats.org/officeDocument/2006/relationships/hyperlink" Target="https://m.edsoo.ru/f5e92d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2bb6" TargetMode="External"/><Relationship Id="rId79" Type="http://schemas.openxmlformats.org/officeDocument/2006/relationships/hyperlink" Target="https://m.edsoo.ru/f5e942cc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3f52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9484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6aa" TargetMode="External"/><Relationship Id="rId80" Type="http://schemas.openxmlformats.org/officeDocument/2006/relationships/hyperlink" Target="https://m.edsoo.ru/f5e99ad8" TargetMode="External"/><Relationship Id="rId85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668a" TargetMode="External"/><Relationship Id="rId75" Type="http://schemas.openxmlformats.org/officeDocument/2006/relationships/hyperlink" Target="https://m.edsoo.ru/f5e986ce" TargetMode="External"/><Relationship Id="rId83" Type="http://schemas.openxmlformats.org/officeDocument/2006/relationships/hyperlink" Target="https://m.edsoo.ru/f5e96e50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6b94" TargetMode="External"/><Relationship Id="rId78" Type="http://schemas.openxmlformats.org/officeDocument/2006/relationships/hyperlink" Target="https://m.edsoo.ru/f5e98bb0" TargetMode="External"/><Relationship Id="rId81" Type="http://schemas.openxmlformats.org/officeDocument/2006/relationships/hyperlink" Target="https://m.edsoo.ru/f5e98962" TargetMode="External"/><Relationship Id="rId86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16788</Words>
  <Characters>95697</Characters>
  <Application>Microsoft Office Word</Application>
  <DocSecurity>0</DocSecurity>
  <Lines>797</Lines>
  <Paragraphs>224</Paragraphs>
  <ScaleCrop>false</ScaleCrop>
  <Company/>
  <LinksUpToDate>false</LinksUpToDate>
  <CharactersWithSpaces>112261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2023-11-09T09:35:00Z</dcterms:created>
  <dcterms:modified xsi:type="dcterms:W3CDTF">2023-11-09T09:36:00Z</dcterms:modified>
</cp:coreProperties>
</file>