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5F" w:rsidRDefault="007E4C5F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5F" w:rsidRDefault="007E4C5F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5F" w:rsidRDefault="007E4C5F" w:rsidP="00584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5F" w:rsidRDefault="007E4C5F" w:rsidP="00D5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5F" w:rsidRDefault="0058455F" w:rsidP="00D5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5F" w:rsidRPr="00D512C4" w:rsidRDefault="007E4C5F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512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r w:rsidR="00FF0FFC" w:rsidRPr="00D512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лан работы </w:t>
      </w:r>
    </w:p>
    <w:p w:rsidR="00FF0FFC" w:rsidRPr="00D512C4" w:rsidRDefault="007E4C5F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D512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мастера</w:t>
      </w:r>
      <w:proofErr w:type="gramEnd"/>
      <w:r w:rsidRPr="00D512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производственного обучения</w:t>
      </w:r>
    </w:p>
    <w:p w:rsidR="007E4C5F" w:rsidRPr="00D512C4" w:rsidRDefault="007E4C5F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512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МКОУ «Кировский сельский лицей»</w:t>
      </w:r>
    </w:p>
    <w:p w:rsidR="00FF0FFC" w:rsidRPr="00D512C4" w:rsidRDefault="0084276F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2022 - 2023</w:t>
      </w:r>
      <w:r w:rsidR="00FF0FFC" w:rsidRPr="00D512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FF0FFC" w:rsidRPr="00D512C4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0FFC" w:rsidRPr="007E4C5F" w:rsidRDefault="007E4C5F" w:rsidP="007E4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E4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</w:t>
      </w:r>
      <w:proofErr w:type="gramEnd"/>
      <w:r w:rsidR="00FF0FFC" w:rsidRPr="007E4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производственного обучения </w:t>
      </w:r>
    </w:p>
    <w:p w:rsidR="00FF0FFC" w:rsidRPr="007E4C5F" w:rsidRDefault="0084276F" w:rsidP="00584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Бондарь Анатолий Павлович</w:t>
      </w:r>
    </w:p>
    <w:p w:rsidR="00FF0FFC" w:rsidRPr="00FF0FFC" w:rsidRDefault="0058455F" w:rsidP="00584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84E99" wp14:editId="0FAC27EA">
            <wp:extent cx="3892966" cy="3894992"/>
            <wp:effectExtent l="0" t="0" r="0" b="0"/>
            <wp:docPr id="1" name="Рисунок 1" descr="C:\Users\Информатика\Desktop\prepodav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prepodavat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3" t="56078" r="27383" b="619"/>
                    <a:stretch/>
                  </pic:blipFill>
                  <pic:spPr bwMode="auto">
                    <a:xfrm>
                      <a:off x="0" y="0"/>
                      <a:ext cx="3905869" cy="390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I. 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учебных мастерских </w:t>
      </w: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F0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proofErr w:type="gramEnd"/>
      <w:r w:rsidRPr="00FF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и материальное обеспечение)</w:t>
      </w: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6100"/>
        <w:gridCol w:w="1466"/>
        <w:gridCol w:w="1524"/>
      </w:tblGrid>
      <w:tr w:rsidR="00FF0FFC" w:rsidRPr="00FF0FFC" w:rsidTr="007E4C5F">
        <w:trPr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FB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F0FFC" w:rsidRPr="00FF0FFC" w:rsidTr="007E4C5F">
        <w:trPr>
          <w:trHeight w:val="330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Организационная работа.</w:t>
            </w:r>
          </w:p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подготовка учебных мастерских к новому учебному году;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7E4C5F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705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подготовка индивидуальных мест обучающихся для проведения уроков производственного обучения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7E4C5F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октябрь 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615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инвентаризация учебно-материальной базы мастерской.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435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7E4C5F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обновление</w:t>
            </w:r>
            <w:r w:rsidR="00FF0FFC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наглядных пособий, изготовления их собственными силами;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780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подготовка заявки на ремонт имеющихся и приобретение новых ТСО оборудования, наглядных пособий, отвечающих современным требованиям;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 учебного года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390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составление индивидуального плана работы мастера п. о.;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.</w:t>
            </w:r>
            <w:proofErr w:type="gramEnd"/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195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7E4C5F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</w:t>
            </w:r>
            <w:r w:rsidR="00FF0FFC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рабочих программ для учебной и производственной практики.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195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7E4C5F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</w:t>
            </w:r>
            <w:r w:rsidR="00FF0FFC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ополнение и совершенствование паспорта мастерских.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915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7E4C5F" w:rsidRDefault="00FF0FFC" w:rsidP="007E4C5F">
            <w:pPr>
              <w:pStyle w:val="a4"/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Материальное обеспечение:</w:t>
            </w:r>
          </w:p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оснащение мастерских рабочими местами (рабочие столы, стулья )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proofErr w:type="gramEnd"/>
            <w:r w:rsidR="007E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480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обеспечение методической и учебной литературой, материалами периодической печати, раздаточными материалами, поурочными карточками наглядных пособий, </w:t>
            </w:r>
            <w:r w:rsidR="007E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технологическими картами, 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индивидуальными заданиями.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7E4C5F">
        <w:trPr>
          <w:trHeight w:val="1125"/>
          <w:tblCellSpacing w:w="0" w:type="dxa"/>
        </w:trPr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7E4C5F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настенное тематическое оформление стендами, обновление уголка по охране труда.</w:t>
            </w: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5E5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C4" w:rsidRDefault="00D512C4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5F" w:rsidRDefault="0058455F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5F" w:rsidRPr="007E4C5F" w:rsidRDefault="007E4C5F" w:rsidP="007E4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Педагогическая деятельность</w:t>
      </w:r>
    </w:p>
    <w:tbl>
      <w:tblPr>
        <w:tblpPr w:leftFromText="180" w:rightFromText="180" w:vertAnchor="text" w:horzAnchor="margin" w:tblpY="48"/>
        <w:tblW w:w="102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3721"/>
        <w:gridCol w:w="2524"/>
        <w:gridCol w:w="1688"/>
        <w:gridCol w:w="1673"/>
      </w:tblGrid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FB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4C5F" w:rsidRPr="00FF0FFC" w:rsidTr="007E4C5F">
        <w:trPr>
          <w:trHeight w:val="1185"/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изучение современные передовые методы преподавания уроков производственного обучения.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новые программы и учебники, выяснить их особенности и требования.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новую литературу по методике преподавания.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</w:t>
            </w:r>
            <w:r w:rsidR="007E4C5F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научно-практических конференциях, конкурсах, различных уровней.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уроки коллег и участвовать в обмене опытом.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внеклассную деятельность.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трудовых десантах</w:t>
            </w:r>
            <w:r w:rsidR="007E4C5F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тестов и других заданий повышенной сложности или нестандартной формы.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научно-методического литературы</w:t>
            </w:r>
          </w:p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C5F" w:rsidRPr="00FF0FFC" w:rsidTr="007E4C5F">
        <w:trPr>
          <w:tblCellSpacing w:w="0" w:type="dxa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347200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 Интернете информации по педагогике, психологии, инновационным технологиям.</w:t>
            </w:r>
          </w:p>
        </w:tc>
        <w:tc>
          <w:tcPr>
            <w:tcW w:w="2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C5F" w:rsidRPr="00FF0FFC" w:rsidRDefault="007E4C5F" w:rsidP="007E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C5F" w:rsidRDefault="007E4C5F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C5F" w:rsidRDefault="007E4C5F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C5F" w:rsidRDefault="007E4C5F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C5F" w:rsidRDefault="007E4C5F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55F" w:rsidRPr="00FF0FFC" w:rsidRDefault="0058455F" w:rsidP="000103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III. 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Внеурочная работа.</w:t>
      </w:r>
    </w:p>
    <w:p w:rsidR="00FF0FFC" w:rsidRPr="00FF0FFC" w:rsidRDefault="00010312" w:rsidP="00FB2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FF0FFC" w:rsidRPr="00FF0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</w:t>
      </w:r>
      <w:r w:rsidR="00B16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</w:t>
      </w:r>
      <w:proofErr w:type="spellEnd"/>
      <w:proofErr w:type="gramEnd"/>
      <w:r w:rsidR="00B1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кружковая работа, сетевое взаимодействие)</w:t>
      </w:r>
    </w:p>
    <w:tbl>
      <w:tblPr>
        <w:tblW w:w="102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9"/>
        <w:gridCol w:w="4046"/>
        <w:gridCol w:w="1624"/>
        <w:gridCol w:w="1644"/>
        <w:gridCol w:w="1652"/>
      </w:tblGrid>
      <w:tr w:rsidR="00FF0FFC" w:rsidRPr="00FF0FFC" w:rsidTr="00FB2772">
        <w:trPr>
          <w:tblCellSpacing w:w="0" w:type="dxa"/>
        </w:trPr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07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2772" w:rsidRPr="00FF0FFC" w:rsidTr="00B12571">
        <w:trPr>
          <w:tblCellSpacing w:w="0" w:type="dxa"/>
        </w:trPr>
        <w:tc>
          <w:tcPr>
            <w:tcW w:w="102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2772" w:rsidRPr="00FF0FFC" w:rsidRDefault="00FB2772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B2772">
        <w:trPr>
          <w:tblCellSpacing w:w="0" w:type="dxa"/>
        </w:trPr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недели.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B2772">
        <w:trPr>
          <w:tblCellSpacing w:w="0" w:type="dxa"/>
        </w:trPr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B2772">
        <w:trPr>
          <w:tblCellSpacing w:w="0" w:type="dxa"/>
        </w:trPr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073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</w:t>
            </w:r>
            <w:r w:rsidR="0007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</w:t>
            </w:r>
            <w:r w:rsidR="00B1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объекты сельского хозяйства района и за его пределами.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B2772">
        <w:trPr>
          <w:tblCellSpacing w:w="0" w:type="dxa"/>
        </w:trPr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07346B" w:rsidRDefault="00FF0FFC" w:rsidP="0007346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6B307A" w:rsidRDefault="0007346B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</w:t>
            </w:r>
            <w:r w:rsidR="006B307A" w:rsidRPr="006B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специалистами </w:t>
            </w:r>
            <w:r w:rsidR="006B307A">
              <w:rPr>
                <w:rFonts w:ascii="Times New Roman" w:hAnsi="Times New Roman" w:cs="Times New Roman"/>
              </w:rPr>
              <w:t>АПК района, научными сотрудниками – консультантами</w:t>
            </w:r>
            <w:r w:rsidR="006B307A" w:rsidRPr="006B30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B307A" w:rsidRPr="006B307A">
              <w:rPr>
                <w:rFonts w:ascii="Times New Roman" w:hAnsi="Times New Roman" w:cs="Times New Roman"/>
              </w:rPr>
              <w:t>инновационных  проектов</w:t>
            </w:r>
            <w:proofErr w:type="gramEnd"/>
            <w:r w:rsidR="006B307A" w:rsidRPr="006B307A">
              <w:rPr>
                <w:rFonts w:ascii="Times New Roman" w:hAnsi="Times New Roman" w:cs="Times New Roman"/>
              </w:rPr>
              <w:t xml:space="preserve"> при ФГБОУ ВО «</w:t>
            </w:r>
            <w:proofErr w:type="spellStart"/>
            <w:r w:rsidR="006B307A" w:rsidRPr="006B307A">
              <w:rPr>
                <w:rFonts w:ascii="Times New Roman" w:hAnsi="Times New Roman" w:cs="Times New Roman"/>
              </w:rPr>
              <w:t>КалмГУ</w:t>
            </w:r>
            <w:proofErr w:type="spellEnd"/>
            <w:r w:rsidR="006B307A" w:rsidRPr="006B307A">
              <w:rPr>
                <w:rFonts w:ascii="Times New Roman" w:hAnsi="Times New Roman" w:cs="Times New Roman"/>
              </w:rPr>
              <w:t>»,</w:t>
            </w:r>
            <w:r w:rsidR="006B307A">
              <w:rPr>
                <w:rFonts w:ascii="Times New Roman" w:hAnsi="Times New Roman" w:cs="Times New Roman"/>
              </w:rPr>
              <w:t xml:space="preserve"> специалистами</w:t>
            </w:r>
            <w:r w:rsidR="006B307A" w:rsidRPr="006B307A">
              <w:rPr>
                <w:rFonts w:ascii="Times New Roman" w:hAnsi="Times New Roman" w:cs="Times New Roman"/>
              </w:rPr>
              <w:t xml:space="preserve"> СПО.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B2772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B2772">
        <w:trPr>
          <w:tblCellSpacing w:w="0" w:type="dxa"/>
        </w:trPr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CB2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IV. 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Научно-м</w:t>
      </w:r>
      <w:r w:rsidR="00584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етодическая работа 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3256"/>
        <w:gridCol w:w="1653"/>
        <w:gridCol w:w="2130"/>
        <w:gridCol w:w="1661"/>
      </w:tblGrid>
      <w:tr w:rsidR="00FF0FFC" w:rsidRPr="00FF0FFC" w:rsidTr="00FF0FFC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F0FFC" w:rsidRPr="00FF0FFC" w:rsidTr="00FF0FFC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учебно-методических пособий по преподаваемым дисциплинам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 в электронном виде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705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методических материалов в сборниках различного уровня</w:t>
            </w:r>
            <w:r w:rsidR="0042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творчества педагога. Сертификаты, подтверждающие публикации.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45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426FB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</w:t>
            </w:r>
            <w:r w:rsidR="00FF0FFC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во всероссийских и региональных конкурсах, олимпиадах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грамоты, сертификаты, подтверждающие участие. Отчет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45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 </w:t>
            </w:r>
            <w:r w:rsidR="0042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лицея 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дисциплинам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предметной недели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Грамоты. Отчет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Разработка:</w:t>
            </w:r>
          </w:p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рабочих учебных программ дисциплин</w:t>
            </w:r>
          </w:p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</w:t>
            </w:r>
            <w:proofErr w:type="spell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оценочных средств (КОС)</w:t>
            </w:r>
          </w:p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заданий для текущего контроля, итогового контроля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УМК по 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преподаваемым дисциплинам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915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 на педагогических, методических советах, заседаниях 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  <w:proofErr w:type="gramEnd"/>
          </w:p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45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компьютеризации дисциплин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45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опыт работы лучших преподавателей 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45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CB2DD3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собственной базы</w:t>
            </w:r>
            <w:r w:rsidR="00FF0FFC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 сценариев уроков, интересных приемов и находок на уроке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rHeight w:val="30"/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открытые уроки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FFC" w:rsidRPr="00FF0FFC" w:rsidRDefault="00FF0FFC" w:rsidP="00FF0FF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CB2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V. 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Повышение квалификации</w:t>
      </w: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3561"/>
        <w:gridCol w:w="2124"/>
        <w:gridCol w:w="1895"/>
        <w:gridCol w:w="1667"/>
      </w:tblGrid>
      <w:tr w:rsidR="00FF0FFC" w:rsidRPr="00FF0FFC" w:rsidTr="00FF0FFC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0FFC" w:rsidRPr="00FF0FFC" w:rsidTr="00FF0FFC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передовых методов обучен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а также нетрадиционных форм.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ференциях, конкурсах, семинарах.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FF0FFC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участие в </w:t>
            </w:r>
            <w:proofErr w:type="spellStart"/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онлайн-конференциях.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D3" w:rsidRDefault="00CB2DD3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D3" w:rsidRDefault="00CB2DD3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D3" w:rsidRPr="00FF0FFC" w:rsidRDefault="00CB2DD3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CB2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VI. 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Инновационная (</w:t>
      </w:r>
      <w:r w:rsidR="00CB2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проектно-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исследовательская, экспериментальная) деятельность</w:t>
      </w:r>
    </w:p>
    <w:tbl>
      <w:tblPr>
        <w:tblW w:w="100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3333"/>
        <w:gridCol w:w="1656"/>
        <w:gridCol w:w="2650"/>
        <w:gridCol w:w="1780"/>
      </w:tblGrid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481EB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свою педагогическую деятельность коллективного и инновационного опыта работы других 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внедрение отдельных идей экспериментальной работы 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постепенно переходят в совокупность инновационных идей и новшеств.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свою педагогическую деятельность идеи экспериментальной работы и инновационный опыт работы других 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481EB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методов педагогических исследований, знание прогноза развития отдельных компонентов сложной педагогической системы, ознакомление с совершенными педагогическими концепциями и системами.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CB2DD3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творчества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481EB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внедрение достижений педагогической науки и инновационного опыта.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собственные методические затруднения, обобщать опыт педагогической 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как систему, выявлят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сущнос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своей педагогической системы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481EB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программного, научно-методического, учебно-воспитательного процесса, внедрение новых и передовых технологий оборудования, совершенствование дополнительного образования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специальные условия для формир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проблемных, инициативных, т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ворческих групп за счет систематизации, классификации б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анка творческих знаний учителей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целевое развитие всех компонентов.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481EB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процессов обучения и воспитания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обучения.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481EB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современных эфф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ективных технологий преподавания</w:t>
            </w: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позволяющих достичь качественно более высоких результатов обучения и воспитания.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эффективных технологий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481EB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CB2DD3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</w:t>
            </w:r>
            <w:r w:rsidR="00FF0FFC"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анка передового педагогического опыта.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сайте</w:t>
            </w:r>
            <w:r w:rsidR="00CB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D3" w:rsidRPr="00FF0FFC" w:rsidTr="00B50309">
        <w:trPr>
          <w:tblCellSpacing w:w="0" w:type="dxa"/>
        </w:trPr>
        <w:tc>
          <w:tcPr>
            <w:tcW w:w="100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2DD3" w:rsidRPr="00481EBC" w:rsidRDefault="00CB2DD3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</w:t>
            </w:r>
            <w:r w:rsidR="00564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основам агрономии</w:t>
            </w:r>
            <w:r w:rsidR="0080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CB2DD3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2DD3" w:rsidRPr="00481EBC" w:rsidRDefault="00CB2DD3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2DD3" w:rsidRPr="00801F1F" w:rsidRDefault="00481EBC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1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«Лазаревские вёшенки»:</w:t>
            </w:r>
          </w:p>
          <w:p w:rsidR="00481EBC" w:rsidRDefault="00481EB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ознакомление с проектом и изучение литературы;</w:t>
            </w:r>
          </w:p>
          <w:p w:rsidR="00481EBC" w:rsidRDefault="00481EB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подготовительные работы: подбор команды учащихся, приобретение необходимых компонентов для реализации проекта;</w:t>
            </w:r>
          </w:p>
          <w:p w:rsidR="00481EBC" w:rsidRDefault="00481EB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закладка мицелия;</w:t>
            </w:r>
          </w:p>
          <w:p w:rsidR="00481EBC" w:rsidRDefault="00481EB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осуществление проектно-исследовательской деятельности;</w:t>
            </w:r>
          </w:p>
          <w:p w:rsidR="00481EBC" w:rsidRDefault="00481EBC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подведение итогов и защита проекта.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1EBC" w:rsidRPr="00FF0FFC" w:rsidRDefault="00481EBC" w:rsidP="00801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  <w:r w:rsidR="0080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EBC" w:rsidRPr="00FF0FFC" w:rsidRDefault="007961CF" w:rsidP="00481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</w:t>
            </w:r>
            <w:r w:rsidR="0080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92F" w:rsidRPr="00FF0FFC" w:rsidRDefault="0056492F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</w:t>
            </w:r>
            <w:proofErr w:type="gramEnd"/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Белоконь И.М., Голуб И.Н.</w:t>
            </w:r>
          </w:p>
        </w:tc>
      </w:tr>
      <w:tr w:rsidR="00481EBC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1EBC" w:rsidRPr="00481EBC" w:rsidRDefault="00801F1F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1EBC" w:rsidRPr="00801F1F" w:rsidRDefault="00801F1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1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«Фруктовый сад»:</w:t>
            </w:r>
          </w:p>
          <w:p w:rsidR="00801F1F" w:rsidRDefault="00801F1F" w:rsidP="0080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ознакомление с проектом и изучение литературы;</w:t>
            </w:r>
          </w:p>
          <w:p w:rsidR="00801F1F" w:rsidRDefault="00801F1F" w:rsidP="0080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подготовительные работы: подбор команды учащихся, приобретение необходимых компонентов для реализации проекта, уборка и обрезка сада; подсадка саженцев;</w:t>
            </w:r>
          </w:p>
          <w:p w:rsidR="00801F1F" w:rsidRDefault="00801F1F" w:rsidP="0080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осуществление проектно-исследовательской деятельности;</w:t>
            </w:r>
          </w:p>
          <w:p w:rsidR="00801F1F" w:rsidRDefault="00801F1F" w:rsidP="0080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подведение итогов и защита проекта.</w:t>
            </w:r>
          </w:p>
          <w:p w:rsidR="00801F1F" w:rsidRDefault="00801F1F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1EBC" w:rsidRDefault="00801F1F" w:rsidP="00801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Декабрь-май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EBC" w:rsidRDefault="00801F1F" w:rsidP="00481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 проект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1EBC" w:rsidRPr="00FF0FFC" w:rsidRDefault="0056492F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</w:t>
            </w:r>
            <w:proofErr w:type="gramEnd"/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Белоконь И.М., Голуб И.Н.</w:t>
            </w:r>
          </w:p>
        </w:tc>
      </w:tr>
      <w:tr w:rsidR="00801F1F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F1F" w:rsidRPr="00801F1F" w:rsidRDefault="00801F1F" w:rsidP="00801F1F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F1F" w:rsidRPr="00801F1F" w:rsidRDefault="00801F1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«Опытническая работа по агротехнике крымской </w:t>
            </w:r>
            <w:proofErr w:type="gramStart"/>
            <w:r w:rsidRPr="0080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сосны  в</w:t>
            </w:r>
            <w:proofErr w:type="gramEnd"/>
            <w:r w:rsidRPr="0080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питомнике лицея»:</w:t>
            </w:r>
          </w:p>
          <w:p w:rsidR="00801F1F" w:rsidRDefault="00801F1F" w:rsidP="0080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56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темы проекта,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изучение литературы;</w:t>
            </w:r>
          </w:p>
          <w:p w:rsidR="00801F1F" w:rsidRDefault="00801F1F" w:rsidP="0080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подготовительные работы: подбор команды учащихся, приобретение необходимых ком</w:t>
            </w:r>
            <w:r w:rsidR="0056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понентов для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F1F" w:rsidRDefault="00801F1F" w:rsidP="0080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осуществление проектно-исследовательской деятельности;</w:t>
            </w:r>
          </w:p>
          <w:p w:rsidR="00801F1F" w:rsidRPr="00801F1F" w:rsidRDefault="00801F1F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подведение итогов и защита проекта.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F1F" w:rsidRDefault="0056492F" w:rsidP="00801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1F1F" w:rsidRDefault="0056492F" w:rsidP="00481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 проект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F1F" w:rsidRPr="00FF0FFC" w:rsidRDefault="006D3B6B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</w:t>
            </w:r>
            <w:proofErr w:type="gramEnd"/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Голуб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Асархинов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Чингиз Владимирович</w:t>
            </w:r>
          </w:p>
        </w:tc>
      </w:tr>
      <w:tr w:rsidR="0056492F" w:rsidRPr="00FF0FFC" w:rsidTr="003F62E2">
        <w:trPr>
          <w:tblCellSpacing w:w="0" w:type="dxa"/>
        </w:trPr>
        <w:tc>
          <w:tcPr>
            <w:tcW w:w="100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92F" w:rsidRPr="0056492F" w:rsidRDefault="0056492F" w:rsidP="00481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 по основам животноводства:</w:t>
            </w:r>
          </w:p>
        </w:tc>
      </w:tr>
      <w:tr w:rsidR="0056492F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92F" w:rsidRPr="00801F1F" w:rsidRDefault="0056492F" w:rsidP="00801F1F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92F" w:rsidRDefault="0056492F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«Влияние кормов на качество молока»</w:t>
            </w:r>
          </w:p>
          <w:p w:rsidR="003C7DB6" w:rsidRDefault="003C7DB6" w:rsidP="003C7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подбор темы проекта, ознакомление и изучение литературы;</w:t>
            </w:r>
          </w:p>
          <w:p w:rsidR="003C7DB6" w:rsidRDefault="003C7DB6" w:rsidP="003C7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подготовительные работы: подбор команды учащихся, проведение экскурсий на МТФ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ООО»Заря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Красногвардейского района Ставропольского края;</w:t>
            </w:r>
          </w:p>
          <w:p w:rsidR="003C7DB6" w:rsidRDefault="003C7DB6" w:rsidP="003C7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осуществление проектно-исследовательской деятельности;</w:t>
            </w:r>
          </w:p>
          <w:p w:rsidR="003C7DB6" w:rsidRDefault="003C7DB6" w:rsidP="003C7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подведение итогов и защита проекта.</w:t>
            </w:r>
          </w:p>
          <w:p w:rsidR="003C7DB6" w:rsidRPr="00801F1F" w:rsidRDefault="003C7DB6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92F" w:rsidRDefault="00FA0138" w:rsidP="00801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492F" w:rsidRDefault="003C7DB6" w:rsidP="00481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 проект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92F" w:rsidRPr="00FF0FFC" w:rsidRDefault="006D3B6B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</w:t>
            </w:r>
            <w:proofErr w:type="gramEnd"/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Белоконь И.М., Голуб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З.Ф., </w:t>
            </w:r>
          </w:p>
        </w:tc>
      </w:tr>
      <w:tr w:rsidR="006E335D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335D" w:rsidRPr="00801F1F" w:rsidRDefault="006E335D" w:rsidP="00801F1F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335D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«Изучение технологий</w:t>
            </w:r>
            <w:r w:rsidR="003C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производства:</w:t>
            </w:r>
          </w:p>
          <w:p w:rsidR="003C7DB6" w:rsidRDefault="00AF75AA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льна</w:t>
            </w:r>
            <w:r w:rsidR="003C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C7DB6" w:rsidRDefault="00AF75AA" w:rsidP="00FF0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озимой пшеницы</w:t>
            </w:r>
            <w:r w:rsidR="00E77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C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335D" w:rsidRDefault="003C7DB6" w:rsidP="00801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Февраль-август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335D" w:rsidRDefault="003C7DB6" w:rsidP="00481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 проект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E335D" w:rsidRDefault="003C7DB6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</w:t>
            </w:r>
            <w:proofErr w:type="gramEnd"/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Белоконь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И.М., Голуб И.Н.</w:t>
            </w:r>
          </w:p>
        </w:tc>
      </w:tr>
      <w:tr w:rsidR="00E77D65" w:rsidRPr="00FF0FFC" w:rsidTr="00CB2DD3">
        <w:trPr>
          <w:tblCellSpacing w:w="0" w:type="dxa"/>
        </w:trPr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7D65" w:rsidRPr="00801F1F" w:rsidRDefault="00E77D65" w:rsidP="00801F1F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7D65" w:rsidRDefault="00E77D65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«Опытническая работа на УОУ лицея»</w:t>
            </w:r>
            <w:r w:rsidR="00AF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оформление документации УОУ, согласно требованиям;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определение тематики опытов на делянках;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сев озимых культур;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подведение итогов и проведение сельскохозяйственной выставки</w:t>
            </w:r>
          </w:p>
          <w:p w:rsidR="00AF75AA" w:rsidRPr="00AF75AA" w:rsidRDefault="00AF75AA" w:rsidP="00945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закладка опытов;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7D65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5AA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7D65" w:rsidRDefault="00AF75AA" w:rsidP="0094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Оформленная документация УОУ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7D65" w:rsidRDefault="00E77D65" w:rsidP="00842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 </w:t>
            </w:r>
            <w:r w:rsidR="0084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А.П.,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Белоконь И.М., Голуб И.Н.</w:t>
            </w:r>
          </w:p>
        </w:tc>
      </w:tr>
    </w:tbl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VII. </w:t>
      </w:r>
      <w:r w:rsidRPr="00FF0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Методическая работа</w:t>
      </w: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F0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proofErr w:type="gramEnd"/>
      <w:r w:rsidRPr="00FF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указания, рекомендации, сообщения, открытые уроки и т.д.)</w:t>
      </w: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4165"/>
        <w:gridCol w:w="1730"/>
        <w:gridCol w:w="1730"/>
        <w:gridCol w:w="1635"/>
      </w:tblGrid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методических разработок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выполнению внеаудиторной самостоятельной работы.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 </w:t>
            </w:r>
            <w:proofErr w:type="gramStart"/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.</w:t>
            </w:r>
            <w:proofErr w:type="gramEnd"/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внеклассных мероприятий.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докладов, статей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 практических конференциях, педагогических чтениях, педагогических семинарах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D21F44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РМО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D2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FC" w:rsidRPr="00FF0FFC" w:rsidTr="006A6AB5">
        <w:trPr>
          <w:tblCellSpacing w:w="0" w:type="dxa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FFC" w:rsidRPr="00FF0FFC" w:rsidRDefault="00FF0FFC" w:rsidP="00FF0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AB5" w:rsidRDefault="006A6AB5" w:rsidP="00DB27B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учебно-производственного оборудования лицея.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9"/>
      </w:tblGrid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Парта-верстак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Токарный станок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Фрезерный станок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Точильный станок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Стол-верстак по металлу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Электрорубанок</w:t>
            </w:r>
            <w:proofErr w:type="spellEnd"/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Пилочки для лобзика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фуганка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Коловорот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Лучковая пила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Перовое сверло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Круглогубцы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Пассатижи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8F8" w:rsidTr="007428F8">
        <w:tc>
          <w:tcPr>
            <w:tcW w:w="8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6946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</w:t>
            </w:r>
          </w:p>
        </w:tc>
        <w:tc>
          <w:tcPr>
            <w:tcW w:w="1559" w:type="dxa"/>
          </w:tcPr>
          <w:p w:rsidR="007428F8" w:rsidRDefault="007428F8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3A89" w:rsidTr="007428F8">
        <w:tc>
          <w:tcPr>
            <w:tcW w:w="8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автоматического капельного полива «Аква-Дуся+50»</w:t>
            </w:r>
          </w:p>
        </w:tc>
        <w:tc>
          <w:tcPr>
            <w:tcW w:w="1559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A89" w:rsidTr="007428F8">
        <w:tc>
          <w:tcPr>
            <w:tcW w:w="8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Плуг (без предплужников) ПЛНЗ-35</w:t>
            </w:r>
          </w:p>
        </w:tc>
        <w:tc>
          <w:tcPr>
            <w:tcW w:w="1559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A89" w:rsidTr="007428F8">
        <w:tc>
          <w:tcPr>
            <w:tcW w:w="8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Культиватор КПС-4У</w:t>
            </w:r>
          </w:p>
        </w:tc>
        <w:tc>
          <w:tcPr>
            <w:tcW w:w="1559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A89" w:rsidTr="007428F8">
        <w:tc>
          <w:tcPr>
            <w:tcW w:w="8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Прицеп тракторный самосвальный 2ПТС-4,5</w:t>
            </w:r>
          </w:p>
        </w:tc>
        <w:tc>
          <w:tcPr>
            <w:tcW w:w="1559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A89" w:rsidTr="007428F8">
        <w:tc>
          <w:tcPr>
            <w:tcW w:w="8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Сеялка СЗП-3,6А</w:t>
            </w:r>
          </w:p>
        </w:tc>
        <w:tc>
          <w:tcPr>
            <w:tcW w:w="1559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A89" w:rsidTr="007428F8">
        <w:tc>
          <w:tcPr>
            <w:tcW w:w="8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46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80.1»</w:t>
            </w:r>
          </w:p>
        </w:tc>
        <w:tc>
          <w:tcPr>
            <w:tcW w:w="1559" w:type="dxa"/>
          </w:tcPr>
          <w:p w:rsidR="00B03A89" w:rsidRDefault="00B03A89" w:rsidP="007428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F0FFC" w:rsidRPr="00FF0FFC" w:rsidRDefault="00FF0FFC" w:rsidP="007428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FC" w:rsidRPr="00FF0FFC" w:rsidRDefault="00FF0FFC" w:rsidP="00FF0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29" w:rsidRDefault="00A46129"/>
    <w:sectPr w:rsidR="00A46129" w:rsidSect="00D512C4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7D2"/>
    <w:multiLevelType w:val="multilevel"/>
    <w:tmpl w:val="8178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3653F"/>
    <w:multiLevelType w:val="multilevel"/>
    <w:tmpl w:val="C84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406C8"/>
    <w:multiLevelType w:val="multilevel"/>
    <w:tmpl w:val="D13E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20C57"/>
    <w:multiLevelType w:val="multilevel"/>
    <w:tmpl w:val="149C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C395D"/>
    <w:multiLevelType w:val="hybridMultilevel"/>
    <w:tmpl w:val="F3DE25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03E03"/>
    <w:multiLevelType w:val="multilevel"/>
    <w:tmpl w:val="8E8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A5A09"/>
    <w:multiLevelType w:val="multilevel"/>
    <w:tmpl w:val="8DE8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F15B7"/>
    <w:multiLevelType w:val="multilevel"/>
    <w:tmpl w:val="9CF8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51D3D"/>
    <w:multiLevelType w:val="multilevel"/>
    <w:tmpl w:val="A50A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90994"/>
    <w:multiLevelType w:val="multilevel"/>
    <w:tmpl w:val="5C46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82EF3"/>
    <w:multiLevelType w:val="multilevel"/>
    <w:tmpl w:val="B0D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F17D6"/>
    <w:multiLevelType w:val="multilevel"/>
    <w:tmpl w:val="2840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F2303"/>
    <w:multiLevelType w:val="multilevel"/>
    <w:tmpl w:val="DFBC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A5E34"/>
    <w:multiLevelType w:val="multilevel"/>
    <w:tmpl w:val="73D4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F79A9"/>
    <w:multiLevelType w:val="multilevel"/>
    <w:tmpl w:val="1D92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76"/>
    <w:rsid w:val="00010312"/>
    <w:rsid w:val="0007346B"/>
    <w:rsid w:val="0009050B"/>
    <w:rsid w:val="00347200"/>
    <w:rsid w:val="003C7DB6"/>
    <w:rsid w:val="00426FBC"/>
    <w:rsid w:val="00481EBC"/>
    <w:rsid w:val="004B48B1"/>
    <w:rsid w:val="0056492F"/>
    <w:rsid w:val="0058455F"/>
    <w:rsid w:val="005E5BC0"/>
    <w:rsid w:val="006A6AB5"/>
    <w:rsid w:val="006B307A"/>
    <w:rsid w:val="006D3B6B"/>
    <w:rsid w:val="006E335D"/>
    <w:rsid w:val="006F75C4"/>
    <w:rsid w:val="007428F8"/>
    <w:rsid w:val="007961CF"/>
    <w:rsid w:val="007E4C5F"/>
    <w:rsid w:val="00801F1F"/>
    <w:rsid w:val="0084276F"/>
    <w:rsid w:val="0093245B"/>
    <w:rsid w:val="00945F4B"/>
    <w:rsid w:val="00A46129"/>
    <w:rsid w:val="00AF75AA"/>
    <w:rsid w:val="00B03A89"/>
    <w:rsid w:val="00B16F8F"/>
    <w:rsid w:val="00CB2DD3"/>
    <w:rsid w:val="00D14576"/>
    <w:rsid w:val="00D21F44"/>
    <w:rsid w:val="00D512C4"/>
    <w:rsid w:val="00DB27B8"/>
    <w:rsid w:val="00E77D65"/>
    <w:rsid w:val="00FA0138"/>
    <w:rsid w:val="00FB2772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604A-40F8-43AC-9D3B-3F0E5C8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7B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4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03A89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uiPriority w:val="99"/>
    <w:rsid w:val="00B0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3A48-38A7-4A94-8B9D-49C3D032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31</cp:revision>
  <cp:lastPrinted>2020-12-24T12:14:00Z</cp:lastPrinted>
  <dcterms:created xsi:type="dcterms:W3CDTF">2020-12-01T07:29:00Z</dcterms:created>
  <dcterms:modified xsi:type="dcterms:W3CDTF">2023-01-17T12:02:00Z</dcterms:modified>
</cp:coreProperties>
</file>