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7065" w:rsidRDefault="00FD7065" w:rsidP="0058174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D7065" w:rsidRDefault="00FD7065" w:rsidP="0058174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D7065" w:rsidRDefault="00FD7065" w:rsidP="0058174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>
            <wp:extent cx="5940425" cy="8394404"/>
            <wp:effectExtent l="0" t="0" r="3175" b="6985"/>
            <wp:docPr id="1" name="Рисунок 1" descr="C:\Users\User\Desktop\рабочие программы 2 класс\титул раб. пр. скан\Изображ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рабочие программы 2 класс\титул раб. пр. скан\Изображение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7065" w:rsidRDefault="00FD7065" w:rsidP="0058174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r w:rsidRPr="00FD7065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1. Пояснительная записка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     1. Федерального закона от 29 декабря 2012 г. N 273-ФЗ "Об образовании в Российской Федерации".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2. Федерального государственного стандарта основного общего образования, утвержден приказом Министерства образования и науки Российской Федерации от 17 декабря 2010 г. № 1897.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3.Федерального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/Приказ Министерства образования и науки РФ от 26.01.2016г. №38 "Об утверждении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образования".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4.Примерной программы основного общего образования по иностранному языку (утверждена приказом Минобразования России от 09.03.04. № 1312).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5.Авторской программы Вербицкой М. В. </w:t>
      </w: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« Английский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язык для 5-9 классов средней общеобразовательной школы».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/>
          <w:bCs/>
          <w:sz w:val="24"/>
          <w:szCs w:val="24"/>
        </w:rPr>
        <w:t>2. Используемый УМК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Учебники ‘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Forward</w:t>
      </w:r>
      <w:proofErr w:type="spell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” англ. яз. для 8 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кл</w:t>
      </w:r>
      <w:proofErr w:type="spellEnd"/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общеобраз</w:t>
      </w:r>
      <w:proofErr w:type="spellEnd"/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учрежд</w:t>
      </w:r>
      <w:proofErr w:type="spell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. /М.В. Вербицкая и др. – Москва, 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Вентана</w:t>
      </w:r>
      <w:proofErr w:type="spell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Граф, 2017 входят в Федеральный перечень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(Приказ Министерства образования и науки РФ от 26.01.2016г. №38 "Об утверждении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образования").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Федеральный базисный учебный план основного общего образования ориентирован на 35 учебных недель в год.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/>
          <w:bCs/>
          <w:sz w:val="24"/>
          <w:szCs w:val="24"/>
        </w:rPr>
        <w:t>3. Планируемые предметные результаты освоения </w:t>
      </w:r>
      <w:r w:rsidRPr="00FD7065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иностранного языка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1.Результаты освоения учебного предмета</w:t>
      </w:r>
      <w:r w:rsidRPr="00FD7065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t>к концу 8 класса: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- личностные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У обучающегося будут сформированы:</w:t>
      </w:r>
    </w:p>
    <w:p w:rsidR="0058174A" w:rsidRPr="00FD7065" w:rsidRDefault="0058174A" w:rsidP="0058174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мотивация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изучения иностранных языков и стремление к са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мосовершенствованию в образовательной области «Иностранный язык»;</w:t>
      </w:r>
    </w:p>
    <w:p w:rsidR="0058174A" w:rsidRPr="00FD7065" w:rsidRDefault="0058174A" w:rsidP="0058174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осознание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возможностей самореализации средствами иностранного языка; стремление к совершенствованию собственной речевой культуры в целом;</w:t>
      </w:r>
    </w:p>
    <w:p w:rsidR="0058174A" w:rsidRPr="00FD7065" w:rsidRDefault="0058174A" w:rsidP="0058174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коммуникативная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компетенция в межкультурной и межэтни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ческой коммуникации;</w:t>
      </w:r>
    </w:p>
    <w:p w:rsidR="0058174A" w:rsidRPr="00FD7065" w:rsidRDefault="0058174A" w:rsidP="0058174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lastRenderedPageBreak/>
        <w:t>такие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качества, как воля, целеустремлённость, креативность, ини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циативность, 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эмпатия</w:t>
      </w:r>
      <w:proofErr w:type="spellEnd"/>
      <w:r w:rsidRPr="00FD7065">
        <w:rPr>
          <w:rFonts w:ascii="Times New Roman" w:eastAsia="Times New Roman" w:hAnsi="Times New Roman" w:cs="Times New Roman"/>
          <w:sz w:val="24"/>
          <w:szCs w:val="24"/>
        </w:rPr>
        <w:t>, трудолюбие, дисциплинированность;</w:t>
      </w:r>
    </w:p>
    <w:p w:rsidR="0058174A" w:rsidRPr="00FD7065" w:rsidRDefault="0058174A" w:rsidP="0058174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общекультурная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и этническая идентичность как составляю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щих гражданской идентичности личности;</w:t>
      </w:r>
    </w:p>
    <w:p w:rsidR="0058174A" w:rsidRPr="00FD7065" w:rsidRDefault="0058174A" w:rsidP="0058174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стремление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к лучшему осознанию культуры своего народа и готовность со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действовать ознакомлению с ней представителей других стран; толерантное отношение к проявлениям иной культуры; осознание себя гражданином сво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ей страны и мира;</w:t>
      </w:r>
    </w:p>
    <w:p w:rsidR="0058174A" w:rsidRPr="00FD7065" w:rsidRDefault="0058174A" w:rsidP="0058174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готовность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отстаивать национальные и общечеловеческие (гуманистические, демократические) ценности, свою гражданскую позицию.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Ученик получит возможность научиться:</w:t>
      </w:r>
    </w:p>
    <w:p w:rsidR="0058174A" w:rsidRPr="00FD7065" w:rsidRDefault="0058174A" w:rsidP="0058174A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креативно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мыслить, проявлять инициативу, находчивость;</w:t>
      </w:r>
    </w:p>
    <w:p w:rsidR="0058174A" w:rsidRPr="00FD7065" w:rsidRDefault="0058174A" w:rsidP="0058174A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быть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патриотом своей Родины и одновременно быть причастными к общечеловеческим проблемам;</w:t>
      </w:r>
    </w:p>
    <w:p w:rsidR="0058174A" w:rsidRPr="00FD7065" w:rsidRDefault="0058174A" w:rsidP="0058174A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вступить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в диалог с представителями других культур.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 xml:space="preserve">- </w:t>
      </w:r>
      <w:proofErr w:type="spellStart"/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метапредметные</w:t>
      </w:r>
      <w:proofErr w:type="spellEnd"/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У обучающегося будут сформированы:</w:t>
      </w:r>
    </w:p>
    <w:p w:rsidR="0058174A" w:rsidRPr="00FD7065" w:rsidRDefault="0058174A" w:rsidP="0058174A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умение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планировать своё речевое и неречевое поведение;</w:t>
      </w:r>
    </w:p>
    <w:p w:rsidR="0058174A" w:rsidRPr="00FD7065" w:rsidRDefault="0058174A" w:rsidP="0058174A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коммуникативная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компетенция, включая умение взаимодейство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вать с окружающими, выполняя разные социальные роли;</w:t>
      </w:r>
    </w:p>
    <w:p w:rsidR="0058174A" w:rsidRPr="00FD7065" w:rsidRDefault="0058174A" w:rsidP="0058174A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исследовательские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учебные действия, включая навыки работы с информацией: поиск и выделение нужной информации, обобщение и фик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сация информации;</w:t>
      </w:r>
    </w:p>
    <w:p w:rsidR="0058174A" w:rsidRPr="00FD7065" w:rsidRDefault="0058174A" w:rsidP="0058174A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умение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смыслового чтения, включая умение определять тему, прогнозиро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вать содержание текста по заголовку/по ключевым словам, выделять основ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ную мысль, главные факты, опуская второстепенные, устанавливать логиче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скую последовательность основных фактов;</w:t>
      </w:r>
    </w:p>
    <w:p w:rsidR="0058174A" w:rsidRPr="00FD7065" w:rsidRDefault="0058174A" w:rsidP="0058174A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умение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рационально планировать свой учебный труд; работать в соответст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вии с намеченным планом;</w:t>
      </w:r>
    </w:p>
    <w:p w:rsidR="0058174A" w:rsidRPr="00FD7065" w:rsidRDefault="0058174A" w:rsidP="0058174A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умение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осуществлять регулятивные действия самонаблюдения, самоконтроля, самооценки в процессе коммуникативной деятельности на иностранном языке.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Ученик получит возможность научиться:</w:t>
      </w:r>
    </w:p>
    <w:p w:rsidR="0058174A" w:rsidRPr="00FD7065" w:rsidRDefault="0058174A" w:rsidP="0058174A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осуществлять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регулятивные действия самонаблюдения, самоконтроля, самооценки в процессе коммуникативной деятельности на иностранном языке.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- предметные результаты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/>
          <w:bCs/>
          <w:sz w:val="24"/>
          <w:szCs w:val="24"/>
        </w:rPr>
        <w:t>А. </w:t>
      </w:r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 коммуникативной сфере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Речевая компетенция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овладение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видами речевой деятельности): </w:t>
      </w:r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 области говорения:</w:t>
      </w:r>
    </w:p>
    <w:p w:rsidR="0058174A" w:rsidRPr="00FD7065" w:rsidRDefault="0058174A" w:rsidP="0058174A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начинать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>, вести/поддерживать и заканчивать различные виды диалогов в стандартных ситуациях общения, соблюдая нормы речевого этикета, при необходимости переспрашивая, уточняя;</w:t>
      </w:r>
    </w:p>
    <w:p w:rsidR="0058174A" w:rsidRPr="00FD7065" w:rsidRDefault="0058174A" w:rsidP="0058174A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расспрашивать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собеседника и отвечать на его вопросы, высказывая своё мне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ние, просьбу, отвечать на предложение собеседника согласием/отказом в преде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лах изученной тематики и усвоенного лексико-грамматического материала;</w:t>
      </w:r>
    </w:p>
    <w:p w:rsidR="0058174A" w:rsidRPr="00FD7065" w:rsidRDefault="0058174A" w:rsidP="0058174A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рассказывать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о себе, своей семье, друзьях, своих интересах и планах;</w:t>
      </w:r>
    </w:p>
    <w:p w:rsidR="0058174A" w:rsidRPr="00FD7065" w:rsidRDefault="0058174A" w:rsidP="0058174A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сообщать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краткие сведения о своём городе/селе, своей стране и странах изу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чаемого языка;</w:t>
      </w:r>
    </w:p>
    <w:p w:rsidR="0058174A" w:rsidRPr="00FD7065" w:rsidRDefault="0058174A" w:rsidP="0058174A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описывать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события/явления, передавать основное содержание, основную мысль прочитанного или услышанного, выражать своё отношение к прочи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танному/услышанному, давать краткую характеристику персонажей;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</w:t>
      </w:r>
      <w:proofErr w:type="gramEnd"/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 области </w:t>
      </w:r>
      <w:proofErr w:type="spellStart"/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аудирования</w:t>
      </w:r>
      <w:proofErr w:type="spellEnd"/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:</w:t>
      </w:r>
    </w:p>
    <w:p w:rsidR="0058174A" w:rsidRPr="00FD7065" w:rsidRDefault="0058174A" w:rsidP="0058174A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воспринимать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на слух и полностью понимать речь учителя, одноклассников;</w:t>
      </w:r>
    </w:p>
    <w:p w:rsidR="0058174A" w:rsidRPr="00FD7065" w:rsidRDefault="0058174A" w:rsidP="0058174A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воспринимать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на слух и понимать основное содержание несложных аутен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тичных аудио- и видеотекстов, относящихся к разным коммуникативным типам речи (сообщение/рассказ/интервью);</w:t>
      </w:r>
    </w:p>
    <w:p w:rsidR="0058174A" w:rsidRPr="00FD7065" w:rsidRDefault="0058174A" w:rsidP="0058174A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воспринимать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на слух и выборочно понимать с опорой на языковую догадку, контекст краткие несложные аутентичные прагматические аудио- и видео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тексты, выделяя значимую/нужную/необходимую информацию;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</w:t>
      </w:r>
      <w:proofErr w:type="gramEnd"/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 области чтения:</w:t>
      </w:r>
    </w:p>
    <w:p w:rsidR="0058174A" w:rsidRPr="00FD7065" w:rsidRDefault="0058174A" w:rsidP="0058174A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читать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аутентичные тексты разных жанров и стилей преимущественно с по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ниманием основного содержания;</w:t>
      </w:r>
    </w:p>
    <w:p w:rsidR="0058174A" w:rsidRPr="00FD7065" w:rsidRDefault="0058174A" w:rsidP="0058174A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читать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несложные аутентичные тексты разных жанров и стилей с полным и точ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ным пониманием содержания и с использованием различных приёмов смысло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вой переработки текста (языковой догадки, выборочного перевода), а также справочных материалов; уметь оценивать полученную информацию, выражать своё мнение;</w:t>
      </w:r>
    </w:p>
    <w:p w:rsidR="0058174A" w:rsidRPr="00FD7065" w:rsidRDefault="0058174A" w:rsidP="0058174A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читать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аутентичные тексты с выборочным пониманием значимой/нуж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ной/интересующей информации;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</w:t>
      </w:r>
      <w:proofErr w:type="gramEnd"/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 области письменной речи:</w:t>
      </w:r>
    </w:p>
    <w:p w:rsidR="0058174A" w:rsidRPr="00FD7065" w:rsidRDefault="0058174A" w:rsidP="0058174A">
      <w:pPr>
        <w:numPr>
          <w:ilvl w:val="0"/>
          <w:numId w:val="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заполнять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анкеты и формуляры;</w:t>
      </w:r>
    </w:p>
    <w:p w:rsidR="0058174A" w:rsidRPr="00FD7065" w:rsidRDefault="0058174A" w:rsidP="0058174A">
      <w:pPr>
        <w:numPr>
          <w:ilvl w:val="0"/>
          <w:numId w:val="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писать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поздравления, личные письма с опорой на образец, употребляя фор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мулы речевого этикета, принятые в стране/странах изучаемого языка;</w:t>
      </w:r>
    </w:p>
    <w:p w:rsidR="0058174A" w:rsidRPr="00FD7065" w:rsidRDefault="0058174A" w:rsidP="0058174A">
      <w:pPr>
        <w:numPr>
          <w:ilvl w:val="0"/>
          <w:numId w:val="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составлять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план, тезисы устного или письменного сообщения; кратко изла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гать результаты проектной деятельности.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Языковая компетенция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владение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языковыми средствами):</w:t>
      </w:r>
    </w:p>
    <w:p w:rsidR="0058174A" w:rsidRPr="00FD7065" w:rsidRDefault="0058174A" w:rsidP="0058174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lastRenderedPageBreak/>
        <w:t>применение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правил написания слов, изученных в основной школе;</w:t>
      </w:r>
    </w:p>
    <w:p w:rsidR="0058174A" w:rsidRPr="00FD7065" w:rsidRDefault="0058174A" w:rsidP="0058174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адекватное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произношение и различение на слух всех звуков иностранного языка; соблюдение правильного ударения в словах и фразах;</w:t>
      </w:r>
    </w:p>
    <w:p w:rsidR="0058174A" w:rsidRPr="00FD7065" w:rsidRDefault="0058174A" w:rsidP="0058174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соблюдение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ритмико-интонационных особенностей предложений различных коммуникативных типов (утвердительное, вопросительное, отрицательное, повелительное); правильное членение предложений на смысловые группы;</w:t>
      </w:r>
    </w:p>
    <w:p w:rsidR="0058174A" w:rsidRPr="00FD7065" w:rsidRDefault="0058174A" w:rsidP="0058174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распознавание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и употребление в речи основных значений изученных лекси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ческих единиц (слов, словосочетаний, реплик-клише речевого этикета);</w:t>
      </w:r>
    </w:p>
    <w:p w:rsidR="0058174A" w:rsidRPr="00FD7065" w:rsidRDefault="0058174A" w:rsidP="0058174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знание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основных способов словообразования (аффиксации, словосложения, конверсии);</w:t>
      </w:r>
    </w:p>
    <w:p w:rsidR="0058174A" w:rsidRPr="00FD7065" w:rsidRDefault="0058174A" w:rsidP="0058174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понимание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и использование явлений многозначности слов иностранного язы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ка, синонимии, антонимии и лексической сочетаемости;</w:t>
      </w:r>
    </w:p>
    <w:p w:rsidR="0058174A" w:rsidRPr="00FD7065" w:rsidRDefault="0058174A" w:rsidP="0058174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распознавание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и употребление в речи основных морфологических форм и синтаксических конструкций изучаемого иностранного языка; знание при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знаков изученных грамматических явлений (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видо</w:t>
      </w:r>
      <w:proofErr w:type="spellEnd"/>
      <w:r w:rsidRPr="00FD7065">
        <w:rPr>
          <w:rFonts w:ascii="Times New Roman" w:eastAsia="Times New Roman" w:hAnsi="Times New Roman" w:cs="Times New Roman"/>
          <w:sz w:val="24"/>
          <w:szCs w:val="24"/>
        </w:rPr>
        <w:t>-временных форм глаго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лов, модальных глаголов и их эквивалентов, артиклей, существительных, степеней сравнения прилагательных и наречий, местоимений, числитель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ных, предлогов);</w:t>
      </w:r>
    </w:p>
    <w:p w:rsidR="0058174A" w:rsidRPr="00FD7065" w:rsidRDefault="0058174A" w:rsidP="0058174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знание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основных различий систем иностранного и русского/родного языков.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Социокультурная компетенция:</w:t>
      </w:r>
    </w:p>
    <w:p w:rsidR="0058174A" w:rsidRPr="00FD7065" w:rsidRDefault="0058174A" w:rsidP="0058174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знание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национально-культурных особенностей речевого и неречевого поведе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ния в своей стране и странах изучаемого языка; применение этих знаний в различных ситуациях формального и неформального межличностного и межкультурного общения;</w:t>
      </w:r>
    </w:p>
    <w:p w:rsidR="0058174A" w:rsidRPr="00FD7065" w:rsidRDefault="0058174A" w:rsidP="0058174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распознавание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и употребление в устной и письменной речи основных норм речевого этикета (реплик-клише, наиболее распространённой оценочной лек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сики), принятых в странах изучаемого языка;</w:t>
      </w:r>
    </w:p>
    <w:p w:rsidR="0058174A" w:rsidRPr="00FD7065" w:rsidRDefault="0058174A" w:rsidP="0058174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знание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употребительной фоновой лексики и реалий страны/стран изучаемо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го языка, некоторых распространённых образцов фольклора (скороговорки, поговорки, пословицы);</w:t>
      </w:r>
    </w:p>
    <w:p w:rsidR="0058174A" w:rsidRPr="00FD7065" w:rsidRDefault="0058174A" w:rsidP="0058174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знакомство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с образцами художественной, публицистической и научно-попу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лярной литературы;</w:t>
      </w:r>
    </w:p>
    <w:p w:rsidR="0058174A" w:rsidRPr="00FD7065" w:rsidRDefault="0058174A" w:rsidP="0058174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представление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об особенностях образа жизни, быта, культуры стран изучае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мого языка (всемирно известных достопримечательностях, выдающихся лю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дях и их вкладе в мировую культуру);</w:t>
      </w:r>
    </w:p>
    <w:p w:rsidR="0058174A" w:rsidRPr="00FD7065" w:rsidRDefault="0058174A" w:rsidP="0058174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представление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о сходстве и различиях в традициях своей страны и стран изу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чаемого языка;</w:t>
      </w:r>
    </w:p>
    <w:p w:rsidR="0058174A" w:rsidRPr="00FD7065" w:rsidRDefault="0058174A" w:rsidP="0058174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понимание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роли владения иностранными языками в современном мире.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Компенсаторная компетенция: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• умение выходить из трудного положения в условиях дефицита языковых средств при получении и приёме информации за счёт использования контек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стуальной догадки, игнорирования языковых трудностей, переспроса, сло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варных замен, жестов, мимики.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Б. </w:t>
      </w:r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 познавательной сфере:</w:t>
      </w:r>
    </w:p>
    <w:p w:rsidR="0058174A" w:rsidRPr="00FD7065" w:rsidRDefault="0058174A" w:rsidP="0058174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умение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сравнивать языковые явления родного и иностранного языков на уровне отдельных грамматических явлений, слов, словосочетаний, предло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жений;</w:t>
      </w:r>
    </w:p>
    <w:p w:rsidR="0058174A" w:rsidRPr="00FD7065" w:rsidRDefault="0058174A" w:rsidP="0058174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владение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приёмами работы с текстом, умение пользоваться определённой стратегией чтения/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аудирования</w:t>
      </w:r>
      <w:proofErr w:type="spell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в зависимости от коммуникативной задачи (читать/слушать текст с разной глубиной понимания);</w:t>
      </w:r>
    </w:p>
    <w:p w:rsidR="0058174A" w:rsidRPr="00FD7065" w:rsidRDefault="0058174A" w:rsidP="0058174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умение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действовать по образцу аналогии при выполнении упражнений и составлении собственных высказываний в пределах тематики основной школы;</w:t>
      </w:r>
    </w:p>
    <w:p w:rsidR="0058174A" w:rsidRPr="00FD7065" w:rsidRDefault="0058174A" w:rsidP="0058174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готовность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и умение осуществлять индивидуальную и совместную проектную работу;</w:t>
      </w:r>
    </w:p>
    <w:p w:rsidR="0058174A" w:rsidRPr="00FD7065" w:rsidRDefault="0058174A" w:rsidP="0058174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умение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пользоваться справочным материалом (грамматическими и 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лингво</w:t>
      </w:r>
      <w:proofErr w:type="spellEnd"/>
      <w:r w:rsidRPr="00FD7065">
        <w:rPr>
          <w:rFonts w:ascii="Times New Roman" w:eastAsia="Times New Roman" w:hAnsi="Times New Roman" w:cs="Times New Roman"/>
          <w:sz w:val="24"/>
          <w:szCs w:val="24"/>
        </w:rPr>
        <w:t>-страноведческим справочниками, двуязычным и толковым словарями, муль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тимедийными средствами);</w:t>
      </w:r>
    </w:p>
    <w:p w:rsidR="0058174A" w:rsidRPr="00FD7065" w:rsidRDefault="0058174A" w:rsidP="0058174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владение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способами и приёмами дальнейшего самостоятельного изучения иностранных языков.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/>
          <w:bCs/>
          <w:sz w:val="24"/>
          <w:szCs w:val="24"/>
        </w:rPr>
        <w:t>В. </w:t>
      </w:r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 ценностно-ориентационной сфере:</w:t>
      </w:r>
    </w:p>
    <w:p w:rsidR="0058174A" w:rsidRPr="00FD7065" w:rsidRDefault="0058174A" w:rsidP="0058174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представление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о языке как средстве выражения чувств, эмоций, основе куль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туры мышления;</w:t>
      </w:r>
    </w:p>
    <w:p w:rsidR="0058174A" w:rsidRPr="00FD7065" w:rsidRDefault="0058174A" w:rsidP="0058174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достижение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взаимопонимания в процессе устного и письменного общения с носителями иностранного языка, установления межличностных и меж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культурных контактов в доступных пределах;</w:t>
      </w:r>
    </w:p>
    <w:p w:rsidR="0058174A" w:rsidRPr="00FD7065" w:rsidRDefault="0058174A" w:rsidP="0058174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представление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о целостном </w:t>
      </w:r>
      <w:proofErr w:type="spellStart"/>
      <w:r w:rsidRPr="00FD7065">
        <w:rPr>
          <w:rFonts w:ascii="Times New Roman" w:eastAsia="Times New Roman" w:hAnsi="Times New Roman" w:cs="Times New Roman"/>
          <w:sz w:val="24"/>
          <w:szCs w:val="24"/>
        </w:rPr>
        <w:t>полиязычном</w:t>
      </w:r>
      <w:proofErr w:type="spellEnd"/>
      <w:r w:rsidRPr="00FD7065">
        <w:rPr>
          <w:rFonts w:ascii="Times New Roman" w:eastAsia="Times New Roman" w:hAnsi="Times New Roman" w:cs="Times New Roman"/>
          <w:sz w:val="24"/>
          <w:szCs w:val="24"/>
        </w:rPr>
        <w:t>, поликультурном мире, осознание места и роли родного и иностранных языков в этом мире как средства обще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ния, познания, самореализации и социальной адаптации;</w:t>
      </w:r>
    </w:p>
    <w:p w:rsidR="0058174A" w:rsidRPr="00FD7065" w:rsidRDefault="0058174A" w:rsidP="0058174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приобщение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к ценностям мировой культуры как через источники информа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ции на иностранном языке (в том числе мультимедийные), так и через непо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средственное участие в школьных обменах, туристических поездках, моло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дёжных форумах.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/>
          <w:bCs/>
          <w:sz w:val="24"/>
          <w:szCs w:val="24"/>
        </w:rPr>
        <w:t>Г. </w:t>
      </w:r>
      <w:r w:rsidRPr="00FD706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В эстетической сфере: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• владение элементарными средствами выражения чувств и эмоций на ино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странном языке;</w:t>
      </w:r>
    </w:p>
    <w:p w:rsidR="0058174A" w:rsidRPr="00FD7065" w:rsidRDefault="0058174A" w:rsidP="0058174A">
      <w:pPr>
        <w:numPr>
          <w:ilvl w:val="0"/>
          <w:numId w:val="1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стремление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к знакомству с образцами художественного творчества на ино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странном языке и средствами иностранного языка;</w:t>
      </w:r>
    </w:p>
    <w:p w:rsidR="0058174A" w:rsidRPr="00FD7065" w:rsidRDefault="0058174A" w:rsidP="0058174A">
      <w:pPr>
        <w:numPr>
          <w:ilvl w:val="0"/>
          <w:numId w:val="1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D7065">
        <w:rPr>
          <w:rFonts w:ascii="Times New Roman" w:eastAsia="Times New Roman" w:hAnsi="Times New Roman" w:cs="Times New Roman"/>
          <w:sz w:val="24"/>
          <w:szCs w:val="24"/>
        </w:rPr>
        <w:t>развитие</w:t>
      </w:r>
      <w:proofErr w:type="gramEnd"/>
      <w:r w:rsidRPr="00FD7065">
        <w:rPr>
          <w:rFonts w:ascii="Times New Roman" w:eastAsia="Times New Roman" w:hAnsi="Times New Roman" w:cs="Times New Roman"/>
          <w:sz w:val="24"/>
          <w:szCs w:val="24"/>
        </w:rPr>
        <w:t xml:space="preserve"> чувства прекрасного в процессе обсуждения современных тенден</w:t>
      </w:r>
      <w:r w:rsidRPr="00FD7065">
        <w:rPr>
          <w:rFonts w:ascii="Times New Roman" w:eastAsia="Times New Roman" w:hAnsi="Times New Roman" w:cs="Times New Roman"/>
          <w:sz w:val="24"/>
          <w:szCs w:val="24"/>
        </w:rPr>
        <w:softHyphen/>
        <w:t>ций в живописи, музыке, литературе.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Д. </w:t>
      </w:r>
      <w:r w:rsidRPr="00FD7065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В сфере физической деятельности: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sz w:val="24"/>
          <w:szCs w:val="24"/>
        </w:rPr>
        <w:t>• стремление вести здоровый образ жизни (режим труда и отдыха, питание, спорт, фитнес).</w:t>
      </w:r>
    </w:p>
    <w:p w:rsidR="0058174A" w:rsidRPr="00FD7065" w:rsidRDefault="0058174A" w:rsidP="0058174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706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4. Содержание учебного предмета с указанием форм организации учебных занятий, основных видов учебной деятельности</w:t>
      </w:r>
    </w:p>
    <w:p w:rsidR="0058174A" w:rsidRPr="008C400F" w:rsidRDefault="0058174A" w:rsidP="0058174A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b/>
          <w:bCs/>
          <w:sz w:val="21"/>
          <w:szCs w:val="21"/>
        </w:rPr>
        <w:t>5</w:t>
      </w:r>
      <w:r w:rsidRPr="008C400F">
        <w:rPr>
          <w:rFonts w:ascii="Arial" w:eastAsia="Times New Roman" w:hAnsi="Arial" w:cs="Arial"/>
          <w:b/>
          <w:bCs/>
          <w:sz w:val="21"/>
          <w:szCs w:val="21"/>
        </w:rPr>
        <w:t>. Календарно-тематическое планирование</w:t>
      </w:r>
    </w:p>
    <w:p w:rsidR="0058174A" w:rsidRDefault="0058174A" w:rsidP="0058174A">
      <w:pPr>
        <w:spacing w:after="150" w:line="240" w:lineRule="auto"/>
        <w:rPr>
          <w:rFonts w:ascii="Arial" w:eastAsia="Times New Roman" w:hAnsi="Arial" w:cs="Arial"/>
          <w:sz w:val="21"/>
          <w:szCs w:val="21"/>
        </w:rPr>
        <w:sectPr w:rsidR="0058174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45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11"/>
        <w:gridCol w:w="2665"/>
        <w:gridCol w:w="4394"/>
        <w:gridCol w:w="1701"/>
        <w:gridCol w:w="5979"/>
      </w:tblGrid>
      <w:tr w:rsidR="0058174A" w:rsidRPr="008C400F" w:rsidTr="0058174A">
        <w:trPr>
          <w:trHeight w:val="825"/>
        </w:trPr>
        <w:tc>
          <w:tcPr>
            <w:tcW w:w="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№ </w:t>
            </w: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п/п</w:t>
            </w:r>
          </w:p>
        </w:tc>
        <w:tc>
          <w:tcPr>
            <w:tcW w:w="2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Раздел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Содержание учебного предмета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Количество часов, из них – </w:t>
            </w:r>
            <w:proofErr w:type="spellStart"/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к.р</w:t>
            </w:r>
            <w:proofErr w:type="spellEnd"/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., </w:t>
            </w:r>
            <w:proofErr w:type="spellStart"/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р.р</w:t>
            </w:r>
            <w:proofErr w:type="spellEnd"/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., практических, лабораторных</w:t>
            </w:r>
          </w:p>
        </w:tc>
        <w:tc>
          <w:tcPr>
            <w:tcW w:w="5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Характеристика основных видов учебной деятельности ученика</w:t>
            </w:r>
          </w:p>
        </w:tc>
      </w:tr>
      <w:tr w:rsidR="0058174A" w:rsidRPr="008C400F" w:rsidTr="0058174A">
        <w:trPr>
          <w:trHeight w:val="630"/>
        </w:trPr>
        <w:tc>
          <w:tcPr>
            <w:tcW w:w="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</w:t>
            </w:r>
          </w:p>
        </w:tc>
        <w:tc>
          <w:tcPr>
            <w:tcW w:w="2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Раздел 1. 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«Кто я?».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Развитие и совершенствование связных высказываний с использованием описания, сообщения, рассказа, характеристики, с опорой и без опоры на текст или заданную ситуацию. Лексика по теме «Характер». Наречия частотности. Настоящее длительное и настоящее простое.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t>9</w:t>
            </w:r>
          </w:p>
        </w:tc>
        <w:tc>
          <w:tcPr>
            <w:tcW w:w="5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Нравственно-этического оценивания (оценивание усваиваемого содержания, исходя из социальных и 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формулирование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- анализ с целью выделения признаков (</w:t>
            </w:r>
            <w:proofErr w:type="spellStart"/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существенных,несущественных</w:t>
            </w:r>
            <w:proofErr w:type="spellEnd"/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rPr>
          <w:trHeight w:val="1305"/>
        </w:trPr>
        <w:tc>
          <w:tcPr>
            <w:tcW w:w="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2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</w:t>
            </w:r>
          </w:p>
        </w:tc>
        <w:tc>
          <w:tcPr>
            <w:tcW w:w="2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Раздел 2. 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«Путешествие».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Обсуждение будущего путешествия. Развитие и совершенствование связных высказываний с использованием описания, сообщения, рассказа, характеристики, с опорой и без опоры на текст или заданную ситуацию. Понимать на слух короткие высказывания и изображать их в виде схемы. Лексика по теме «Транспорт» и «Времяпрепровождение». Фразовые глаголы. Предлоги.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To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be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going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to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t>10 (1 - КР)</w:t>
            </w:r>
          </w:p>
        </w:tc>
        <w:tc>
          <w:tcPr>
            <w:tcW w:w="5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Нравственно-этического оценивания (оценивание усваиваемого содержания, исходя из социальных и 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-формулирование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анализ с целью выделения признаков (существенных, несущественных)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c>
          <w:tcPr>
            <w:tcW w:w="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3</w:t>
            </w:r>
          </w:p>
        </w:tc>
        <w:tc>
          <w:tcPr>
            <w:tcW w:w="2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Раздел </w:t>
            </w:r>
            <w:proofErr w:type="gramStart"/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3.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«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Взросление».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Расспросить одноклассника о его друзьях. Поговорить о способностях. Рассказывать по плану о своем друге, семье, любимых книгах. Описание фото. Лексика по теме: «Школа». Фразовые глаголы. Прилагательные с окончаниями –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ed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/-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ing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. Прошедшее простое. Неправильные глаголы. Структура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used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to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t>11</w:t>
            </w:r>
          </w:p>
        </w:tc>
        <w:tc>
          <w:tcPr>
            <w:tcW w:w="5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Нравственно-этического оценивания (оценивание усваиваемого содержания, исходя из социальных и 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-формулирование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анализ с целью выделения признаков (существенных, несущественных)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c>
          <w:tcPr>
            <w:tcW w:w="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4</w:t>
            </w:r>
          </w:p>
        </w:tc>
        <w:tc>
          <w:tcPr>
            <w:tcW w:w="2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Раздел </w:t>
            </w:r>
            <w:proofErr w:type="gramStart"/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4.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«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Источники вдохновения».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Рассказывать об изобретении. Рассказывать о событии из прошлого. Совершенствование навыков произношения и различения на слух иноязычной речи. Совершенствование навыков распознавания и употребления в речи лексических единиц, обслуживающих ситуации общения в рамках изучаемой темы. Лексика по теме: «Искусство». Фразовые глаголы. Прошедшее длительное.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t>10 (1 - КР)</w:t>
            </w:r>
          </w:p>
        </w:tc>
        <w:tc>
          <w:tcPr>
            <w:tcW w:w="5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Нравственно-этического оценивания (оценивание усваиваемого содержания, исходя из социальных и 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-формулирование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анализ с целью выделения признаков (существенных, несущественных)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c>
          <w:tcPr>
            <w:tcW w:w="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5</w:t>
            </w:r>
          </w:p>
        </w:tc>
        <w:tc>
          <w:tcPr>
            <w:tcW w:w="2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Раздел 5.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 «Нет места лучше дома».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Дальнейшее развитие навыков чтения и понимания аутентичных текстов с различной глубиной и точностью проникновения в их содержание (ознакомительное, изучающее, просмотровое). Описание комнаты.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Лексика по теме: Семья, Дом. Фразовые глаголы. Относительные местоимения.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Сравнительная и превосходная степень прилагательных.</w:t>
            </w:r>
          </w:p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t>10</w:t>
            </w:r>
          </w:p>
        </w:tc>
        <w:tc>
          <w:tcPr>
            <w:tcW w:w="5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Нравственно-этического оценивания (оценивание усваиваемого содержания, исходя из социальных и 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lastRenderedPageBreak/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-формулирование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анализ с целью выделения признаков (существенных, несущественных)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c>
          <w:tcPr>
            <w:tcW w:w="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6</w:t>
            </w:r>
          </w:p>
        </w:tc>
        <w:tc>
          <w:tcPr>
            <w:tcW w:w="2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Раздел 6. 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«Еда».</w:t>
            </w: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Расспросить одноклассника о его привычках в еде. Рассказывать о кафе. Дальнейшее развитие и совершенствование письменной речи. Официальное письмо. Анкета.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Лексика по теме: Еда. Стиль жизни. Фразовые глаголы.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Исчисляемые и неисчисляемые существительные. Количественные местоимения. Неправильные глаголы.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t>9</w:t>
            </w:r>
          </w:p>
        </w:tc>
        <w:tc>
          <w:tcPr>
            <w:tcW w:w="5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Нравственно-этического оценивания (оценивание усваиваемого содержания, исходя из социальных и 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lastRenderedPageBreak/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-формулирование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анализ с целью выделения признаков (существенных, несущественных)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c>
          <w:tcPr>
            <w:tcW w:w="71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7</w:t>
            </w:r>
          </w:p>
        </w:tc>
        <w:tc>
          <w:tcPr>
            <w:tcW w:w="266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Раздел </w:t>
            </w:r>
            <w:proofErr w:type="gramStart"/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7.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«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Взгляд в будущее»</w:t>
            </w:r>
          </w:p>
        </w:tc>
        <w:tc>
          <w:tcPr>
            <w:tcW w:w="4394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Разговор о будущем, об экологии. Рассказывать о будущем города, страны. Слушание предсказаний гадалки. Проектная деятельность.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Лексика по теме: Экология. Технология. Фразовые глаголы.</w:t>
            </w:r>
          </w:p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Будущее простое. Условное наклонение 1 типа.</w:t>
            </w: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t>10</w:t>
            </w:r>
          </w:p>
        </w:tc>
        <w:tc>
          <w:tcPr>
            <w:tcW w:w="597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Нравственно-этического оценивания (оценивание усваиваемого содержания, исходя из социальных и 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-формулирование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анализ с целью выделения признаков (существенных, несущественных)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c>
          <w:tcPr>
            <w:tcW w:w="71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8</w:t>
            </w:r>
          </w:p>
        </w:tc>
        <w:tc>
          <w:tcPr>
            <w:tcW w:w="266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Раздел 8.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 «Мир профессий».</w:t>
            </w:r>
          </w:p>
        </w:tc>
        <w:tc>
          <w:tcPr>
            <w:tcW w:w="4394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Дальнейшее совершенствование диалогической речи при более вариативном содержании и более разнообразном языковом оформлении. Телефонный разговор.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Рассказывать по плану о своем друге, семье, любимых книгах. Интервью о работе.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Письмо другу о профессии. Анкета о трудоустройстве.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Лексика по теме: Работа. Профессии. Герундий. Структура «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прилагательное+предлог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».</w:t>
            </w: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t>11 (1 - КР)</w:t>
            </w:r>
          </w:p>
        </w:tc>
        <w:tc>
          <w:tcPr>
            <w:tcW w:w="597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Нравственно-этического оценивания (оценивание усваиваемого содержания, исходя из социальных и 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-формулирование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анализ с целью выделения признаков (существенных, несущественных)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c>
          <w:tcPr>
            <w:tcW w:w="71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9</w:t>
            </w:r>
          </w:p>
        </w:tc>
        <w:tc>
          <w:tcPr>
            <w:tcW w:w="266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Раздел 9. 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«Любовь и доверие».</w:t>
            </w:r>
          </w:p>
        </w:tc>
        <w:tc>
          <w:tcPr>
            <w:tcW w:w="4394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Расспросить одноклассника о его друзьях, проблемах. Рассказывать по плану о своем друге, семье, любимых. Проектная деятельность. План высказывания. Написание СМС.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Лексика по теме: Дружба, Любовь. Фразовые глаголы.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Настоящее завершенное.</w:t>
            </w: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t>12</w:t>
            </w:r>
          </w:p>
        </w:tc>
        <w:tc>
          <w:tcPr>
            <w:tcW w:w="597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Нравственно-этического оценивания (оценивание усваиваемого содержания, исходя из социальных и 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-формулирование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анализ с целью выделения признаков (существенных, несущественных)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c>
          <w:tcPr>
            <w:tcW w:w="71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10</w:t>
            </w:r>
          </w:p>
        </w:tc>
        <w:tc>
          <w:tcPr>
            <w:tcW w:w="266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Раздел 10. 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«СМИ».</w:t>
            </w:r>
          </w:p>
        </w:tc>
        <w:tc>
          <w:tcPr>
            <w:tcW w:w="4394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Просьба повторить фразу. Вежливо прервать собеседника. Разговор о СМИ. Рассказывать о вреде и пользе ТВ. Сообщение по Интернету. Отрывок 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радиопередачи. Письмо в магазин. Официальный стиль. Пассивный залог.</w:t>
            </w: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i/>
                <w:iCs/>
                <w:sz w:val="21"/>
                <w:szCs w:val="21"/>
              </w:rPr>
              <w:lastRenderedPageBreak/>
              <w:t>10 (1 - КР)</w:t>
            </w:r>
          </w:p>
        </w:tc>
        <w:tc>
          <w:tcPr>
            <w:tcW w:w="597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Личностные: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(мотивация учения, формирование основ гражданской идентичности личности).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Смыслообразование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(«какое значение, смысл имеет для меня учение», и уметь находить ответ на него).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Нравственно-этического оценивания (оценивание усваиваемого содержания, исходя из социальных и личностных ценностей, обеспечивающее личностный моральный выбор).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Коммуникативные: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Планирование (определение цели, функций участников, способов взаимодействия).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Постановка вопросов </w:t>
            </w:r>
            <w:proofErr w:type="gram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( инициативное</w:t>
            </w:r>
            <w:proofErr w:type="gram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сотрудничество в поиске и сборе информации).Разрешение </w:t>
            </w:r>
            <w:proofErr w:type="spellStart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конфликтов.Управление</w:t>
            </w:r>
            <w:proofErr w:type="spellEnd"/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поведением партнёра точностью выражать свои мысли (контроль, коррекция, оценка действий партнёра умение с достаточной полнотой и точностью выражать свои мысли).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Познавательные: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-формулирование познавательной цели;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поиск и выделение информации;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знаково-символические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моделирование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анализ с целью выделения признаков (существенных, несущественных)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- синтез как составление целого из частей, восполняя недостающие компоненты.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Регулятивные: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Целеполагание (постановка учебной задачи на основе соотнесения того, что уже известно и усвоено учащимися, и того, что ещё неизвестно).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Планирование (определение последовательности промежуточных целей с учётом конечного результата; составление плана и последовательности действий).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и осознание учащимися того, что уже усвоено и что ещё подлежит усвоению, осознание качества и уровня усвоения.</w:t>
            </w:r>
          </w:p>
        </w:tc>
      </w:tr>
      <w:tr w:rsidR="0058174A" w:rsidRPr="008C400F" w:rsidTr="0058174A">
        <w:tc>
          <w:tcPr>
            <w:tcW w:w="71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266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4394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Итого:</w:t>
            </w: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102</w:t>
            </w:r>
          </w:p>
        </w:tc>
        <w:tc>
          <w:tcPr>
            <w:tcW w:w="597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</w:tbl>
    <w:p w:rsidR="0058174A" w:rsidRDefault="0058174A"/>
    <w:p w:rsidR="0058174A" w:rsidRPr="008C400F" w:rsidRDefault="0058174A" w:rsidP="0058174A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b/>
          <w:bCs/>
          <w:sz w:val="21"/>
          <w:szCs w:val="21"/>
        </w:rPr>
        <w:t>5.Требования к уровню подготовки.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>В результате изучения английского языка в 8 классе ученик должен: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b/>
          <w:bCs/>
          <w:sz w:val="21"/>
          <w:szCs w:val="21"/>
        </w:rPr>
        <w:t>Знать/понимать: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 xml:space="preserve">             </w:t>
      </w:r>
      <w:proofErr w:type="gramStart"/>
      <w:r w:rsidRPr="008C400F">
        <w:rPr>
          <w:rFonts w:ascii="Arial" w:eastAsia="Times New Roman" w:hAnsi="Arial" w:cs="Arial"/>
          <w:sz w:val="21"/>
          <w:szCs w:val="21"/>
        </w:rPr>
        <w:t>основные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значения изученных лексических единиц; основные способы словообразования;</w:t>
      </w:r>
    </w:p>
    <w:p w:rsidR="0058174A" w:rsidRPr="008C400F" w:rsidRDefault="0058174A" w:rsidP="0058174A">
      <w:pPr>
        <w:numPr>
          <w:ilvl w:val="0"/>
          <w:numId w:val="14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особенности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структуры простых и сложных предложений; интонацию различных коммуникативных типов предложений;</w:t>
      </w:r>
    </w:p>
    <w:p w:rsidR="0058174A" w:rsidRPr="008C400F" w:rsidRDefault="0058174A" w:rsidP="0058174A">
      <w:pPr>
        <w:numPr>
          <w:ilvl w:val="0"/>
          <w:numId w:val="14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признаки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изученных грамматических явлений;</w:t>
      </w:r>
    </w:p>
    <w:p w:rsidR="0058174A" w:rsidRPr="008C400F" w:rsidRDefault="0058174A" w:rsidP="0058174A">
      <w:pPr>
        <w:numPr>
          <w:ilvl w:val="0"/>
          <w:numId w:val="14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основные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нормы речевого этикета;</w:t>
      </w:r>
    </w:p>
    <w:p w:rsidR="0058174A" w:rsidRPr="008C400F" w:rsidRDefault="0058174A" w:rsidP="0058174A">
      <w:pPr>
        <w:numPr>
          <w:ilvl w:val="0"/>
          <w:numId w:val="14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роль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владения иностранными языками в современном мире, особенности образа жизни, быта, культуры стран изучаемого языка;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b/>
          <w:bCs/>
          <w:sz w:val="21"/>
          <w:szCs w:val="21"/>
        </w:rPr>
        <w:t>Уметь: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b/>
          <w:bCs/>
          <w:i/>
          <w:iCs/>
          <w:sz w:val="21"/>
          <w:szCs w:val="21"/>
        </w:rPr>
        <w:t>Говорение:</w:t>
      </w:r>
    </w:p>
    <w:p w:rsidR="0058174A" w:rsidRPr="008C400F" w:rsidRDefault="0058174A" w:rsidP="0058174A">
      <w:pPr>
        <w:numPr>
          <w:ilvl w:val="0"/>
          <w:numId w:val="15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начинать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>, вести, поддерживать и заканчивать беседу в стандартных ситуациях общения;</w:t>
      </w:r>
    </w:p>
    <w:p w:rsidR="0058174A" w:rsidRPr="008C400F" w:rsidRDefault="0058174A" w:rsidP="0058174A">
      <w:pPr>
        <w:numPr>
          <w:ilvl w:val="0"/>
          <w:numId w:val="15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расспрашивать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собеседника и отвечать на его вопросы, опираясь на изученную тематику;</w:t>
      </w:r>
    </w:p>
    <w:p w:rsidR="0058174A" w:rsidRPr="008C400F" w:rsidRDefault="0058174A" w:rsidP="0058174A">
      <w:pPr>
        <w:numPr>
          <w:ilvl w:val="0"/>
          <w:numId w:val="15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делать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краткие сообщения по темам: межличностные взаимоотношения в семье, с друзьями, в школе; характеристики человека; покупки, карманные деньги; переписка; родная страна и страны изучаемого языка, их культурные особенности (праздники, традиции и обычаи); выдающиеся люди и их вклад в мировую культуру; средства массовой информации (пресса, телевидение, радио, Интернет); природа и проблемы экологии;</w:t>
      </w:r>
    </w:p>
    <w:p w:rsidR="0058174A" w:rsidRPr="008C400F" w:rsidRDefault="0058174A" w:rsidP="0058174A">
      <w:pPr>
        <w:numPr>
          <w:ilvl w:val="0"/>
          <w:numId w:val="15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lastRenderedPageBreak/>
        <w:t>делать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краткие сообщения по темам: межличностные взаимоотношения в семье, с друзьями, в школе; внешность; досуг и увлечения; переписка; школа и школьная жизнь; изучаемые предметы и отношения к ним; каникулы; родная страна и страны изучаемого языка; столицы и их достопримечательности;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spellStart"/>
      <w:r w:rsidRPr="008C400F">
        <w:rPr>
          <w:rFonts w:ascii="Arial" w:eastAsia="Times New Roman" w:hAnsi="Arial" w:cs="Arial"/>
          <w:b/>
          <w:bCs/>
          <w:i/>
          <w:iCs/>
          <w:sz w:val="21"/>
          <w:szCs w:val="21"/>
        </w:rPr>
        <w:t>Аудирование</w:t>
      </w:r>
      <w:proofErr w:type="spellEnd"/>
      <w:r w:rsidRPr="008C400F">
        <w:rPr>
          <w:rFonts w:ascii="Arial" w:eastAsia="Times New Roman" w:hAnsi="Arial" w:cs="Arial"/>
          <w:b/>
          <w:bCs/>
          <w:i/>
          <w:iCs/>
          <w:sz w:val="21"/>
          <w:szCs w:val="21"/>
        </w:rPr>
        <w:t>:</w:t>
      </w:r>
    </w:p>
    <w:p w:rsidR="0058174A" w:rsidRPr="008C400F" w:rsidRDefault="0058174A" w:rsidP="0058174A">
      <w:pPr>
        <w:numPr>
          <w:ilvl w:val="0"/>
          <w:numId w:val="16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понимать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основное содержание несложных аутентичных текстов, выделять значимую информацию, определять тему и выделять главные факты;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b/>
          <w:bCs/>
          <w:i/>
          <w:iCs/>
          <w:sz w:val="21"/>
          <w:szCs w:val="21"/>
        </w:rPr>
        <w:t>Чтение:</w:t>
      </w:r>
    </w:p>
    <w:p w:rsidR="0058174A" w:rsidRPr="008C400F" w:rsidRDefault="0058174A" w:rsidP="0058174A">
      <w:pPr>
        <w:numPr>
          <w:ilvl w:val="0"/>
          <w:numId w:val="17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читать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аутентичные тексты разных жанров с пониманием основного содержания;</w:t>
      </w:r>
    </w:p>
    <w:p w:rsidR="0058174A" w:rsidRPr="008C400F" w:rsidRDefault="0058174A" w:rsidP="0058174A">
      <w:pPr>
        <w:numPr>
          <w:ilvl w:val="0"/>
          <w:numId w:val="17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читать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несложные аутентичные тексты разных жанров с полным и точным пониманием, оценивать полученную информацию, выражать свое мнение;</w:t>
      </w:r>
    </w:p>
    <w:p w:rsidR="0058174A" w:rsidRPr="008C400F" w:rsidRDefault="0058174A" w:rsidP="0058174A">
      <w:pPr>
        <w:numPr>
          <w:ilvl w:val="0"/>
          <w:numId w:val="17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читать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текст с выборочным пониманием нужной или интересующей информацией;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b/>
          <w:bCs/>
          <w:i/>
          <w:iCs/>
          <w:sz w:val="21"/>
          <w:szCs w:val="21"/>
        </w:rPr>
        <w:t>Письменная речь:</w:t>
      </w:r>
    </w:p>
    <w:p w:rsidR="0058174A" w:rsidRPr="008C400F" w:rsidRDefault="0058174A" w:rsidP="0058174A">
      <w:pPr>
        <w:numPr>
          <w:ilvl w:val="0"/>
          <w:numId w:val="18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заполнять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анкеты и формуляры;</w:t>
      </w:r>
    </w:p>
    <w:p w:rsidR="0058174A" w:rsidRPr="008C400F" w:rsidRDefault="0058174A" w:rsidP="0058174A">
      <w:pPr>
        <w:numPr>
          <w:ilvl w:val="0"/>
          <w:numId w:val="18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писать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поздравления, личные письма с опорой на образец;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b/>
          <w:bCs/>
          <w:i/>
          <w:iCs/>
          <w:sz w:val="21"/>
          <w:szCs w:val="21"/>
        </w:rPr>
        <w:t>Использовать приобретенные знания и умения в практической деятельности и повседневной жизни:</w:t>
      </w:r>
    </w:p>
    <w:p w:rsidR="0058174A" w:rsidRPr="008C400F" w:rsidRDefault="0058174A" w:rsidP="0058174A">
      <w:pPr>
        <w:numPr>
          <w:ilvl w:val="0"/>
          <w:numId w:val="19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для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социальной адаптации; достижения взаимопонимания в процессе устного и письменного общения с носителями иностранного языка;</w:t>
      </w:r>
    </w:p>
    <w:p w:rsidR="0058174A" w:rsidRPr="008C400F" w:rsidRDefault="0058174A" w:rsidP="0058174A">
      <w:pPr>
        <w:numPr>
          <w:ilvl w:val="0"/>
          <w:numId w:val="19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для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осознания места и роли родного и изучаемого иностранного языка в </w:t>
      </w:r>
      <w:proofErr w:type="spellStart"/>
      <w:r w:rsidRPr="008C400F">
        <w:rPr>
          <w:rFonts w:ascii="Arial" w:eastAsia="Times New Roman" w:hAnsi="Arial" w:cs="Arial"/>
          <w:sz w:val="21"/>
          <w:szCs w:val="21"/>
        </w:rPr>
        <w:t>полиязычном</w:t>
      </w:r>
      <w:proofErr w:type="spellEnd"/>
      <w:r w:rsidRPr="008C400F">
        <w:rPr>
          <w:rFonts w:ascii="Arial" w:eastAsia="Times New Roman" w:hAnsi="Arial" w:cs="Arial"/>
          <w:sz w:val="21"/>
          <w:szCs w:val="21"/>
        </w:rPr>
        <w:t xml:space="preserve"> мире;</w:t>
      </w:r>
    </w:p>
    <w:p w:rsidR="0058174A" w:rsidRPr="008C400F" w:rsidRDefault="0058174A" w:rsidP="0058174A">
      <w:pPr>
        <w:numPr>
          <w:ilvl w:val="0"/>
          <w:numId w:val="19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для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приобщения к ценностям мировой культуры;</w:t>
      </w:r>
    </w:p>
    <w:p w:rsidR="0058174A" w:rsidRPr="008C400F" w:rsidRDefault="0058174A" w:rsidP="0058174A">
      <w:pPr>
        <w:numPr>
          <w:ilvl w:val="0"/>
          <w:numId w:val="19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proofErr w:type="gramStart"/>
      <w:r w:rsidRPr="008C400F">
        <w:rPr>
          <w:rFonts w:ascii="Arial" w:eastAsia="Times New Roman" w:hAnsi="Arial" w:cs="Arial"/>
          <w:sz w:val="21"/>
          <w:szCs w:val="21"/>
        </w:rPr>
        <w:t>ознакомления</w:t>
      </w:r>
      <w:proofErr w:type="gramEnd"/>
      <w:r w:rsidRPr="008C400F">
        <w:rPr>
          <w:rFonts w:ascii="Arial" w:eastAsia="Times New Roman" w:hAnsi="Arial" w:cs="Arial"/>
          <w:sz w:val="21"/>
          <w:szCs w:val="21"/>
        </w:rPr>
        <w:t xml:space="preserve"> представителей других стран с культурой своего народа.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>Обучение иностранному языку в основной школе направлено на достижение следующих </w:t>
      </w:r>
      <w:r w:rsidRPr="008C400F">
        <w:rPr>
          <w:rFonts w:ascii="Arial" w:eastAsia="Times New Roman" w:hAnsi="Arial" w:cs="Arial"/>
          <w:b/>
          <w:bCs/>
          <w:sz w:val="21"/>
          <w:szCs w:val="21"/>
        </w:rPr>
        <w:t>целей</w:t>
      </w:r>
      <w:r w:rsidRPr="008C400F">
        <w:rPr>
          <w:rFonts w:ascii="Arial" w:eastAsia="Times New Roman" w:hAnsi="Arial" w:cs="Arial"/>
          <w:sz w:val="21"/>
          <w:szCs w:val="21"/>
        </w:rPr>
        <w:t>: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>А) развитие иноязычной коммуникативной компетенции в совокупности ее составляющих, а именно: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 xml:space="preserve">-в области речевой компетенции: дальнейшее формирование коммуникативных умений в четырех основных видах речевой деятельности (говорении, </w:t>
      </w:r>
      <w:proofErr w:type="spellStart"/>
      <w:r w:rsidRPr="008C400F">
        <w:rPr>
          <w:rFonts w:ascii="Arial" w:eastAsia="Times New Roman" w:hAnsi="Arial" w:cs="Arial"/>
          <w:sz w:val="21"/>
          <w:szCs w:val="21"/>
        </w:rPr>
        <w:t>аудировании</w:t>
      </w:r>
      <w:proofErr w:type="spellEnd"/>
      <w:r w:rsidRPr="008C400F">
        <w:rPr>
          <w:rFonts w:ascii="Arial" w:eastAsia="Times New Roman" w:hAnsi="Arial" w:cs="Arial"/>
          <w:sz w:val="21"/>
          <w:szCs w:val="21"/>
        </w:rPr>
        <w:t>, чтении, письме);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 xml:space="preserve">- в области языковой компетенции: 1) овладение новыми языковыми средствами (фонетическими, орфографическими, лексическими, грамматическими) в соответствии с темами и ситуациями общения, отобранными для основной школы; 2) освоение знаний о языковых явлениях </w:t>
      </w:r>
      <w:r w:rsidRPr="008C400F">
        <w:rPr>
          <w:rFonts w:ascii="Arial" w:eastAsia="Times New Roman" w:hAnsi="Arial" w:cs="Arial"/>
          <w:sz w:val="21"/>
          <w:szCs w:val="21"/>
        </w:rPr>
        <w:lastRenderedPageBreak/>
        <w:t>изучаемого языка, разных способах выражения мысли в родном и иностранном языках; - в области социокультурной/межкультурной компетенции: 1) приобщение к культуре, традициям, реалиям стран/страны изучаемого языка в рамках тем, сфер и ситуаций общения, отвечающих опыту, интересам, психологическим особенностям учащихся основной школы на разных ее этапах; 2) формирование умения представлять свою страну, ее культуру в условиях межкультурного общения;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>- в области компенсаторной компетенции: совершенствование умений выходить из положения в условиях дефицита языковых средств при получении и передаче информации;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 xml:space="preserve">Б) развитие учебно-познавательной компетенции, предполагающей: 1) дальнейшее </w:t>
      </w:r>
      <w:proofErr w:type="spellStart"/>
      <w:r w:rsidRPr="008C400F">
        <w:rPr>
          <w:rFonts w:ascii="Arial" w:eastAsia="Times New Roman" w:hAnsi="Arial" w:cs="Arial"/>
          <w:sz w:val="21"/>
          <w:szCs w:val="21"/>
        </w:rPr>
        <w:t>развтитие</w:t>
      </w:r>
      <w:proofErr w:type="spellEnd"/>
      <w:r w:rsidRPr="008C400F">
        <w:rPr>
          <w:rFonts w:ascii="Arial" w:eastAsia="Times New Roman" w:hAnsi="Arial" w:cs="Arial"/>
          <w:sz w:val="21"/>
          <w:szCs w:val="21"/>
        </w:rPr>
        <w:t xml:space="preserve"> общих и специальных учебных умений, универсальных способов деятельности; 2) ознакомление с доступными учащимся способами и приемами самостоятельного изучения языков и культур;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 xml:space="preserve">В) развитие информационной компетенции, которое включает: 1) формирование умений сокращать, расширять устную и письменную информацию, создавать второй текст по аналогии, заполнять таблицы; 2) формирование умений организовывать, сохранять и передавать информацию с использованием новых информационных технологий; 3) развитие умения самостоятельно искать, анализировать и отбирать необходимую информацию; 4) развитие умения работать с разными источниками на иностранном языке: справочными материалами, словарями, </w:t>
      </w:r>
      <w:proofErr w:type="spellStart"/>
      <w:r w:rsidRPr="008C400F">
        <w:rPr>
          <w:rFonts w:ascii="Arial" w:eastAsia="Times New Roman" w:hAnsi="Arial" w:cs="Arial"/>
          <w:sz w:val="21"/>
          <w:szCs w:val="21"/>
        </w:rPr>
        <w:t>интернет-ресурсами</w:t>
      </w:r>
      <w:proofErr w:type="spellEnd"/>
      <w:r w:rsidRPr="008C400F">
        <w:rPr>
          <w:rFonts w:ascii="Arial" w:eastAsia="Times New Roman" w:hAnsi="Arial" w:cs="Arial"/>
          <w:sz w:val="21"/>
          <w:szCs w:val="21"/>
        </w:rPr>
        <w:t>, литературой;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>Г) развитие общекультурной компетенции посредством реализации воспитательного потенциала иностранного языка: 1) формирование общекультурной и этнической идентичности как составляющих гражданской идентичности личности; 2) воспитание качеств гражданина, патриота; 3) развитие национального самосознания, лучшее осознание своей собственной культуры; 4) развитие стремления к овладению основами мировой культуры средствами иностранного языка; 5) развитие стремления к взаимопониманию между людьми разных сообществ, толерантного отношения к проявлениям иной культуры;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>Д) развитие компетенции личностного самосовершенствования, направленной на: 1) формирование у обучающихся потребности изучения иностранных языков и овладения ими как средством общения, познания, самореализации и социальной адаптации в поликультурном, полиэтническом мире в условиях глобализации на основе осознания важности изучения иностранного языка и родного языка как средства общения и познания в современном мире; 2) осознание необходимости вести здоровый образ жизни путем информирования об общественно признанных формах поддержания здоровья и обсуждения необходимости отказа от вредных привычек.</w:t>
      </w:r>
    </w:p>
    <w:p w:rsidR="0058174A" w:rsidRPr="008C400F" w:rsidRDefault="0058174A" w:rsidP="0058174A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1"/>
          <w:szCs w:val="21"/>
        </w:rPr>
      </w:pPr>
      <w:r w:rsidRPr="008C400F">
        <w:rPr>
          <w:rFonts w:ascii="Arial" w:eastAsia="Times New Roman" w:hAnsi="Arial" w:cs="Arial"/>
          <w:sz w:val="21"/>
          <w:szCs w:val="21"/>
        </w:rPr>
        <w:t xml:space="preserve">                                                                      </w:t>
      </w:r>
      <w:r w:rsidRPr="008C400F">
        <w:rPr>
          <w:rFonts w:ascii="Arial" w:eastAsia="Times New Roman" w:hAnsi="Arial" w:cs="Arial"/>
          <w:b/>
          <w:bCs/>
          <w:sz w:val="21"/>
          <w:szCs w:val="21"/>
        </w:rPr>
        <w:t>6. Календарно-тематическое планирование</w:t>
      </w:r>
    </w:p>
    <w:p w:rsidR="0058174A" w:rsidRPr="008C400F" w:rsidRDefault="0058174A" w:rsidP="0058174A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sz w:val="21"/>
          <w:szCs w:val="21"/>
        </w:rPr>
      </w:pPr>
    </w:p>
    <w:tbl>
      <w:tblPr>
        <w:tblW w:w="14716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41"/>
        <w:gridCol w:w="3343"/>
        <w:gridCol w:w="1985"/>
        <w:gridCol w:w="5386"/>
        <w:gridCol w:w="1560"/>
        <w:gridCol w:w="1701"/>
      </w:tblGrid>
      <w:tr w:rsidR="0058174A" w:rsidRPr="008C400F" w:rsidTr="0058174A">
        <w:tc>
          <w:tcPr>
            <w:tcW w:w="7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№</w:t>
            </w:r>
          </w:p>
        </w:tc>
        <w:tc>
          <w:tcPr>
            <w:tcW w:w="33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Тема урока</w:t>
            </w:r>
          </w:p>
        </w:tc>
        <w:tc>
          <w:tcPr>
            <w:tcW w:w="19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Количество часов</w:t>
            </w:r>
          </w:p>
        </w:tc>
        <w:tc>
          <w:tcPr>
            <w:tcW w:w="53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Формы организации учебно-познавательной деятельности</w:t>
            </w:r>
          </w:p>
        </w:tc>
        <w:tc>
          <w:tcPr>
            <w:tcW w:w="326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Дата</w:t>
            </w:r>
          </w:p>
        </w:tc>
      </w:tr>
      <w:tr w:rsidR="0058174A" w:rsidRPr="008C400F" w:rsidTr="0058174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58174A" w:rsidRPr="008C400F" w:rsidRDefault="0058174A" w:rsidP="0058174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33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58174A" w:rsidRPr="008C400F" w:rsidRDefault="0058174A" w:rsidP="0058174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58174A" w:rsidRPr="008C400F" w:rsidRDefault="0058174A" w:rsidP="0058174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538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58174A" w:rsidRPr="008C400F" w:rsidRDefault="0058174A" w:rsidP="0058174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План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Факт</w:t>
            </w: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Патрик и его семья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Диалог о друге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2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Настоящее длительное и настоящее простое времена.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грамматических упражнений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Проблемы национальной идентификации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Монолог о друге.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Самоопределение в Британии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 о национальной принадлежности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Характер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Разговор о различии характеров.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Обо мне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Написание электронного письма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br/>
              <w:t>Профессии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Диалог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Вопрос-ответ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Ситуативные диалоги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9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«Кто мы?»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Презентация проекта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10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Открытка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Расспросить одноклассника какие места ему нравятся.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11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Крымские каникулы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Рассказывать по плану о своем путешествии.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12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Благотворительность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13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Путь Джейми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 о каникулах Джейми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14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Виды путешествий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Описание фото.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15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Необычные каникулы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Диалогическая речь по теме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16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Путешествия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Лексический диктант по теме «Транспорт» и «Времяпрепровождение».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17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Официальный и неофициальный стиль.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Написание личного письма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18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«Брошюра о поездке»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Представление проекта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19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Контрольная работа № 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различных видов заданий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20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Лучшие дни в жизни?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контрольной работы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21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Прошедшее простое время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заданий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22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Подарок или проклятие?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23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Работа с текстом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грамматических заданий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24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Воспоминания о детстве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 о знаменитости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25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Праздник!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Полный анализ текста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26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Предсказание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 детских о привычках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27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Прилагательные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Диалог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28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Знаки разрешения, предупреждения и запрета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Проверка грамматического явления при помощи грамматических карточек.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29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«Нет ничего невозможного!»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грамматических заданий, описание фото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30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Повторение изученного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творческой работы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31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Эврика!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монологического высказывания.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32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Прошедшее длительное время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различного вида заданий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33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Сон – лучшее лекарство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 об изобретении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34</w:t>
            </w:r>
          </w:p>
        </w:tc>
        <w:tc>
          <w:tcPr>
            <w:tcW w:w="33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Факты о сне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навыков диалогической речи.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35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Фразовые глаголы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t xml:space="preserve"> 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36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Это случилось давно…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Описание фото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37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Знаменитый английский поэт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упражнений на подстановку правильной формы глаголов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38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Владимир Зворыкин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 о событии в прошлом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39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История Ньютона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Сообщение об английском поэте/писателе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40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«История изобретений»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41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Дом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Составление рассказа с опорой на картинки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42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Сравнительная и превосходная степень прилагательных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Защита проекта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43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t>Контрольная работа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t>Проверка знаний по изученным разделам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44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t xml:space="preserve">Анализ контрольной работы 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Будущее уже настало?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упражнений на заполнение пропусков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45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Опиши свой дом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Лексический диктант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46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Виды домов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Разбор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47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Учимся описывать картинки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Описание своей спальни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48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«Умный дом»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Защита проекта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49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t>Дом соседей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разных видов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50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t>Помещение в доме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различного вида заданий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51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 Ты - то, что ты ешь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Заполнение таблицы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52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Количественные местоимения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53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Что бы поесть?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Беседа по теме «Вегетарианство»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54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Вегетарианство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 и выполнение заданий по тексту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55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Еда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Лексический диктант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56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 кафе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Использование речевых клише в диалоге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57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Анкета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Заполнение анкеты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58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Вопрос — ответ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59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«Ресторан здоровой еды»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Защита проекта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60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Оптимисты и пессимисты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Предсказание будущего по картинке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61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Предсказания в английском языке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упражнений на карточках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62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Новые технологии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63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Предсказания гадалки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Заполнение пропусков в тексте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64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Все на выборы!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Ответы на вопросы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65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Условное наклонение 1 типа.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грамматических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66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t>Контрольная работа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Составление таблицы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67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t xml:space="preserve">Анализ контрольной работы. </w:t>
            </w: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Нострадамус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Рассказ о жизни Нострадамуса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68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«Наша жизнь через 20 лет»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Защита проекта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69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Диалог культур. Образование в Англии и России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Составление таблицы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70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Какая профессия лучшая для тебя?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Прохождение психологического теста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71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Люблю – не люблю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rPr>
          <w:trHeight w:val="330"/>
        </w:trPr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72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Необычные профессии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73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Работа и профессия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Беседа по теме «А кем я хотел быть?».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74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Официальные и неофициальные письма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Таблица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75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Анкета на работу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Заполнение анкеты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76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Поиск работы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Сравнение анкет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77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Диалог культур. Столицы мира: Лондон и Москва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78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Обобщение по теме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различных видов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79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Подготовка к контрольной работе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различных видов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80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 xml:space="preserve">Контрольная работа 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контрольной работы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81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«моя будущая профессия»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Защита проекта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82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Семейные отношения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Ответы на вопросы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83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Настоящее завершенное.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84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Любовь продолжительностью в 50 лет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85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Фразовые глаголы по теме семья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 употребления новой лексики.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86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Любовные истории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 с пропущенной информацией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87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Солнечный свет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Анализ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88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Скейтборды в России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Диалог по теме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89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СМС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Написание смс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90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«Мы не идеальны»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Защита проекта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91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Диалог культур. Монархия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92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Сходим с ума по СМИ?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Инсценировка диалогов, чтение вслух абзаца.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93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Телевидение?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Чтение текста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94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Скажите, пожалуйста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Ситуационные диалоги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95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Радио или телевидение?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9</w:t>
            </w:r>
            <w:r>
              <w:rPr>
                <w:rFonts w:ascii="Arial" w:eastAsia="Times New Roman" w:hAnsi="Arial" w:cs="Arial"/>
                <w:sz w:val="21"/>
                <w:szCs w:val="21"/>
              </w:rPr>
              <w:t>6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Виды СМИ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Сообщение о видах СМИ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9</w:t>
            </w:r>
            <w:r>
              <w:rPr>
                <w:rFonts w:ascii="Arial" w:eastAsia="Times New Roman" w:hAnsi="Arial" w:cs="Arial"/>
                <w:sz w:val="21"/>
                <w:szCs w:val="21"/>
              </w:rPr>
              <w:t>7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Официальные письма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Написание письма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9</w:t>
            </w:r>
            <w:r>
              <w:rPr>
                <w:rFonts w:ascii="Arial" w:eastAsia="Times New Roman" w:hAnsi="Arial" w:cs="Arial"/>
                <w:sz w:val="21"/>
                <w:szCs w:val="21"/>
              </w:rPr>
              <w:t>8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Обобщение материала</w:t>
            </w:r>
          </w:p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различных видов упражнений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rPr>
          <w:trHeight w:val="4995"/>
        </w:trPr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sz w:val="21"/>
                <w:szCs w:val="21"/>
              </w:rPr>
              <w:t>99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Контрольная работа №4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Выполнение контрольной работы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10</w:t>
            </w:r>
            <w:r>
              <w:rPr>
                <w:rFonts w:ascii="Arial" w:eastAsia="Times New Roman" w:hAnsi="Arial" w:cs="Arial"/>
                <w:sz w:val="21"/>
                <w:szCs w:val="21"/>
              </w:rPr>
              <w:t>0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Проект «Почему телевидение – это плохо?»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Защита проекта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tr w:rsidR="0058174A" w:rsidRPr="008C400F" w:rsidTr="0058174A">
        <w:tc>
          <w:tcPr>
            <w:tcW w:w="741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58174A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  <w:lang w:val="en-US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lastRenderedPageBreak/>
              <w:t>10</w:t>
            </w:r>
            <w:r>
              <w:rPr>
                <w:rFonts w:ascii="Arial" w:eastAsia="Times New Roman" w:hAnsi="Arial" w:cs="Arial"/>
                <w:sz w:val="21"/>
                <w:szCs w:val="21"/>
              </w:rPr>
              <w:t>1</w:t>
            </w:r>
            <w:r>
              <w:rPr>
                <w:rFonts w:ascii="Arial" w:eastAsia="Times New Roman" w:hAnsi="Arial" w:cs="Arial"/>
                <w:sz w:val="21"/>
                <w:szCs w:val="21"/>
                <w:lang w:val="en-US"/>
              </w:rPr>
              <w:t>-102</w:t>
            </w:r>
          </w:p>
        </w:tc>
        <w:tc>
          <w:tcPr>
            <w:tcW w:w="334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Диалог культур. Знаменитые места в Британии и России</w:t>
            </w:r>
          </w:p>
        </w:tc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1</w:t>
            </w:r>
          </w:p>
        </w:tc>
        <w:tc>
          <w:tcPr>
            <w:tcW w:w="538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8C400F">
              <w:rPr>
                <w:rFonts w:ascii="Arial" w:eastAsia="Times New Roman" w:hAnsi="Arial" w:cs="Arial"/>
                <w:sz w:val="21"/>
                <w:szCs w:val="21"/>
              </w:rPr>
              <w:t>Индивидуальные задания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58174A" w:rsidRPr="008C400F" w:rsidRDefault="0058174A" w:rsidP="0058174A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</w:tr>
      <w:bookmarkEnd w:id="0"/>
    </w:tbl>
    <w:p w:rsidR="0058174A" w:rsidRPr="008C400F" w:rsidRDefault="0058174A" w:rsidP="0058174A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sz w:val="21"/>
          <w:szCs w:val="21"/>
        </w:rPr>
      </w:pPr>
    </w:p>
    <w:p w:rsidR="0058174A" w:rsidRDefault="0058174A" w:rsidP="0058174A">
      <w:pPr>
        <w:ind w:firstLine="708"/>
      </w:pPr>
    </w:p>
    <w:p w:rsidR="0058174A" w:rsidRDefault="0058174A" w:rsidP="0058174A"/>
    <w:p w:rsidR="0058174A" w:rsidRPr="0058174A" w:rsidRDefault="0058174A" w:rsidP="0058174A">
      <w:pPr>
        <w:sectPr w:rsidR="0058174A" w:rsidRPr="0058174A" w:rsidSect="0058174A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8073B" w:rsidRDefault="0018073B"/>
    <w:sectPr w:rsidR="001807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E2BDD"/>
    <w:multiLevelType w:val="multilevel"/>
    <w:tmpl w:val="05EA1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63648B"/>
    <w:multiLevelType w:val="multilevel"/>
    <w:tmpl w:val="DB54D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9C64F0"/>
    <w:multiLevelType w:val="multilevel"/>
    <w:tmpl w:val="337EC4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2FE406D"/>
    <w:multiLevelType w:val="multilevel"/>
    <w:tmpl w:val="CDEC6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3AA1D6C"/>
    <w:multiLevelType w:val="multilevel"/>
    <w:tmpl w:val="D0B43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AF0BC7"/>
    <w:multiLevelType w:val="multilevel"/>
    <w:tmpl w:val="25A234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D640BAF"/>
    <w:multiLevelType w:val="multilevel"/>
    <w:tmpl w:val="C608D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0E2004C"/>
    <w:multiLevelType w:val="multilevel"/>
    <w:tmpl w:val="0CEAD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9826C0B"/>
    <w:multiLevelType w:val="multilevel"/>
    <w:tmpl w:val="7C789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59946E5"/>
    <w:multiLevelType w:val="multilevel"/>
    <w:tmpl w:val="27B22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72C1A2E"/>
    <w:multiLevelType w:val="multilevel"/>
    <w:tmpl w:val="F3E2F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EB12538"/>
    <w:multiLevelType w:val="multilevel"/>
    <w:tmpl w:val="39525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4D07125"/>
    <w:multiLevelType w:val="multilevel"/>
    <w:tmpl w:val="DCEA9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C206E9B"/>
    <w:multiLevelType w:val="multilevel"/>
    <w:tmpl w:val="16E80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EDB31DF"/>
    <w:multiLevelType w:val="multilevel"/>
    <w:tmpl w:val="042C70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2E665A1"/>
    <w:multiLevelType w:val="multilevel"/>
    <w:tmpl w:val="5CBCF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7D40620"/>
    <w:multiLevelType w:val="multilevel"/>
    <w:tmpl w:val="5442F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86C48F8"/>
    <w:multiLevelType w:val="multilevel"/>
    <w:tmpl w:val="1B9A2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93863ED"/>
    <w:multiLevelType w:val="multilevel"/>
    <w:tmpl w:val="91A05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"/>
  </w:num>
  <w:num w:numId="3">
    <w:abstractNumId w:val="15"/>
  </w:num>
  <w:num w:numId="4">
    <w:abstractNumId w:val="10"/>
  </w:num>
  <w:num w:numId="5">
    <w:abstractNumId w:val="17"/>
  </w:num>
  <w:num w:numId="6">
    <w:abstractNumId w:val="5"/>
  </w:num>
  <w:num w:numId="7">
    <w:abstractNumId w:val="13"/>
  </w:num>
  <w:num w:numId="8">
    <w:abstractNumId w:val="18"/>
  </w:num>
  <w:num w:numId="9">
    <w:abstractNumId w:val="12"/>
  </w:num>
  <w:num w:numId="10">
    <w:abstractNumId w:val="11"/>
  </w:num>
  <w:num w:numId="11">
    <w:abstractNumId w:val="16"/>
  </w:num>
  <w:num w:numId="12">
    <w:abstractNumId w:val="14"/>
  </w:num>
  <w:num w:numId="13">
    <w:abstractNumId w:val="3"/>
  </w:num>
  <w:num w:numId="14">
    <w:abstractNumId w:val="7"/>
  </w:num>
  <w:num w:numId="15">
    <w:abstractNumId w:val="2"/>
  </w:num>
  <w:num w:numId="16">
    <w:abstractNumId w:val="4"/>
  </w:num>
  <w:num w:numId="17">
    <w:abstractNumId w:val="9"/>
  </w:num>
  <w:num w:numId="18">
    <w:abstractNumId w:val="0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9CF"/>
    <w:rsid w:val="0018073B"/>
    <w:rsid w:val="004F09CF"/>
    <w:rsid w:val="0058174A"/>
    <w:rsid w:val="00FD7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FA37E2-C771-4827-834A-CD11C4CE8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174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32</Pages>
  <Words>5983</Words>
  <Characters>34107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2022-10-21T12:44:00Z</dcterms:created>
  <dcterms:modified xsi:type="dcterms:W3CDTF">2022-10-21T13:01:00Z</dcterms:modified>
</cp:coreProperties>
</file>