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5A97" w:rsidRDefault="00F35A97" w:rsidP="005F379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5A97">
        <w:rPr>
          <w:rFonts w:ascii="Times New Roman" w:hAnsi="Times New Roman" w:cs="Times New Roman"/>
          <w:b/>
          <w:sz w:val="28"/>
          <w:szCs w:val="28"/>
        </w:rPr>
        <w:object w:dxaOrig="8940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7pt;height:631.5pt" o:ole="">
            <v:imagedata r:id="rId5" o:title=""/>
          </v:shape>
          <o:OLEObject Type="Embed" ProgID="Acrobat.Document.DC" ShapeID="_x0000_i1025" DrawAspect="Content" ObjectID="_1728385339" r:id="rId6"/>
        </w:object>
      </w:r>
    </w:p>
    <w:p w:rsidR="00F35A97" w:rsidRDefault="00F35A97" w:rsidP="005F37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5A97" w:rsidRDefault="00F35A97" w:rsidP="005F379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3795" w:rsidRDefault="005F3795" w:rsidP="00F35A9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35A97" w:rsidRDefault="00F35A97" w:rsidP="00F35A9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F3795" w:rsidRPr="005F3795" w:rsidRDefault="005F3795" w:rsidP="005F3795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5F3795" w:rsidRPr="005F3795" w:rsidRDefault="005F3795" w:rsidP="005F3795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5F379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Статус документа</w:t>
      </w: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Рабочая программа разработана на основе:</w:t>
      </w:r>
    </w:p>
    <w:p w:rsidR="005F3795" w:rsidRPr="005F3795" w:rsidRDefault="005F3795" w:rsidP="005F379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Закона РФ «Об образовании» (в действующей редакции);</w:t>
      </w:r>
    </w:p>
    <w:p w:rsidR="005F3795" w:rsidRPr="005F3795" w:rsidRDefault="005F3795" w:rsidP="005F379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Закона Республики Калмыкии «Об образовании» (в действующей редакции);</w:t>
      </w:r>
    </w:p>
    <w:p w:rsidR="005F3795" w:rsidRPr="005F3795" w:rsidRDefault="005F3795" w:rsidP="005F379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Образовательной программы</w:t>
      </w:r>
      <w:r w:rsidR="00BC5C98">
        <w:rPr>
          <w:rFonts w:ascii="Times New Roman" w:eastAsia="Times New Roman" w:hAnsi="Times New Roman" w:cs="Times New Roman"/>
          <w:sz w:val="28"/>
          <w:szCs w:val="28"/>
        </w:rPr>
        <w:t xml:space="preserve"> МКОУ «Кировский сельский лицей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5F3795" w:rsidRPr="005F3795" w:rsidRDefault="005F3795" w:rsidP="005F379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F3795">
        <w:rPr>
          <w:rFonts w:ascii="Times New Roman" w:eastAsia="Times New Roman" w:hAnsi="Times New Roman" w:cs="Times New Roman"/>
          <w:sz w:val="28"/>
          <w:szCs w:val="28"/>
        </w:rPr>
        <w:t>Авторская  программа</w:t>
      </w:r>
      <w:proofErr w:type="gram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 основного общего образования по  биологии, 8 класс, авторы: Н.И.Сонин,    - Программы  для общеобразовательных учреждений. Биология. 5-11 классы. – М.: Дрофа, 2010г</w:t>
      </w:r>
    </w:p>
    <w:p w:rsidR="005F3795" w:rsidRPr="005F3795" w:rsidRDefault="005F3795" w:rsidP="005F379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Учебного плана</w:t>
      </w:r>
      <w:r w:rsidR="00BC5C98">
        <w:rPr>
          <w:rFonts w:ascii="Times New Roman" w:eastAsia="Times New Roman" w:hAnsi="Times New Roman" w:cs="Times New Roman"/>
          <w:sz w:val="28"/>
          <w:szCs w:val="28"/>
        </w:rPr>
        <w:t xml:space="preserve"> МКОУ «Кировский сельский лицей» на 2022-2023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учебный год;</w:t>
      </w:r>
    </w:p>
    <w:p w:rsidR="005F3795" w:rsidRPr="005F3795" w:rsidRDefault="005F3795" w:rsidP="005F379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Федерального перечня учебников, утвержденных, рекомендованных (допущенных) к использованию в образовательном процессе в образовательных учреждениях, реализующих программы общего образования;</w:t>
      </w:r>
    </w:p>
    <w:p w:rsidR="005F3795" w:rsidRPr="005F3795" w:rsidRDefault="005F3795" w:rsidP="005F379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Санитарно-эпидемиологических требований к условиям и организации обучения в общеобразовательных учреждениях (утверждены постановлением Главного государственного санитарного врача РФ от 29.12.2010г. № 189).</w:t>
      </w:r>
    </w:p>
    <w:p w:rsidR="005F3795" w:rsidRPr="005F3795" w:rsidRDefault="005F3795" w:rsidP="005F379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3795" w:rsidRPr="005F3795" w:rsidRDefault="005F3795" w:rsidP="005F37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5F379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Общая характеристика курса биологии</w:t>
      </w:r>
    </w:p>
    <w:p w:rsidR="005F3795" w:rsidRPr="005F3795" w:rsidRDefault="005F3795" w:rsidP="005F37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5F3795" w:rsidRPr="005F3795" w:rsidRDefault="005F3795" w:rsidP="005F37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Курс биологии на ступени основного общего образования направлен на формирование у школьников представлений об отличительных особенностях живой природы, о её многообразии и эволюции, человеке как биосоциальном существе. Отбор содержания проведён с учётом культурологического подхода, в соответствии с которым учащиеся должны освоить содержание, значимое для формирования познавательной, нравственной и эстетической куль туры, сохранения окружающей среды и собственного здоровья, для повседневной жизни и практической деятельности.</w:t>
      </w:r>
    </w:p>
    <w:p w:rsidR="005F3795" w:rsidRPr="005F3795" w:rsidRDefault="005F3795" w:rsidP="005F37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Биология как учебная дисциплина предметной области «Естественнонаучные предметы» обеспечивает: </w:t>
      </w:r>
    </w:p>
    <w:p w:rsidR="005F3795" w:rsidRPr="005F3795" w:rsidRDefault="005F3795" w:rsidP="005F37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>•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системы биологических знаний как компонента целостности научной карты мира; </w:t>
      </w:r>
    </w:p>
    <w:p w:rsidR="005F3795" w:rsidRPr="005F3795" w:rsidRDefault="005F3795" w:rsidP="005F37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>•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овладение научным подходом к решению различных задач; </w:t>
      </w:r>
    </w:p>
    <w:p w:rsidR="005F3795" w:rsidRPr="005F3795" w:rsidRDefault="005F3795" w:rsidP="005F37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>•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овладение умениями формулировать гипотезы, конструировать, проводить эксперименты, оценивать полученные результаты; </w:t>
      </w:r>
    </w:p>
    <w:p w:rsidR="005F3795" w:rsidRPr="005F3795" w:rsidRDefault="005F3795" w:rsidP="005F37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>•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овладение умением сопоставлять экспериментальные и теоретические знания с объективными реалиями жизни; </w:t>
      </w:r>
    </w:p>
    <w:p w:rsidR="005F3795" w:rsidRPr="005F3795" w:rsidRDefault="005F3795" w:rsidP="005F379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>•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воспитание ответственного и бережного отношения к окружающей среде, осознание значимости концепции устойчивого развития; </w:t>
      </w:r>
    </w:p>
    <w:p w:rsidR="005F3795" w:rsidRPr="00BC5C98" w:rsidRDefault="005F3795" w:rsidP="00BC5C9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>•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формирование умений безопасного и эффективного использования лабораторного оборудования, проведения точных измерений и адекватной оценки полученных результатов, представления научно обоснованных аргументов своих действий путём применения </w:t>
      </w:r>
      <w:proofErr w:type="spellStart"/>
      <w:r w:rsidRPr="005F3795">
        <w:rPr>
          <w:rFonts w:ascii="Times New Roman" w:eastAsia="Times New Roman" w:hAnsi="Times New Roman" w:cs="Times New Roman"/>
          <w:sz w:val="28"/>
          <w:szCs w:val="28"/>
        </w:rPr>
        <w:t>межпредметного</w:t>
      </w:r>
      <w:proofErr w:type="spell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анализа учебных задач.</w:t>
      </w:r>
    </w:p>
    <w:p w:rsidR="005F3795" w:rsidRPr="005F3795" w:rsidRDefault="005F3795" w:rsidP="005F3795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5F3795" w:rsidRPr="005F3795" w:rsidRDefault="005F3795" w:rsidP="005F3795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5F379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lastRenderedPageBreak/>
        <w:t>Место предмета в учебном плане школы</w:t>
      </w:r>
    </w:p>
    <w:p w:rsidR="005F3795" w:rsidRPr="005F3795" w:rsidRDefault="005F3795" w:rsidP="005F3795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5F3795" w:rsidRPr="005F3795" w:rsidRDefault="005F3795" w:rsidP="005F3795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Федеральный базисный учебный план для образовательных учреждений Российской Федерации отводит 70 часов для изучения учебного предмета  « Биология»  из расчета   2 учебного часа  в  неделю. </w:t>
      </w:r>
      <w:proofErr w:type="gramStart"/>
      <w:r w:rsidRPr="005F3795">
        <w:rPr>
          <w:rFonts w:ascii="Times New Roman" w:eastAsia="Times New Roman" w:hAnsi="Times New Roman" w:cs="Times New Roman"/>
          <w:sz w:val="28"/>
          <w:szCs w:val="28"/>
        </w:rPr>
        <w:t>C  учетом</w:t>
      </w:r>
      <w:proofErr w:type="gramEnd"/>
      <w:r w:rsidRPr="005F3795">
        <w:rPr>
          <w:rFonts w:ascii="Times New Roman" w:eastAsia="Times New Roman" w:hAnsi="Times New Roman" w:cs="Times New Roman"/>
          <w:sz w:val="28"/>
          <w:szCs w:val="28"/>
        </w:rPr>
        <w:t>  этого  составлено  календарно- те</w:t>
      </w:r>
      <w:r w:rsidR="00E95671">
        <w:rPr>
          <w:rFonts w:ascii="Times New Roman" w:eastAsia="Times New Roman" w:hAnsi="Times New Roman" w:cs="Times New Roman"/>
          <w:sz w:val="28"/>
          <w:szCs w:val="28"/>
        </w:rPr>
        <w:t>матическое  планирование  на  68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часов,  включающее  вопросы  теоретической  и  практической  подготовки  учащихся. </w:t>
      </w:r>
    </w:p>
    <w:p w:rsidR="005F3795" w:rsidRPr="005F3795" w:rsidRDefault="005F3795" w:rsidP="005F379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Согласно действующему Базисному учебном</w:t>
      </w:r>
      <w:r w:rsidR="00BC5C98">
        <w:rPr>
          <w:rFonts w:ascii="Times New Roman" w:eastAsia="Times New Roman" w:hAnsi="Times New Roman" w:cs="Times New Roman"/>
          <w:sz w:val="28"/>
          <w:szCs w:val="28"/>
        </w:rPr>
        <w:t>у плану, рабочая программа для 8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>-го класса предусматривает обучение биологии в объеме 2 часов в неделю</w:t>
      </w:r>
      <w:r w:rsidR="00E95671">
        <w:rPr>
          <w:rFonts w:ascii="Times New Roman" w:eastAsia="Times New Roman" w:hAnsi="Times New Roman" w:cs="Times New Roman"/>
          <w:sz w:val="28"/>
          <w:szCs w:val="28"/>
        </w:rPr>
        <w:t xml:space="preserve"> на протяжении учебного года, </w:t>
      </w:r>
      <w:proofErr w:type="gramStart"/>
      <w:r w:rsidR="00E95671">
        <w:rPr>
          <w:rFonts w:ascii="Times New Roman" w:eastAsia="Times New Roman" w:hAnsi="Times New Roman" w:cs="Times New Roman"/>
          <w:sz w:val="28"/>
          <w:szCs w:val="28"/>
        </w:rPr>
        <w:t>68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 часов</w:t>
      </w:r>
      <w:proofErr w:type="gram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в год .</w:t>
      </w:r>
    </w:p>
    <w:p w:rsidR="005F3795" w:rsidRPr="005F3795" w:rsidRDefault="00BC5C98" w:rsidP="00BC5C98">
      <w:pPr>
        <w:spacing w:after="0" w:line="240" w:lineRule="auto"/>
        <w:ind w:left="-85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C5C9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</w:t>
      </w:r>
      <w:r w:rsidR="005F3795" w:rsidRPr="00BC5C98">
        <w:rPr>
          <w:rFonts w:ascii="Times New Roman" w:eastAsia="Times New Roman" w:hAnsi="Times New Roman" w:cs="Times New Roman"/>
          <w:b/>
          <w:bCs/>
          <w:sz w:val="28"/>
          <w:szCs w:val="28"/>
        </w:rPr>
        <w:t>Цели изучения предмета</w:t>
      </w:r>
    </w:p>
    <w:p w:rsidR="005F3795" w:rsidRPr="005F3795" w:rsidRDefault="005F3795" w:rsidP="005F3795">
      <w:pPr>
        <w:spacing w:after="0" w:line="240" w:lineRule="atLeast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Cs/>
          <w:sz w:val="28"/>
          <w:szCs w:val="28"/>
        </w:rPr>
        <w:t xml:space="preserve">Изучение биологии на ступени основного общего образования направлено на </w:t>
      </w:r>
    </w:p>
    <w:p w:rsidR="005F3795" w:rsidRPr="005F3795" w:rsidRDefault="005F3795" w:rsidP="005F3795">
      <w:pPr>
        <w:spacing w:after="0" w:line="240" w:lineRule="atLeast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Cs/>
          <w:sz w:val="28"/>
          <w:szCs w:val="28"/>
        </w:rPr>
        <w:t>достижение следующих целей:</w:t>
      </w:r>
    </w:p>
    <w:p w:rsidR="005F3795" w:rsidRPr="005F3795" w:rsidRDefault="005F3795" w:rsidP="005F3795">
      <w:pPr>
        <w:numPr>
          <w:ilvl w:val="0"/>
          <w:numId w:val="2"/>
        </w:numPr>
        <w:tabs>
          <w:tab w:val="num" w:pos="360"/>
        </w:tabs>
        <w:spacing w:before="100" w:beforeAutospacing="1" w:after="100" w:afterAutospacing="1" w:line="240" w:lineRule="auto"/>
        <w:ind w:left="360"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>освоение знаний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о живой природе и присущих ей закономерностях; строении, жизнедеятельности и </w:t>
      </w:r>
      <w:proofErr w:type="spellStart"/>
      <w:r w:rsidRPr="005F3795">
        <w:rPr>
          <w:rFonts w:ascii="Times New Roman" w:eastAsia="Times New Roman" w:hAnsi="Times New Roman" w:cs="Times New Roman"/>
          <w:sz w:val="28"/>
          <w:szCs w:val="28"/>
        </w:rPr>
        <w:t>средообразующей</w:t>
      </w:r>
      <w:proofErr w:type="spell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роли живых организмов; о роли биологической науки в практической деятельности людей: методах познания живой природы; </w:t>
      </w:r>
    </w:p>
    <w:p w:rsidR="005F3795" w:rsidRPr="005F3795" w:rsidRDefault="005F3795" w:rsidP="005F3795">
      <w:pPr>
        <w:numPr>
          <w:ilvl w:val="0"/>
          <w:numId w:val="3"/>
        </w:num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овладение умениями 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>применять биологические знания для объяснения процессов и явлений живой природы, использовать информацию о современных достижениях в области биологии; работать с биологическими приборами, инструментами, справочниками; проводить наблюдения за биологическими объектами;</w:t>
      </w:r>
    </w:p>
    <w:p w:rsidR="005F3795" w:rsidRPr="005F3795" w:rsidRDefault="005F3795" w:rsidP="005F3795">
      <w:pPr>
        <w:numPr>
          <w:ilvl w:val="0"/>
          <w:numId w:val="4"/>
        </w:num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развитие познавательных интересов, интеллектуальных и творческих способностей 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>в процессе проведения наблюдений за живыми организмами, биологических экспериментов, работы с различными источниками информации;</w:t>
      </w:r>
    </w:p>
    <w:p w:rsidR="005F3795" w:rsidRPr="005F3795" w:rsidRDefault="005F3795" w:rsidP="005F3795">
      <w:pPr>
        <w:numPr>
          <w:ilvl w:val="0"/>
          <w:numId w:val="5"/>
        </w:num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>воспитание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позитивного ценностного отношения к живой природе, собственному здоровью и здоровью других людей; культуры поведения в природе;</w:t>
      </w:r>
    </w:p>
    <w:p w:rsidR="005F3795" w:rsidRPr="005F3795" w:rsidRDefault="005F3795" w:rsidP="005F3795">
      <w:pPr>
        <w:numPr>
          <w:ilvl w:val="0"/>
          <w:numId w:val="6"/>
        </w:numPr>
        <w:spacing w:before="100" w:beforeAutospacing="1" w:after="100" w:afterAutospacing="1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>использованиеприобретенных</w:t>
      </w:r>
      <w:proofErr w:type="spellEnd"/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знаний и умений в повседневной жизни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для ухода за культурными растениями, домашними животными, заботы о собственном здоровье; оценки последствий своей деятельности по отношению к природной среде; для соблюдения правил поведения в окружающей среде.</w:t>
      </w:r>
    </w:p>
    <w:p w:rsidR="005F3795" w:rsidRPr="005F3795" w:rsidRDefault="005F3795" w:rsidP="005F3795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5F379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Личностные, </w:t>
      </w:r>
      <w:proofErr w:type="spellStart"/>
      <w:r w:rsidRPr="005F379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метапредметные</w:t>
      </w:r>
      <w:proofErr w:type="spellEnd"/>
      <w:r w:rsidRPr="005F379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и предметные результаты освоения</w:t>
      </w:r>
    </w:p>
    <w:p w:rsidR="005F3795" w:rsidRPr="005F3795" w:rsidRDefault="005F3795" w:rsidP="005F3795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5F379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учебного предмета</w:t>
      </w:r>
    </w:p>
    <w:p w:rsidR="005F3795" w:rsidRPr="005F3795" w:rsidRDefault="005F3795" w:rsidP="005F3795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5F3795" w:rsidRPr="005F3795" w:rsidRDefault="005F3795" w:rsidP="005F3795">
      <w:pPr>
        <w:shd w:val="clear" w:color="auto" w:fill="FFFFFF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Личностные результаты обучения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Соблюдение учащимися правил поведения в природе;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lastRenderedPageBreak/>
        <w:t>осознание учащимися основных факторов, определяю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softHyphen/>
        <w:t>щих взаимоотношения человека и природы;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умение реализовывать теоретические познания на практике;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осознание значения образования для повседневной жизни и осознанного выбора профессии;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F3795">
        <w:rPr>
          <w:rFonts w:ascii="Times New Roman" w:eastAsia="Times New Roman" w:hAnsi="Times New Roman" w:cs="Times New Roman"/>
          <w:sz w:val="28"/>
          <w:szCs w:val="28"/>
        </w:rPr>
        <w:t>понимание</w:t>
      </w:r>
      <w:proofErr w:type="gram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важности ответственного отношения к обучению, готовности и способности обучающихся к само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softHyphen/>
        <w:t>развитию и самообразованию на основе мотивации к обуче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softHyphen/>
        <w:t>нию и познанию;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проведение учащимися работы над ошибками для внесения корректив в усваиваемые знания;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привитие любви к природе, чувства уважения к учё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softHyphen/>
        <w:t>ным, изучающим растительный мир, развитие эстетических чувств от общения с растениями;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признание учащимися права каждого человека на соб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softHyphen/>
        <w:t>ственное аргументированное мнение;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готовность учащихся к самостоятельным поступкам и активным действиям на благо природы;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F3795">
        <w:rPr>
          <w:rFonts w:ascii="Times New Roman" w:eastAsia="Times New Roman" w:hAnsi="Times New Roman" w:cs="Times New Roman"/>
          <w:sz w:val="28"/>
          <w:szCs w:val="28"/>
        </w:rPr>
        <w:t>умение</w:t>
      </w:r>
      <w:proofErr w:type="gram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аргументировано и обоснованно отстаивать свою точку зрения;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критичное отношение к своим поступкам, осознание ответственности за их результаты;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понимание необходимости ответственного, бережного отношения к окружающей среде;</w:t>
      </w:r>
    </w:p>
    <w:p w:rsidR="005F3795" w:rsidRPr="005F3795" w:rsidRDefault="005F3795" w:rsidP="005F3795">
      <w:pPr>
        <w:widowControl w:val="0"/>
        <w:numPr>
          <w:ilvl w:val="0"/>
          <w:numId w:val="15"/>
        </w:numP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F3795">
        <w:rPr>
          <w:rFonts w:ascii="Times New Roman" w:eastAsia="Times New Roman" w:hAnsi="Times New Roman" w:cs="Times New Roman"/>
          <w:sz w:val="28"/>
          <w:szCs w:val="28"/>
        </w:rPr>
        <w:t>умение</w:t>
      </w:r>
      <w:proofErr w:type="gram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слушать и слышать другое мнение, вести дискуссию, оперировать фактами как для доказательства, так и для опровержения существующего мнения.</w:t>
      </w:r>
    </w:p>
    <w:p w:rsidR="005F3795" w:rsidRPr="005F3795" w:rsidRDefault="005F3795" w:rsidP="005F3795">
      <w:p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>Метапредметные</w:t>
      </w:r>
      <w:proofErr w:type="spellEnd"/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результаты обучения</w:t>
      </w:r>
    </w:p>
    <w:p w:rsidR="005F3795" w:rsidRPr="005F3795" w:rsidRDefault="005F3795" w:rsidP="005F3795">
      <w:p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sz w:val="28"/>
          <w:szCs w:val="28"/>
        </w:rPr>
        <w:t>Учащиеся должны уметь:</w:t>
      </w:r>
    </w:p>
    <w:p w:rsidR="005F3795" w:rsidRPr="005F3795" w:rsidRDefault="005F3795" w:rsidP="005F3795">
      <w:pPr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различать объём и содержание понятий;</w:t>
      </w:r>
    </w:p>
    <w:p w:rsidR="005F3795" w:rsidRPr="005F3795" w:rsidRDefault="005F3795" w:rsidP="005F3795">
      <w:pPr>
        <w:numPr>
          <w:ilvl w:val="0"/>
          <w:numId w:val="16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различать родовое и видовое понятия в наименовании вида;</w:t>
      </w:r>
    </w:p>
    <w:p w:rsidR="005F3795" w:rsidRPr="005F3795" w:rsidRDefault="005F3795" w:rsidP="005F3795">
      <w:pPr>
        <w:shd w:val="clear" w:color="auto" w:fill="FFFFFF"/>
        <w:autoSpaceDE w:val="0"/>
        <w:autoSpaceDN w:val="0"/>
        <w:adjustRightInd w:val="0"/>
        <w:spacing w:after="0" w:line="240" w:lineRule="auto"/>
        <w:ind w:left="720"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определять аспект классификации и проводить класси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softHyphen/>
        <w:t>фикацию;</w:t>
      </w:r>
    </w:p>
    <w:p w:rsidR="005F3795" w:rsidRPr="005F3795" w:rsidRDefault="005F3795" w:rsidP="005F3795">
      <w:pPr>
        <w:widowControl w:val="0"/>
        <w:numPr>
          <w:ilvl w:val="0"/>
          <w:numId w:val="16"/>
        </w:numPr>
        <w:shd w:val="clear" w:color="auto" w:fill="FFFFFF"/>
        <w:tabs>
          <w:tab w:val="left" w:pos="56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выстраивать причинно-следственные связи;</w:t>
      </w:r>
    </w:p>
    <w:p w:rsidR="005F3795" w:rsidRPr="005F3795" w:rsidRDefault="005F3795" w:rsidP="005F3795">
      <w:pPr>
        <w:widowControl w:val="0"/>
        <w:numPr>
          <w:ilvl w:val="0"/>
          <w:numId w:val="16"/>
        </w:numPr>
        <w:shd w:val="clear" w:color="auto" w:fill="FFFFFF"/>
        <w:tabs>
          <w:tab w:val="left" w:pos="56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работать с учебником, рабочей тетрадью и дидак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softHyphen/>
        <w:t>тическими материалами, составлять конспект параграфа учебника до и/или после изучения материала на уроке;</w:t>
      </w:r>
    </w:p>
    <w:p w:rsidR="005F3795" w:rsidRPr="005F3795" w:rsidRDefault="005F3795" w:rsidP="005F3795">
      <w:pPr>
        <w:widowControl w:val="0"/>
        <w:numPr>
          <w:ilvl w:val="0"/>
          <w:numId w:val="16"/>
        </w:numPr>
        <w:shd w:val="clear" w:color="auto" w:fill="FFFFFF"/>
        <w:tabs>
          <w:tab w:val="left" w:pos="56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разрабатывать план-конспект темы, используя до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softHyphen/>
        <w:t>полнительные источники информации;</w:t>
      </w:r>
    </w:p>
    <w:p w:rsidR="005F3795" w:rsidRPr="005F3795" w:rsidRDefault="005F3795" w:rsidP="005F3795">
      <w:pPr>
        <w:widowControl w:val="0"/>
        <w:numPr>
          <w:ilvl w:val="0"/>
          <w:numId w:val="16"/>
        </w:numPr>
        <w:shd w:val="clear" w:color="auto" w:fill="FFFFFF"/>
        <w:tabs>
          <w:tab w:val="left" w:pos="56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готовить устные сообщения и письменные рефераты на 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>основе обобщения информации учебника и дополнительных источников;</w:t>
      </w:r>
    </w:p>
    <w:p w:rsidR="005F3795" w:rsidRPr="005F3795" w:rsidRDefault="005F3795" w:rsidP="005F3795">
      <w:pPr>
        <w:widowControl w:val="0"/>
        <w:numPr>
          <w:ilvl w:val="0"/>
          <w:numId w:val="16"/>
        </w:numPr>
        <w:shd w:val="clear" w:color="auto" w:fill="FFFFFF"/>
        <w:tabs>
          <w:tab w:val="left" w:pos="56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пользоваться поисковыми системами Интернета.</w:t>
      </w:r>
    </w:p>
    <w:p w:rsidR="005F3795" w:rsidRPr="005F3795" w:rsidRDefault="005F3795" w:rsidP="005F3795">
      <w:pPr>
        <w:widowControl w:val="0"/>
        <w:numPr>
          <w:ilvl w:val="0"/>
          <w:numId w:val="16"/>
        </w:numP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выполнять  лабораторные  работы   под   руководством учителя;</w:t>
      </w:r>
    </w:p>
    <w:p w:rsidR="005F3795" w:rsidRPr="005F3795" w:rsidRDefault="005F3795" w:rsidP="005F3795">
      <w:pPr>
        <w:widowControl w:val="0"/>
        <w:numPr>
          <w:ilvl w:val="0"/>
          <w:numId w:val="16"/>
        </w:numP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сравнивать представителей разных групп растений, де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softHyphen/>
        <w:t>лать выводы на основе сравнения;</w:t>
      </w:r>
    </w:p>
    <w:p w:rsidR="005F3795" w:rsidRPr="005F3795" w:rsidRDefault="005F3795" w:rsidP="005F3795">
      <w:pPr>
        <w:widowControl w:val="0"/>
        <w:numPr>
          <w:ilvl w:val="0"/>
          <w:numId w:val="16"/>
        </w:numP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оценивать с эстетической точки зрения представителей 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>растительного мира;</w:t>
      </w:r>
    </w:p>
    <w:p w:rsidR="005F3795" w:rsidRPr="005F3795" w:rsidRDefault="005F3795" w:rsidP="005F3795">
      <w:pPr>
        <w:widowControl w:val="0"/>
        <w:numPr>
          <w:ilvl w:val="0"/>
          <w:numId w:val="16"/>
        </w:numP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находить информацию о растениях в дополнительных источниках, 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lastRenderedPageBreak/>
        <w:t>анализировать и оценивать её, переводить из одной формы в другую.</w:t>
      </w:r>
    </w:p>
    <w:p w:rsidR="005F3795" w:rsidRPr="005F3795" w:rsidRDefault="005F3795" w:rsidP="005F3795">
      <w:pPr>
        <w:widowControl w:val="0"/>
        <w:numPr>
          <w:ilvl w:val="0"/>
          <w:numId w:val="16"/>
        </w:numPr>
        <w:shd w:val="clear" w:color="auto" w:fill="FFFFFF"/>
        <w:tabs>
          <w:tab w:val="left" w:pos="56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объяснять необходимость ведения хозяйственной деятельности человека с учётом особенностей жизнеде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softHyphen/>
        <w:t>ятельности живых организмов;</w:t>
      </w:r>
    </w:p>
    <w:p w:rsidR="005F3795" w:rsidRPr="005F3795" w:rsidRDefault="005F3795" w:rsidP="005F3795">
      <w:pPr>
        <w:widowControl w:val="0"/>
        <w:numPr>
          <w:ilvl w:val="0"/>
          <w:numId w:val="16"/>
        </w:numPr>
        <w:shd w:val="clear" w:color="auto" w:fill="FFFFFF"/>
        <w:tabs>
          <w:tab w:val="left" w:pos="56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pacing w:val="-2"/>
          <w:sz w:val="28"/>
          <w:szCs w:val="28"/>
        </w:rPr>
        <w:t>под руководством учителя оформлять отчёт о проведён</w:t>
      </w:r>
      <w:r w:rsidRPr="005F3795">
        <w:rPr>
          <w:rFonts w:ascii="Times New Roman" w:eastAsia="Times New Roman" w:hAnsi="Times New Roman" w:cs="Times New Roman"/>
          <w:spacing w:val="-2"/>
          <w:sz w:val="28"/>
          <w:szCs w:val="28"/>
        </w:rPr>
        <w:softHyphen/>
      </w:r>
      <w:r w:rsidRPr="005F3795">
        <w:rPr>
          <w:rFonts w:ascii="Times New Roman" w:eastAsia="Times New Roman" w:hAnsi="Times New Roman" w:cs="Times New Roman"/>
          <w:spacing w:val="-1"/>
          <w:sz w:val="28"/>
          <w:szCs w:val="28"/>
        </w:rPr>
        <w:t>ном наблюдении, включающий описание объектов наблюде</w:t>
      </w:r>
      <w:r w:rsidRPr="005F3795">
        <w:rPr>
          <w:rFonts w:ascii="Times New Roman" w:eastAsia="Times New Roman" w:hAnsi="Times New Roman" w:cs="Times New Roman"/>
          <w:spacing w:val="-1"/>
          <w:sz w:val="28"/>
          <w:szCs w:val="28"/>
        </w:rPr>
        <w:softHyphen/>
      </w:r>
      <w:r w:rsidRPr="005F3795">
        <w:rPr>
          <w:rFonts w:ascii="Times New Roman" w:eastAsia="Times New Roman" w:hAnsi="Times New Roman" w:cs="Times New Roman"/>
          <w:sz w:val="28"/>
          <w:szCs w:val="28"/>
        </w:rPr>
        <w:t>ния, его результаты и выводы;</w:t>
      </w:r>
    </w:p>
    <w:p w:rsidR="005F3795" w:rsidRPr="005F3795" w:rsidRDefault="005F3795" w:rsidP="005F3795">
      <w:pPr>
        <w:widowControl w:val="0"/>
        <w:numPr>
          <w:ilvl w:val="0"/>
          <w:numId w:val="16"/>
        </w:numPr>
        <w:shd w:val="clear" w:color="auto" w:fill="FFFFFF"/>
        <w:tabs>
          <w:tab w:val="left" w:pos="565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организовывать учебное взаимодействие в группе (распределять роли, договариваться друг с другом и т. д.).</w:t>
      </w:r>
    </w:p>
    <w:p w:rsidR="005F3795" w:rsidRPr="005F3795" w:rsidRDefault="005F3795" w:rsidP="005F3795">
      <w:p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Предметные результаты обучения</w:t>
      </w:r>
    </w:p>
    <w:p w:rsidR="005F3795" w:rsidRPr="005F3795" w:rsidRDefault="005F3795" w:rsidP="005F3795">
      <w:p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sz w:val="28"/>
          <w:szCs w:val="28"/>
        </w:rPr>
        <w:t>Учащиеся будут знать: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основные понятия и термины: «искусственный отбор», «борьба за существование», «естественный отбор»;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5F3795">
        <w:rPr>
          <w:rFonts w:ascii="Times New Roman" w:eastAsia="Times New Roman" w:hAnsi="Times New Roman" w:cs="Times New Roman"/>
          <w:sz w:val="28"/>
          <w:szCs w:val="28"/>
        </w:rPr>
        <w:t>основные</w:t>
      </w:r>
      <w:proofErr w:type="gram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уровни организации живой материи: молеку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softHyphen/>
        <w:t>лярный, клеточный, тканевый, органный, организменный, популяционно-видовой, биогеоценотический и биосферный;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подразделение истории Земли на эры и периоды;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искусственную систему живого мира; работы Аристо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softHyphen/>
        <w:t>теля, Теофраста; систему природы К. Линнея;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принципы построения естественной системы живой природы;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5F3795">
        <w:rPr>
          <w:rFonts w:ascii="Times New Roman" w:eastAsia="Times New Roman" w:hAnsi="Times New Roman" w:cs="Times New Roman"/>
          <w:sz w:val="28"/>
          <w:szCs w:val="28"/>
        </w:rPr>
        <w:t>основные</w:t>
      </w:r>
      <w:proofErr w:type="gram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понятия, относящиеся к строению про- и </w:t>
      </w:r>
      <w:proofErr w:type="spellStart"/>
      <w:r w:rsidRPr="005F3795">
        <w:rPr>
          <w:rFonts w:ascii="Times New Roman" w:eastAsia="Times New Roman" w:hAnsi="Times New Roman" w:cs="Times New Roman"/>
          <w:sz w:val="28"/>
          <w:szCs w:val="28"/>
        </w:rPr>
        <w:t>эукариотической</w:t>
      </w:r>
      <w:proofErr w:type="spell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клеток;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строение и основы жизнедеятельности клеток гидры;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особенности организации хордовых;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F3795">
        <w:rPr>
          <w:rFonts w:ascii="Times New Roman" w:eastAsia="Times New Roman" w:hAnsi="Times New Roman" w:cs="Times New Roman"/>
          <w:sz w:val="28"/>
          <w:szCs w:val="28"/>
        </w:rPr>
        <w:t>меры</w:t>
      </w:r>
      <w:proofErr w:type="gram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профилактики паразитических </w:t>
      </w:r>
      <w:proofErr w:type="spellStart"/>
      <w:r w:rsidRPr="005F3795">
        <w:rPr>
          <w:rFonts w:ascii="Times New Roman" w:eastAsia="Times New Roman" w:hAnsi="Times New Roman" w:cs="Times New Roman"/>
          <w:sz w:val="28"/>
          <w:szCs w:val="28"/>
        </w:rPr>
        <w:t>забодеваний</w:t>
      </w:r>
      <w:proofErr w:type="spellEnd"/>
      <w:r w:rsidRPr="005F3795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tabs>
          <w:tab w:val="left" w:pos="655"/>
        </w:tabs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основные методы изучения  животных;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tabs>
          <w:tab w:val="left" w:pos="655"/>
        </w:tabs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особенности строения и жизнедеятельности  животных;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tabs>
          <w:tab w:val="left" w:pos="655"/>
        </w:tabs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роль животных в биосфере и жизни человека;</w:t>
      </w:r>
    </w:p>
    <w:p w:rsidR="005F3795" w:rsidRPr="005F3795" w:rsidRDefault="005F3795" w:rsidP="005F3795">
      <w:pPr>
        <w:numPr>
          <w:ilvl w:val="0"/>
          <w:numId w:val="17"/>
        </w:numPr>
        <w:shd w:val="clear" w:color="auto" w:fill="FFFFFF"/>
        <w:tabs>
          <w:tab w:val="left" w:pos="655"/>
        </w:tabs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происхождение животных и основные этапы развития растительного мира.</w:t>
      </w:r>
    </w:p>
    <w:p w:rsidR="005F3795" w:rsidRPr="005F3795" w:rsidRDefault="005F3795" w:rsidP="005F3795">
      <w:pPr>
        <w:widowControl w:val="0"/>
        <w:shd w:val="clear" w:color="auto" w:fill="FFFFFF"/>
        <w:tabs>
          <w:tab w:val="left" w:pos="1372"/>
        </w:tabs>
        <w:autoSpaceDE w:val="0"/>
        <w:autoSpaceDN w:val="0"/>
        <w:adjustRightInd w:val="0"/>
        <w:spacing w:line="240" w:lineRule="auto"/>
        <w:ind w:left="720"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определение понятия «фитоценоз»;</w:t>
      </w:r>
    </w:p>
    <w:p w:rsidR="005F3795" w:rsidRPr="005F3795" w:rsidRDefault="005F3795" w:rsidP="005F3795">
      <w:pPr>
        <w:widowControl w:val="0"/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SimSun, 宋体" w:hAnsi="Times New Roman" w:cs="Times New Roman"/>
          <w:b/>
          <w:iCs/>
          <w:kern w:val="3"/>
          <w:sz w:val="28"/>
          <w:szCs w:val="28"/>
          <w:lang w:eastAsia="zh-CN"/>
        </w:rPr>
      </w:pPr>
      <w:r w:rsidRPr="005F3795">
        <w:rPr>
          <w:rFonts w:ascii="Times New Roman" w:eastAsia="Times New Roman" w:hAnsi="Times New Roman" w:cs="Times New Roman"/>
          <w:b/>
          <w:sz w:val="28"/>
          <w:szCs w:val="28"/>
        </w:rPr>
        <w:t>Учащиеся</w:t>
      </w:r>
      <w:r w:rsidR="00BC5C9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5F3795">
        <w:rPr>
          <w:rFonts w:ascii="Times New Roman" w:eastAsia="SimSun, 宋体" w:hAnsi="Times New Roman" w:cs="Times New Roman"/>
          <w:b/>
          <w:iCs/>
          <w:kern w:val="3"/>
          <w:sz w:val="28"/>
          <w:szCs w:val="28"/>
          <w:lang w:eastAsia="zh-CN"/>
        </w:rPr>
        <w:t>получат возможность научиться:</w:t>
      </w:r>
    </w:p>
    <w:p w:rsidR="005F3795" w:rsidRPr="005F3795" w:rsidRDefault="005F3795" w:rsidP="005F3795">
      <w:pPr>
        <w:tabs>
          <w:tab w:val="left" w:pos="708"/>
        </w:tabs>
        <w:snapToGri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SimSun, 宋体" w:hAnsi="Times New Roman" w:cs="Times New Roman"/>
          <w:iCs/>
          <w:kern w:val="3"/>
          <w:sz w:val="28"/>
          <w:szCs w:val="28"/>
          <w:lang w:eastAsia="zh-CN"/>
        </w:rPr>
        <w:t>• проводить естественно-научные и социальные измерения;</w:t>
      </w:r>
    </w:p>
    <w:p w:rsidR="005F3795" w:rsidRPr="005F3795" w:rsidRDefault="005F3795" w:rsidP="005F3795">
      <w:pPr>
        <w:tabs>
          <w:tab w:val="left" w:pos="708"/>
        </w:tabs>
        <w:snapToGrid w:val="0"/>
        <w:spacing w:after="0" w:line="240" w:lineRule="auto"/>
        <w:ind w:right="141"/>
        <w:jc w:val="both"/>
        <w:rPr>
          <w:rFonts w:ascii="Times New Roman" w:eastAsia="SimSun, 宋体" w:hAnsi="Times New Roman" w:cs="Times New Roman"/>
          <w:iCs/>
          <w:kern w:val="3"/>
          <w:sz w:val="28"/>
          <w:szCs w:val="28"/>
          <w:lang w:eastAsia="zh-CN"/>
        </w:rPr>
      </w:pPr>
      <w:r w:rsidRPr="005F3795">
        <w:rPr>
          <w:rFonts w:ascii="Times New Roman" w:eastAsia="SimSun, 宋体" w:hAnsi="Times New Roman" w:cs="Times New Roman"/>
          <w:iCs/>
          <w:kern w:val="3"/>
          <w:sz w:val="28"/>
          <w:szCs w:val="28"/>
          <w:lang w:eastAsia="zh-CN"/>
        </w:rPr>
        <w:t>• анализировать результаты своей деятельности и затрачиваемых ресурсов;</w:t>
      </w:r>
    </w:p>
    <w:p w:rsidR="005F3795" w:rsidRPr="005F3795" w:rsidRDefault="005F3795" w:rsidP="005F3795">
      <w:pPr>
        <w:tabs>
          <w:tab w:val="left" w:pos="708"/>
        </w:tabs>
        <w:snapToGri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SimSun, 宋体" w:hAnsi="Times New Roman" w:cs="Times New Roman"/>
          <w:iCs/>
          <w:kern w:val="3"/>
          <w:sz w:val="28"/>
          <w:szCs w:val="28"/>
          <w:lang w:eastAsia="zh-CN"/>
        </w:rPr>
        <w:t>•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сформировать интеллектуальные, гражданские, коммуникационные, информационные компетенции;</w:t>
      </w:r>
    </w:p>
    <w:p w:rsidR="005F3795" w:rsidRPr="005F3795" w:rsidRDefault="005F3795" w:rsidP="005F3795">
      <w:pPr>
        <w:tabs>
          <w:tab w:val="left" w:pos="708"/>
        </w:tabs>
        <w:snapToGri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SimSun, 宋体" w:hAnsi="Times New Roman" w:cs="Times New Roman"/>
          <w:iCs/>
          <w:kern w:val="3"/>
          <w:sz w:val="28"/>
          <w:szCs w:val="28"/>
          <w:lang w:eastAsia="zh-CN"/>
        </w:rPr>
        <w:t xml:space="preserve">• 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>овладеть  научными методами решения различных теоретических и практических задач, умениями формулировать гипотезы, конструировать, проводить эксперименты, оценивать и анализировать полученные результаты, сопоставлять их с объективными реалиями жизни;</w:t>
      </w:r>
    </w:p>
    <w:p w:rsidR="005F3795" w:rsidRPr="005F3795" w:rsidRDefault="005F3795" w:rsidP="005F3795">
      <w:pPr>
        <w:autoSpaceDE w:val="0"/>
        <w:autoSpaceDN w:val="0"/>
        <w:adjustRightInd w:val="0"/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SimSun, 宋体" w:hAnsi="Times New Roman" w:cs="Times New Roman"/>
          <w:iCs/>
          <w:kern w:val="3"/>
          <w:sz w:val="28"/>
          <w:szCs w:val="28"/>
          <w:lang w:eastAsia="zh-CN"/>
        </w:rPr>
        <w:t xml:space="preserve">• </w:t>
      </w:r>
      <w:r w:rsidRPr="005F3795">
        <w:rPr>
          <w:rFonts w:ascii="Times New Roman" w:eastAsia="Times New Roman" w:hAnsi="Times New Roman" w:cs="Times New Roman"/>
          <w:sz w:val="28"/>
          <w:szCs w:val="28"/>
        </w:rPr>
        <w:t>сформировать научное мировоззрение, освоить общенаучные методы (наблюдение, измерение, эксперимент, моделирование)</w:t>
      </w:r>
      <w:bookmarkStart w:id="1" w:name="page15"/>
      <w:bookmarkStart w:id="2" w:name="page25"/>
      <w:bookmarkEnd w:id="1"/>
      <w:bookmarkEnd w:id="2"/>
      <w:r w:rsidRPr="005F379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F3795" w:rsidRPr="005F3795" w:rsidRDefault="005F3795" w:rsidP="005F37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.     </w:t>
      </w:r>
    </w:p>
    <w:p w:rsidR="005F3795" w:rsidRPr="005F3795" w:rsidRDefault="005F3795" w:rsidP="005F3795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5F379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Требования к уровню подготовки учащихся</w:t>
      </w:r>
    </w:p>
    <w:p w:rsidR="005F3795" w:rsidRPr="005F3795" w:rsidRDefault="005F3795" w:rsidP="005F3795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5F3795" w:rsidRPr="005F3795" w:rsidRDefault="005F3795" w:rsidP="005F3795">
      <w:pPr>
        <w:spacing w:after="0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i/>
          <w:sz w:val="28"/>
          <w:szCs w:val="28"/>
        </w:rPr>
        <w:t>В результате изучение биологии в 8 классе учащиеся должны:</w:t>
      </w:r>
    </w:p>
    <w:p w:rsidR="005F3795" w:rsidRPr="005F3795" w:rsidRDefault="005F3795" w:rsidP="005F3795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основные биологические и экологические понятия, </w:t>
      </w:r>
    </w:p>
    <w:p w:rsidR="005F3795" w:rsidRPr="005F3795" w:rsidRDefault="005F3795" w:rsidP="005F3795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иметь представление о биологии как науке, </w:t>
      </w:r>
    </w:p>
    <w:p w:rsidR="005F3795" w:rsidRPr="005F3795" w:rsidRDefault="005F3795" w:rsidP="005F3795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о клетке как единице живого,</w:t>
      </w:r>
    </w:p>
    <w:p w:rsidR="005F3795" w:rsidRPr="005F3795" w:rsidRDefault="005F3795" w:rsidP="005F3795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о способах питания и дыхания животных и растений, </w:t>
      </w:r>
    </w:p>
    <w:p w:rsidR="005F3795" w:rsidRPr="005F3795" w:rsidRDefault="005F3795" w:rsidP="005F3795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о разнообразии живых организмов и взаимосвязях их друг с другом и средой обитания. </w:t>
      </w: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i/>
          <w:sz w:val="28"/>
          <w:szCs w:val="28"/>
        </w:rPr>
        <w:t>Должны называть (приводить примеры):</w:t>
      </w:r>
    </w:p>
    <w:p w:rsidR="005F3795" w:rsidRPr="005F3795" w:rsidRDefault="005F3795" w:rsidP="005F3795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Общие признаки живого организма;</w:t>
      </w:r>
    </w:p>
    <w:p w:rsidR="005F3795" w:rsidRPr="005F3795" w:rsidRDefault="005F3795" w:rsidP="005F3795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Основные систематические категории, признаки вида, царств живой природы, отделов, классов и </w:t>
      </w:r>
      <w:proofErr w:type="gramStart"/>
      <w:r w:rsidRPr="005F3795">
        <w:rPr>
          <w:rFonts w:ascii="Times New Roman" w:eastAsia="Times New Roman" w:hAnsi="Times New Roman" w:cs="Times New Roman"/>
          <w:sz w:val="28"/>
          <w:szCs w:val="28"/>
        </w:rPr>
        <w:t>семейств  цветковых</w:t>
      </w:r>
      <w:proofErr w:type="gram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растений;</w:t>
      </w:r>
    </w:p>
    <w:p w:rsidR="005F3795" w:rsidRPr="005F3795" w:rsidRDefault="005F3795" w:rsidP="005F3795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причины и результаты эволюции;</w:t>
      </w:r>
    </w:p>
    <w:p w:rsidR="005F3795" w:rsidRPr="005F3795" w:rsidRDefault="005F3795" w:rsidP="005F3795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примеры природных и искусственных сообществ, наследственности, изменчивости и приспособленности растений к среде обитания.</w:t>
      </w: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i/>
          <w:sz w:val="28"/>
          <w:szCs w:val="28"/>
        </w:rPr>
        <w:t>Характеризовать (описывать):</w:t>
      </w:r>
    </w:p>
    <w:p w:rsidR="005F3795" w:rsidRPr="005F3795" w:rsidRDefault="005F3795" w:rsidP="005F3795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Строение и функции клеток растений, животных, грибов и бактерий;</w:t>
      </w:r>
    </w:p>
    <w:p w:rsidR="005F3795" w:rsidRPr="005F3795" w:rsidRDefault="005F3795" w:rsidP="005F3795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Деление клетки;</w:t>
      </w:r>
    </w:p>
    <w:p w:rsidR="005F3795" w:rsidRPr="005F3795" w:rsidRDefault="005F3795" w:rsidP="005F3795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Строение и жизнедеятельность бактериального, грибного, растительного организмов, лишайника как комплексного организма;</w:t>
      </w:r>
    </w:p>
    <w:p w:rsidR="005F3795" w:rsidRPr="005F3795" w:rsidRDefault="005F3795" w:rsidP="005F3795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Обмен веществ и превращение энергии;</w:t>
      </w:r>
    </w:p>
    <w:p w:rsidR="005F3795" w:rsidRPr="005F3795" w:rsidRDefault="005F3795" w:rsidP="005F3795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Особенности питания растительных  организмов; </w:t>
      </w:r>
    </w:p>
    <w:p w:rsidR="005F3795" w:rsidRPr="005F3795" w:rsidRDefault="005F3795" w:rsidP="005F3795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Размножение, рост и развитие растений, грибов бактерий;</w:t>
      </w:r>
    </w:p>
    <w:p w:rsidR="005F3795" w:rsidRPr="005F3795" w:rsidRDefault="005F3795" w:rsidP="005F3795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Среды обитания организмов, экологические факторы среды;</w:t>
      </w:r>
    </w:p>
    <w:p w:rsidR="005F3795" w:rsidRPr="005F3795" w:rsidRDefault="005F3795" w:rsidP="005F3795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Природные сообщества, пищевые связи в них, роль растений как начального звена в пищевой цепи, приспособленность растений к жизни в сообществе.</w:t>
      </w: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i/>
          <w:sz w:val="28"/>
          <w:szCs w:val="28"/>
        </w:rPr>
        <w:t>Обосновывать (объяснять, составлять, применять знания, делать вывод, обобщать):</w:t>
      </w:r>
    </w:p>
    <w:p w:rsidR="005F3795" w:rsidRPr="005F3795" w:rsidRDefault="005F3795" w:rsidP="005F3795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Взаимосвязь строения и функций клеток, органов систем органов  и организма и среды как основу их целостности;</w:t>
      </w:r>
    </w:p>
    <w:p w:rsidR="005F3795" w:rsidRPr="005F3795" w:rsidRDefault="005F3795" w:rsidP="005F3795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Роль биологического разнообразия и сохранения равновесия в биосфере, влияние деятельности человека на среду обитания, меры по ее охране;</w:t>
      </w:r>
    </w:p>
    <w:p w:rsidR="005F3795" w:rsidRPr="005F3795" w:rsidRDefault="005F3795" w:rsidP="005F3795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Необходимость бережного отношения к организмам, видам, природным сообществам;</w:t>
      </w:r>
    </w:p>
    <w:p w:rsidR="005F3795" w:rsidRPr="005F3795" w:rsidRDefault="005F3795" w:rsidP="005F3795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Ведущую роль человека в повышении продуктивности сообщества.</w:t>
      </w: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i/>
          <w:sz w:val="28"/>
          <w:szCs w:val="28"/>
        </w:rPr>
        <w:t>Определять (распознавать, узнавать, сравнивать):</w:t>
      </w:r>
    </w:p>
    <w:p w:rsidR="005F3795" w:rsidRPr="005F3795" w:rsidRDefault="005F3795" w:rsidP="005F3795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Организмы простейших, кишечнополостных, членистоногих, хордовых;</w:t>
      </w:r>
    </w:p>
    <w:p w:rsidR="005F3795" w:rsidRPr="005F3795" w:rsidRDefault="005F3795" w:rsidP="005F3795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Клетки, органы и системы органов животных;</w:t>
      </w:r>
    </w:p>
    <w:p w:rsidR="005F3795" w:rsidRPr="005F3795" w:rsidRDefault="005F3795" w:rsidP="005F3795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Наиболее распространенные и исчезающие виды растений региона;</w:t>
      </w:r>
    </w:p>
    <w:p w:rsidR="005F3795" w:rsidRPr="005F3795" w:rsidRDefault="005F3795" w:rsidP="005F379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i/>
          <w:sz w:val="28"/>
          <w:szCs w:val="28"/>
        </w:rPr>
        <w:t>Соблюдать правила:</w:t>
      </w:r>
    </w:p>
    <w:p w:rsidR="005F3795" w:rsidRPr="005F3795" w:rsidRDefault="005F3795" w:rsidP="005F3795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Приготовления микропрепаратов и рассматривания их под микроскопом;</w:t>
      </w:r>
    </w:p>
    <w:p w:rsidR="005F3795" w:rsidRPr="005F3795" w:rsidRDefault="005F3795" w:rsidP="005F3795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Наблюдения за сезонными изменениями в жизни животных;</w:t>
      </w:r>
    </w:p>
    <w:p w:rsidR="005F3795" w:rsidRPr="005F3795" w:rsidRDefault="005F3795" w:rsidP="005F3795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Проведения простейших опытов по изучению жизнедеятельности животных;</w:t>
      </w:r>
    </w:p>
    <w:p w:rsidR="005F3795" w:rsidRPr="005F3795" w:rsidRDefault="005F3795" w:rsidP="005F3795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Бережного отношения к организмам, видам, природным сообществам;</w:t>
      </w:r>
    </w:p>
    <w:p w:rsidR="005F3795" w:rsidRPr="005F3795" w:rsidRDefault="005F3795" w:rsidP="005F3795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Поведения в природе; </w:t>
      </w:r>
    </w:p>
    <w:p w:rsidR="005F3795" w:rsidRPr="005F3795" w:rsidRDefault="005F3795" w:rsidP="005F3795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lastRenderedPageBreak/>
        <w:t>Здорового образа жизни человека;</w:t>
      </w:r>
    </w:p>
    <w:p w:rsidR="005F3795" w:rsidRPr="005F3795" w:rsidRDefault="005F3795" w:rsidP="005F379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i/>
          <w:sz w:val="28"/>
          <w:szCs w:val="28"/>
        </w:rPr>
        <w:t>Владеть умениями:</w:t>
      </w:r>
    </w:p>
    <w:p w:rsidR="005F3795" w:rsidRPr="005F3795" w:rsidRDefault="005F3795" w:rsidP="005F3795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Излагать основное содержание параграфа, находить в тексте ответы на вопросы;</w:t>
      </w:r>
    </w:p>
    <w:p w:rsidR="005F3795" w:rsidRPr="005F3795" w:rsidRDefault="005F3795" w:rsidP="005F3795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Использовать рисунки;</w:t>
      </w:r>
    </w:p>
    <w:p w:rsidR="005F3795" w:rsidRPr="005F3795" w:rsidRDefault="005F3795" w:rsidP="005F3795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>Самостоятельно изучать отдельные вопросы программы по учебнику.</w:t>
      </w:r>
    </w:p>
    <w:p w:rsidR="005F3795" w:rsidRPr="005F3795" w:rsidRDefault="005F3795" w:rsidP="005F379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F3795" w:rsidRPr="005F3795" w:rsidRDefault="005F3795" w:rsidP="005F3795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proofErr w:type="spellStart"/>
      <w:r w:rsidRPr="005F379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Межпредметные</w:t>
      </w:r>
      <w:proofErr w:type="spellEnd"/>
      <w:r w:rsidRPr="005F3795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связи</w:t>
      </w:r>
    </w:p>
    <w:p w:rsidR="005F3795" w:rsidRPr="005F3795" w:rsidRDefault="005F3795" w:rsidP="005F37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Программа предусматривает реализацию </w:t>
      </w:r>
      <w:proofErr w:type="spellStart"/>
      <w:r w:rsidRPr="005F3795">
        <w:rPr>
          <w:rFonts w:ascii="Times New Roman" w:eastAsia="Times New Roman" w:hAnsi="Times New Roman" w:cs="Times New Roman"/>
          <w:sz w:val="28"/>
          <w:szCs w:val="28"/>
        </w:rPr>
        <w:t>межпредметных</w:t>
      </w:r>
      <w:proofErr w:type="spellEnd"/>
      <w:r w:rsidRPr="005F3795">
        <w:rPr>
          <w:rFonts w:ascii="Times New Roman" w:eastAsia="Times New Roman" w:hAnsi="Times New Roman" w:cs="Times New Roman"/>
          <w:sz w:val="28"/>
          <w:szCs w:val="28"/>
        </w:rPr>
        <w:t xml:space="preserve"> связей дисциплинами: ботаника, зоология, гигиена, география, физика. </w:t>
      </w:r>
    </w:p>
    <w:p w:rsidR="005F3795" w:rsidRPr="005F3795" w:rsidRDefault="005F3795" w:rsidP="005F37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5F3795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Содержание учебного предмета</w:t>
      </w: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3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06"/>
        <w:gridCol w:w="9"/>
        <w:gridCol w:w="2946"/>
        <w:gridCol w:w="9"/>
        <w:gridCol w:w="891"/>
        <w:gridCol w:w="39"/>
        <w:gridCol w:w="1428"/>
        <w:gridCol w:w="6"/>
        <w:gridCol w:w="2027"/>
        <w:gridCol w:w="1963"/>
      </w:tblGrid>
      <w:tr w:rsidR="005F3795" w:rsidRPr="005F3795" w:rsidTr="006F51F3">
        <w:tc>
          <w:tcPr>
            <w:tcW w:w="769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3086" w:type="dxa"/>
            <w:gridSpan w:val="2"/>
            <w:vMerge w:val="restart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831" w:type="dxa"/>
            <w:gridSpan w:val="2"/>
            <w:vMerge w:val="restart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Всего часов</w:t>
            </w:r>
          </w:p>
        </w:tc>
        <w:tc>
          <w:tcPr>
            <w:tcW w:w="4991" w:type="dxa"/>
            <w:gridSpan w:val="4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Из них</w:t>
            </w:r>
          </w:p>
        </w:tc>
      </w:tr>
      <w:tr w:rsidR="005F3795" w:rsidRPr="005F3795" w:rsidTr="006F51F3">
        <w:tc>
          <w:tcPr>
            <w:tcW w:w="769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086" w:type="dxa"/>
            <w:gridSpan w:val="2"/>
            <w:vMerge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31" w:type="dxa"/>
            <w:gridSpan w:val="2"/>
            <w:vMerge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09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Теория </w:t>
            </w:r>
          </w:p>
        </w:tc>
        <w:tc>
          <w:tcPr>
            <w:tcW w:w="1768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Лабораторная работа</w:t>
            </w:r>
          </w:p>
        </w:tc>
        <w:tc>
          <w:tcPr>
            <w:tcW w:w="1714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Контрольные работы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3795" w:rsidRPr="005F3795" w:rsidTr="006F51F3">
        <w:trPr>
          <w:trHeight w:val="601"/>
        </w:trPr>
        <w:tc>
          <w:tcPr>
            <w:tcW w:w="769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086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Style w:val="SegoeUI75pt"/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 xml:space="preserve">Введение. Общая характеристика животных </w:t>
            </w:r>
          </w:p>
        </w:tc>
        <w:tc>
          <w:tcPr>
            <w:tcW w:w="831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509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768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714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</w:tr>
      <w:tr w:rsidR="005F3795" w:rsidRPr="005F3795" w:rsidTr="006F51F3">
        <w:tc>
          <w:tcPr>
            <w:tcW w:w="769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086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5F3795">
              <w:rPr>
                <w:rFonts w:ascii="Times New Roman" w:hAnsi="Times New Roman" w:cs="Times New Roman"/>
                <w:b/>
                <w:sz w:val="28"/>
                <w:szCs w:val="28"/>
              </w:rPr>
              <w:t>Подцарство</w:t>
            </w:r>
            <w:proofErr w:type="spellEnd"/>
            <w:r w:rsidRPr="005F37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Одноклеточные  </w:t>
            </w:r>
          </w:p>
        </w:tc>
        <w:tc>
          <w:tcPr>
            <w:tcW w:w="831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509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768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714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</w:tr>
      <w:tr w:rsidR="005F3795" w:rsidRPr="005F3795" w:rsidTr="006F51F3">
        <w:tc>
          <w:tcPr>
            <w:tcW w:w="769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3086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5F379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Подцарство</w:t>
            </w:r>
            <w:proofErr w:type="spellEnd"/>
            <w:r w:rsidRPr="005F379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Многоклеточные животные </w:t>
            </w:r>
          </w:p>
        </w:tc>
        <w:tc>
          <w:tcPr>
            <w:tcW w:w="831" w:type="dxa"/>
            <w:gridSpan w:val="2"/>
            <w:tcBorders>
              <w:right w:val="single" w:sz="4" w:space="0" w:color="auto"/>
            </w:tcBorders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43</w:t>
            </w:r>
          </w:p>
        </w:tc>
        <w:tc>
          <w:tcPr>
            <w:tcW w:w="1509" w:type="dxa"/>
            <w:gridSpan w:val="2"/>
            <w:tcBorders>
              <w:left w:val="single" w:sz="4" w:space="0" w:color="auto"/>
            </w:tcBorders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32</w:t>
            </w:r>
          </w:p>
        </w:tc>
        <w:tc>
          <w:tcPr>
            <w:tcW w:w="1768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8</w:t>
            </w:r>
          </w:p>
        </w:tc>
        <w:tc>
          <w:tcPr>
            <w:tcW w:w="1714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67"/>
        </w:trPr>
        <w:tc>
          <w:tcPr>
            <w:tcW w:w="759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087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Основные этапы развития животных </w:t>
            </w:r>
          </w:p>
        </w:tc>
        <w:tc>
          <w:tcPr>
            <w:tcW w:w="840" w:type="dxa"/>
            <w:gridSpan w:val="3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503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774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714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21"/>
        </w:trPr>
        <w:tc>
          <w:tcPr>
            <w:tcW w:w="759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3087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37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Вирусы 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840" w:type="dxa"/>
            <w:gridSpan w:val="3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503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774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714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94"/>
        </w:trPr>
        <w:tc>
          <w:tcPr>
            <w:tcW w:w="759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3087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37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Экосистема. Среда обитания </w:t>
            </w:r>
          </w:p>
        </w:tc>
        <w:tc>
          <w:tcPr>
            <w:tcW w:w="840" w:type="dxa"/>
            <w:gridSpan w:val="3"/>
          </w:tcPr>
          <w:p w:rsidR="005F3795" w:rsidRPr="005F3795" w:rsidRDefault="00E95671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13</w:t>
            </w:r>
          </w:p>
        </w:tc>
        <w:tc>
          <w:tcPr>
            <w:tcW w:w="1503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12</w:t>
            </w:r>
          </w:p>
        </w:tc>
        <w:tc>
          <w:tcPr>
            <w:tcW w:w="1774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714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36"/>
        </w:trPr>
        <w:tc>
          <w:tcPr>
            <w:tcW w:w="759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3087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Итого </w:t>
            </w:r>
          </w:p>
        </w:tc>
        <w:tc>
          <w:tcPr>
            <w:tcW w:w="810" w:type="dxa"/>
            <w:gridSpan w:val="2"/>
          </w:tcPr>
          <w:p w:rsidR="005F3795" w:rsidRPr="005F3795" w:rsidRDefault="00E95671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68</w:t>
            </w:r>
          </w:p>
        </w:tc>
        <w:tc>
          <w:tcPr>
            <w:tcW w:w="1533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54</w:t>
            </w:r>
          </w:p>
        </w:tc>
        <w:tc>
          <w:tcPr>
            <w:tcW w:w="1774" w:type="dxa"/>
            <w:gridSpan w:val="2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/>
              </w:rPr>
              <w:t>1</w:t>
            </w: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714" w:type="dxa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5</w:t>
            </w:r>
          </w:p>
        </w:tc>
      </w:tr>
    </w:tbl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5F3795" w:rsidRPr="005F3795" w:rsidRDefault="005F3795" w:rsidP="005F37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5F3795" w:rsidRPr="005F3795" w:rsidRDefault="005F3795" w:rsidP="005F3795">
      <w:pPr>
        <w:suppressAutoHyphens/>
        <w:autoSpaceDE w:val="0"/>
        <w:autoSpaceDN w:val="0"/>
        <w:adjustRightInd w:val="0"/>
        <w:spacing w:after="0" w:line="240" w:lineRule="auto"/>
        <w:ind w:right="424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</w:p>
    <w:p w:rsidR="005F3795" w:rsidRDefault="005F3795" w:rsidP="005F3795">
      <w:pPr>
        <w:suppressAutoHyphens/>
        <w:autoSpaceDE w:val="0"/>
        <w:autoSpaceDN w:val="0"/>
        <w:adjustRightInd w:val="0"/>
        <w:spacing w:after="0" w:line="240" w:lineRule="auto"/>
        <w:ind w:right="424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</w:p>
    <w:p w:rsidR="00BC5C98" w:rsidRPr="005F3795" w:rsidRDefault="00BC5C98" w:rsidP="005F3795">
      <w:pPr>
        <w:suppressAutoHyphens/>
        <w:autoSpaceDE w:val="0"/>
        <w:autoSpaceDN w:val="0"/>
        <w:adjustRightInd w:val="0"/>
        <w:spacing w:after="0" w:line="240" w:lineRule="auto"/>
        <w:ind w:right="424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</w:p>
    <w:p w:rsidR="005F3795" w:rsidRPr="005F3795" w:rsidRDefault="005F3795" w:rsidP="005F3795">
      <w:pPr>
        <w:suppressAutoHyphens/>
        <w:autoSpaceDE w:val="0"/>
        <w:autoSpaceDN w:val="0"/>
        <w:adjustRightInd w:val="0"/>
        <w:spacing w:after="0" w:line="240" w:lineRule="auto"/>
        <w:ind w:right="424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</w:p>
    <w:p w:rsidR="005F3795" w:rsidRPr="005F3795" w:rsidRDefault="005F3795" w:rsidP="005F3795">
      <w:pPr>
        <w:suppressAutoHyphens/>
        <w:autoSpaceDE w:val="0"/>
        <w:autoSpaceDN w:val="0"/>
        <w:adjustRightInd w:val="0"/>
        <w:spacing w:after="0" w:line="240" w:lineRule="auto"/>
        <w:ind w:right="424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  <w:r w:rsidRPr="005F3795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>Тематическое планирование по курсу</w:t>
      </w:r>
    </w:p>
    <w:p w:rsidR="005F3795" w:rsidRPr="005F3795" w:rsidRDefault="005F3795" w:rsidP="005F3795">
      <w:pPr>
        <w:spacing w:after="0" w:line="240" w:lineRule="auto"/>
        <w:ind w:left="426" w:right="284" w:firstLine="282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3795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Биология: </w:t>
      </w:r>
      <w:r w:rsidRPr="005F3795">
        <w:rPr>
          <w:rFonts w:ascii="Times New Roman" w:eastAsia="Times New Roman" w:hAnsi="Times New Roman" w:cs="Times New Roman"/>
          <w:b/>
          <w:iCs/>
          <w:sz w:val="28"/>
          <w:szCs w:val="28"/>
        </w:rPr>
        <w:t>Многообразие живых организмов: Животные</w:t>
      </w:r>
    </w:p>
    <w:p w:rsidR="005F3795" w:rsidRPr="005F3795" w:rsidRDefault="005F3795" w:rsidP="005F3795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</w:pPr>
      <w:r w:rsidRPr="005F3795">
        <w:rPr>
          <w:rFonts w:ascii="Times New Roman" w:eastAsia="SimSun" w:hAnsi="Times New Roman" w:cs="Times New Roman"/>
          <w:b/>
          <w:kern w:val="1"/>
          <w:sz w:val="28"/>
          <w:szCs w:val="28"/>
          <w:lang w:eastAsia="ar-SA"/>
        </w:rPr>
        <w:t>8 класс</w:t>
      </w:r>
    </w:p>
    <w:tbl>
      <w:tblPr>
        <w:tblW w:w="9888" w:type="dxa"/>
        <w:tblLook w:val="04A0" w:firstRow="1" w:lastRow="0" w:firstColumn="1" w:lastColumn="0" w:noHBand="0" w:noVBand="1"/>
      </w:tblPr>
      <w:tblGrid>
        <w:gridCol w:w="692"/>
        <w:gridCol w:w="7483"/>
        <w:gridCol w:w="1713"/>
      </w:tblGrid>
      <w:tr w:rsidR="005F3795" w:rsidRPr="005F3795" w:rsidTr="006F51F3">
        <w:trPr>
          <w:trHeight w:val="300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Тема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Количество часов</w:t>
            </w:r>
          </w:p>
        </w:tc>
      </w:tr>
      <w:tr w:rsidR="005F3795" w:rsidRPr="005F3795" w:rsidTr="006F51F3">
        <w:trPr>
          <w:trHeight w:val="305"/>
        </w:trPr>
        <w:tc>
          <w:tcPr>
            <w:tcW w:w="98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Часть 1. Царство Животные (53 часа)</w:t>
            </w:r>
          </w:p>
        </w:tc>
      </w:tr>
      <w:tr w:rsidR="005F3795" w:rsidRPr="005F3795" w:rsidTr="006F51F3">
        <w:trPr>
          <w:trHeight w:val="305"/>
        </w:trPr>
        <w:tc>
          <w:tcPr>
            <w:tcW w:w="98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Введение (2 часа)</w:t>
            </w:r>
          </w:p>
        </w:tc>
      </w:tr>
      <w:tr w:rsidR="005F3795" w:rsidRPr="005F3795" w:rsidTr="006F51F3">
        <w:trPr>
          <w:trHeight w:val="230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Общая характеристика животных. Организм животных как целостная система.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248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Систематика животных. Взаимоотношения животных в биогеоценозах.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248"/>
        </w:trPr>
        <w:tc>
          <w:tcPr>
            <w:tcW w:w="98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</w:t>
            </w:r>
            <w:proofErr w:type="spellStart"/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>Подцарство</w:t>
            </w:r>
            <w:proofErr w:type="spellEnd"/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Одноклеточные (4 часа)</w:t>
            </w:r>
          </w:p>
        </w:tc>
      </w:tr>
      <w:tr w:rsidR="005F3795" w:rsidRPr="005F3795" w:rsidTr="006F51F3">
        <w:trPr>
          <w:trHeight w:val="248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Общая характеристика Простейших.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248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Особенности организации клеток Простейших. 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№1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</w:t>
            </w:r>
            <w:proofErr w:type="gramStart"/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Строение  и</w:t>
            </w:r>
            <w:proofErr w:type="gramEnd"/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движение амебы, эвглены зеленой ".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248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Разнообразие Простейших.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248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Роль Простейших в биогеоценозах, жизни человека и его хозяйственной деятельности. </w:t>
            </w: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К/р №1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(по Теме 1.1. "</w:t>
            </w:r>
            <w:proofErr w:type="spellStart"/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Подцарство</w:t>
            </w:r>
            <w:proofErr w:type="spellEnd"/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Одноклеточных").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248"/>
        </w:trPr>
        <w:tc>
          <w:tcPr>
            <w:tcW w:w="98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</w:t>
            </w:r>
            <w:proofErr w:type="spellStart"/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>Подцарство</w:t>
            </w:r>
            <w:proofErr w:type="spellEnd"/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Многоклеточные (47 часов)</w:t>
            </w:r>
          </w:p>
        </w:tc>
      </w:tr>
      <w:tr w:rsidR="005F3795" w:rsidRPr="005F3795" w:rsidTr="006F51F3">
        <w:trPr>
          <w:trHeight w:val="248"/>
        </w:trPr>
        <w:tc>
          <w:tcPr>
            <w:tcW w:w="98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Тип Губки (2часа)</w:t>
            </w:r>
          </w:p>
        </w:tc>
      </w:tr>
      <w:tr w:rsidR="005F3795" w:rsidRPr="005F3795" w:rsidTr="006F51F3">
        <w:trPr>
          <w:trHeight w:val="248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Общая характеристика Многоклеточных животных.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248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Простейшие многоклеточные - губки, их распространение и экология, значение.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271"/>
        </w:trPr>
        <w:tc>
          <w:tcPr>
            <w:tcW w:w="98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Тип Кишечнополостные (2 часа)</w:t>
            </w:r>
          </w:p>
        </w:tc>
      </w:tr>
      <w:tr w:rsidR="005F3795" w:rsidRPr="005F3795" w:rsidTr="006F51F3">
        <w:trPr>
          <w:trHeight w:val="26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3795" w:rsidRPr="005F3795" w:rsidRDefault="005F3795" w:rsidP="005F3795">
            <w:pPr>
              <w:shd w:val="clear" w:color="auto" w:fill="FFFFFF"/>
              <w:ind w:right="14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Тип Кишечнополостные: особенности строения и жизнедеятельности.  </w:t>
            </w: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Л\Р №2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«Внутреннее строение гидры»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Многообразие и распространение Кишечнополостных.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98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Тип Плоские черви (2 часа)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Тип Плоские черви. Особенности организации плоских червей.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Многообразие ресничных червей и их роль в биогеоценозах. </w:t>
            </w: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№3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"Жизненные циклы печеночного сосальщика и бычьего цепня".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98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Тип Круглые черви (2 часа)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Тип Круглые черви. 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Л/р №4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"Жизненный цикл человеческой аскариды".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Особенности круглых червей.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98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Тип Кольчатые черви (2 часа)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Тип Кольчатые черви. </w:t>
            </w: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№5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"Внешнее строение дождевого червя".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Особенности кольчатых червей. К/р №3 (по Темам 1.2.3. - 1.2.5.).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98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lastRenderedPageBreak/>
              <w:t xml:space="preserve">          Тип Моллюски (2часа)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Тип Моллюски. Общая характеристика типа Моллюски.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Особенности моллюсков. </w:t>
            </w: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№6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"Внешнее строение Моллюсков".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988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Тип Членистоногие (6 часов)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Тип Членистоногие. Происхождение и особенности членистоногих.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Многообразие Членистоногих. 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№7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"Изучение внешнего строения и многообразие Членистоногих".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Класс Ракообразные.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rPr>
          <w:trHeight w:val="315"/>
        </w:trPr>
        <w:tc>
          <w:tcPr>
            <w:tcW w:w="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7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Класс Паукообразные.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8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SimSun" w:hAnsi="Times New Roman" w:cs="Times New Roman"/>
                <w:kern w:val="1"/>
                <w:sz w:val="28"/>
                <w:szCs w:val="28"/>
                <w:lang w:eastAsia="ar-SA"/>
              </w:rPr>
              <w:br w:type="page"/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Общая характеристика Класса Насекомых.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Многообразие Насекомых. Размножение и развитие. 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К/р №4 (по Теме 1.2.7. "Тип Членистоногие")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9888" w:type="dxa"/>
            <w:gridSpan w:val="3"/>
            <w:shd w:val="clear" w:color="auto" w:fill="D9D9D9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Тип Иглокожие (1 час)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Тип Иглокожие. Общая характеристика.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9888" w:type="dxa"/>
            <w:gridSpan w:val="3"/>
            <w:shd w:val="clear" w:color="auto" w:fill="D9D9D9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Тип Хордовые (28 часов)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9888" w:type="dxa"/>
            <w:gridSpan w:val="3"/>
            <w:shd w:val="clear" w:color="auto" w:fill="F2F2F2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Подтип Бесчерепные (1 час)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Тип Хордовые. Подтип Бесчерепные. Общая характеристика.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9888" w:type="dxa"/>
            <w:gridSpan w:val="3"/>
            <w:shd w:val="clear" w:color="auto" w:fill="F2F2F2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Подтип Черепные (27 часов)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9888" w:type="dxa"/>
            <w:gridSpan w:val="3"/>
            <w:shd w:val="clear" w:color="auto" w:fill="FFFFFF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Надкласс Рыбы (4 часа)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Подтип Позвоночные (Черепные). Надкласс Рыбы. Происхождение рыб. Хрящевые рыбы.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Особенности строения Рыб. </w:t>
            </w: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№8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"Особенности внешнего строения                          рыб, связанный с их образом жизни".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Костные рыбы.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Многообразие и значение рыб. 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К/р №5 (по Теме "Надкласс Рыбы")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9888" w:type="dxa"/>
            <w:gridSpan w:val="3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Класс Земноводные (4 часа)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7688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Класс Земноводные. Происхождение земноводных.</w:t>
            </w:r>
          </w:p>
        </w:tc>
        <w:tc>
          <w:tcPr>
            <w:tcW w:w="1499" w:type="dxa"/>
            <w:shd w:val="clear" w:color="auto" w:fill="auto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Общая характеристика класса Земноводные. </w:t>
            </w: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№9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"Особенности внешнего строения лягушки, связанные с ее образом жизни".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Размножение, среда обитания и экологические особенности Земноводных.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Многообразие и роль Земноводных в природе и жизни человека.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9888" w:type="dxa"/>
            <w:gridSpan w:val="3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Класс Пресмыкающиеся (4 часа)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Класс Пресмыкающиеся. Общая характеристика Пресмыкающихся. Особенности строения.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Многообразие Пресмыкающихся.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37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Внутреннее строение Пресмыкающихся. </w:t>
            </w: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№10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"Сравнительный анализ строения скелетов черепахи, ящерицы, змеи".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Роль Пресмыкающихся в природе и жизни человека. К/р №6 (по Темам "Класс Земноводные" и "Класс Пресмыкающиеся").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9888" w:type="dxa"/>
            <w:gridSpan w:val="3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Класс Птицы (4 часа)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Класс Птицы. Общая характеристика птиц.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Особенности строения Птиц. </w:t>
            </w: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№11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"Особенности внешнего строения птиц, связанных с их образом жизни".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Экологические группы Птиц.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Роль птиц в природе и жизни человека. 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К/р №7 (по Теме "Класс Птицы").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9888" w:type="dxa"/>
            <w:gridSpan w:val="3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Класс Млекопитающие (7 часов)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Класс Млекопитающие. Общая характеристика Класса Млекопитающие.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Особенности внутреннего строения Млекопитающих.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Особенности внутреннего строения Млекопитающих. 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№12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"Изучение внутреннего строения Млекопитающих".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Размножение и развитие Млекопитающих.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Многообразие Млекопитающих.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Многообразие Млекопитающих.                                                  </w:t>
            </w: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№13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"Распознавание животных своей местности, определение их систематического положения и значения в жизни человека".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Роль Млекопитающих в природе и жизни человека. </w:t>
            </w:r>
          </w:p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К/р № 8 (по Теме "Млекопитающие").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9888" w:type="dxa"/>
            <w:gridSpan w:val="3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</w:pPr>
          </w:p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Основные этапы развития животных (4 часа)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Основные этапы развития животных. </w:t>
            </w:r>
          </w:p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№14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"Анализ родословного древа царства Животные".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Основные этапы развития животных.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Животные и человек. История взаимоотношений человека и животных. Значение с/х производства.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Значение животных в природе и жизни человека. Домашние животные.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9888" w:type="dxa"/>
            <w:gridSpan w:val="3"/>
            <w:shd w:val="clear" w:color="auto" w:fill="A6A6A6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Часть 2. Вирусы (2 часа)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Вирусы. Общая характеристика Вирусов.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Значение Вирусов.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9888" w:type="dxa"/>
            <w:gridSpan w:val="3"/>
            <w:shd w:val="clear" w:color="auto" w:fill="A6A6A6"/>
            <w:vAlign w:val="center"/>
          </w:tcPr>
          <w:p w:rsidR="005F3795" w:rsidRPr="005F3795" w:rsidRDefault="005F3795" w:rsidP="005F3795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kern w:val="2"/>
                <w:sz w:val="28"/>
                <w:szCs w:val="28"/>
                <w:lang w:eastAsia="ar-SA"/>
              </w:rPr>
            </w:pPr>
            <w:r w:rsidRPr="005F3795">
              <w:rPr>
                <w:rFonts w:ascii="Times New Roman" w:eastAsia="SimSun" w:hAnsi="Times New Roman" w:cs="Times New Roman"/>
                <w:b/>
                <w:kern w:val="1"/>
                <w:sz w:val="28"/>
                <w:szCs w:val="28"/>
                <w:lang w:eastAsia="ar-SA"/>
              </w:rPr>
              <w:t xml:space="preserve">          Часть 3. Экосистема. Среда обитания (15 часов)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К/р № 9 (по Части 2. "Вирусы"). Часть 3. Экосистема. Среда обитания.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Экологические факторы.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58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Экосистема. Структура экосистемы.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Пищевые связи в экосистемах. </w:t>
            </w:r>
          </w:p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Л/р №15</w:t>
            </w: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"Анализ цепей и сетей питания".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Биосфера. Структура биосферы.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Учение В.И. Вернадского о биосфере.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Биосфера - глобальная экосистема.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Круговорот веществ в биосфере. Значение круговоротов для существования жизни.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9"/>
        </w:trPr>
        <w:tc>
          <w:tcPr>
            <w:tcW w:w="701" w:type="dxa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7688" w:type="dxa"/>
            <w:shd w:val="clear" w:color="auto" w:fill="auto"/>
          </w:tcPr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Роль живых организмов в биосфере. </w:t>
            </w:r>
          </w:p>
          <w:p w:rsidR="005F3795" w:rsidRPr="005F3795" w:rsidRDefault="005F3795" w:rsidP="005F3795">
            <w:pPr>
              <w:tabs>
                <w:tab w:val="left" w:pos="14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К/р №10 (по Части 3. "Экосистема").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25"/>
        </w:trPr>
        <w:tc>
          <w:tcPr>
            <w:tcW w:w="9888" w:type="dxa"/>
            <w:gridSpan w:val="3"/>
            <w:shd w:val="clear" w:color="auto" w:fill="A6A6A6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5"/>
        </w:trPr>
        <w:tc>
          <w:tcPr>
            <w:tcW w:w="701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7688" w:type="dxa"/>
            <w:shd w:val="clear" w:color="auto" w:fill="FFFFFF"/>
            <w:vAlign w:val="bottom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Воздействие человека и его деятельности на животный мир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98"/>
        </w:trPr>
        <w:tc>
          <w:tcPr>
            <w:tcW w:w="701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7688" w:type="dxa"/>
            <w:shd w:val="clear" w:color="auto" w:fill="FFFFFF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Охрана и рациональное использование животного мира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92"/>
        </w:trPr>
        <w:tc>
          <w:tcPr>
            <w:tcW w:w="701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7688" w:type="dxa"/>
            <w:shd w:val="clear" w:color="auto" w:fill="FFFFFF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ООПТ Республики Калмыкия (Государственный </w:t>
            </w:r>
            <w:proofErr w:type="gramStart"/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природный  заповедник</w:t>
            </w:r>
            <w:proofErr w:type="gramEnd"/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«Черные Земли» ). (Резервный урок)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F3795" w:rsidRPr="005F3795" w:rsidTr="006F5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99"/>
        </w:trPr>
        <w:tc>
          <w:tcPr>
            <w:tcW w:w="701" w:type="dxa"/>
            <w:shd w:val="clear" w:color="auto" w:fill="FFFFFF"/>
            <w:vAlign w:val="center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7688" w:type="dxa"/>
            <w:shd w:val="clear" w:color="auto" w:fill="FFFFFF"/>
          </w:tcPr>
          <w:p w:rsidR="005F3795" w:rsidRPr="005F3795" w:rsidRDefault="005F3795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795">
              <w:rPr>
                <w:rFonts w:ascii="Times New Roman" w:eastAsia="Times New Roman" w:hAnsi="Times New Roman" w:cs="Times New Roman"/>
                <w:sz w:val="28"/>
                <w:szCs w:val="28"/>
              </w:rPr>
              <w:t>Повторение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5F3795" w:rsidRPr="005F3795" w:rsidRDefault="00F66493" w:rsidP="005F379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5F3795" w:rsidRPr="005F3795" w:rsidRDefault="005F3795" w:rsidP="005F3795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5F3795" w:rsidRPr="005F3795" w:rsidRDefault="005F3795" w:rsidP="005F3795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5F3795" w:rsidRPr="005F3795" w:rsidRDefault="005F3795" w:rsidP="005F3795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5F3795" w:rsidRPr="005F3795" w:rsidRDefault="005F3795" w:rsidP="005F3795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5F3795" w:rsidRPr="005F3795" w:rsidRDefault="005F3795" w:rsidP="005F3795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5F3795" w:rsidRPr="005F3795" w:rsidRDefault="005F3795" w:rsidP="005F3795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5F3795" w:rsidRPr="005F3795" w:rsidRDefault="005F3795" w:rsidP="005F3795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5F3795" w:rsidRPr="005F3795" w:rsidRDefault="005F3795" w:rsidP="005F3795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5F3795" w:rsidRPr="005F3795" w:rsidRDefault="005F3795" w:rsidP="005F3795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5F3795" w:rsidRPr="005F3795" w:rsidRDefault="005F3795" w:rsidP="005F3795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eastAsia="ar-SA"/>
        </w:rPr>
      </w:pPr>
    </w:p>
    <w:p w:rsidR="005B18A5" w:rsidRPr="005F3795" w:rsidRDefault="005B18A5" w:rsidP="005F379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B18A5" w:rsidRPr="005F3795" w:rsidSect="005F3795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, 宋体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B91856"/>
    <w:multiLevelType w:val="hybridMultilevel"/>
    <w:tmpl w:val="7E6A07F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08B5FDD"/>
    <w:multiLevelType w:val="hybridMultilevel"/>
    <w:tmpl w:val="BF5CA4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6E3DB9"/>
    <w:multiLevelType w:val="hybridMultilevel"/>
    <w:tmpl w:val="36EC66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81C268B"/>
    <w:multiLevelType w:val="hybridMultilevel"/>
    <w:tmpl w:val="8CB450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A8C25A3"/>
    <w:multiLevelType w:val="hybridMultilevel"/>
    <w:tmpl w:val="531811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4FF0188"/>
    <w:multiLevelType w:val="hybridMultilevel"/>
    <w:tmpl w:val="F9725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53191E"/>
    <w:multiLevelType w:val="hybridMultilevel"/>
    <w:tmpl w:val="A27CF4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F080376"/>
    <w:multiLevelType w:val="hybridMultilevel"/>
    <w:tmpl w:val="CD246B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F0B6F3F"/>
    <w:multiLevelType w:val="multilevel"/>
    <w:tmpl w:val="1F2AEF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34630D3"/>
    <w:multiLevelType w:val="multilevel"/>
    <w:tmpl w:val="B31CD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7E9285F"/>
    <w:multiLevelType w:val="multilevel"/>
    <w:tmpl w:val="13169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A89644A"/>
    <w:multiLevelType w:val="hybridMultilevel"/>
    <w:tmpl w:val="621412C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D715BBC"/>
    <w:multiLevelType w:val="hybridMultilevel"/>
    <w:tmpl w:val="17B842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61445A"/>
    <w:multiLevelType w:val="multilevel"/>
    <w:tmpl w:val="F91A2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A4E3933"/>
    <w:multiLevelType w:val="multilevel"/>
    <w:tmpl w:val="1B5E5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40D218E"/>
    <w:multiLevelType w:val="hybridMultilevel"/>
    <w:tmpl w:val="19A4073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0"/>
  </w:num>
  <w:num w:numId="3">
    <w:abstractNumId w:val="8"/>
  </w:num>
  <w:num w:numId="4">
    <w:abstractNumId w:val="13"/>
  </w:num>
  <w:num w:numId="5">
    <w:abstractNumId w:val="9"/>
  </w:num>
  <w:num w:numId="6">
    <w:abstractNumId w:val="14"/>
  </w:num>
  <w:num w:numId="7">
    <w:abstractNumId w:val="4"/>
  </w:num>
  <w:num w:numId="8">
    <w:abstractNumId w:val="11"/>
  </w:num>
  <w:num w:numId="9">
    <w:abstractNumId w:val="15"/>
  </w:num>
  <w:num w:numId="10">
    <w:abstractNumId w:val="7"/>
  </w:num>
  <w:num w:numId="11">
    <w:abstractNumId w:val="1"/>
  </w:num>
  <w:num w:numId="12">
    <w:abstractNumId w:val="2"/>
  </w:num>
  <w:num w:numId="13">
    <w:abstractNumId w:val="3"/>
  </w:num>
  <w:num w:numId="14">
    <w:abstractNumId w:val="0"/>
  </w:num>
  <w:num w:numId="15">
    <w:abstractNumId w:val="6"/>
  </w:num>
  <w:num w:numId="16">
    <w:abstractNumId w:val="5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33535"/>
    <w:rsid w:val="0004038E"/>
    <w:rsid w:val="000A1C97"/>
    <w:rsid w:val="00315626"/>
    <w:rsid w:val="00362173"/>
    <w:rsid w:val="00433535"/>
    <w:rsid w:val="0047456C"/>
    <w:rsid w:val="004C3140"/>
    <w:rsid w:val="005B18A5"/>
    <w:rsid w:val="005F3795"/>
    <w:rsid w:val="006306E7"/>
    <w:rsid w:val="007739A7"/>
    <w:rsid w:val="00BC5C98"/>
    <w:rsid w:val="00C67E26"/>
    <w:rsid w:val="00DE0F89"/>
    <w:rsid w:val="00E95671"/>
    <w:rsid w:val="00F35A97"/>
    <w:rsid w:val="00F664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35B09C-9BEC-48BE-A65A-642E19829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379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egoeUI75pt">
    <w:name w:val="Основной текст + Segoe UI;7;5 pt"/>
    <w:rsid w:val="005F3795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609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11</Pages>
  <Words>2604</Words>
  <Characters>14849</Characters>
  <Application>Microsoft Office Word</Application>
  <DocSecurity>0</DocSecurity>
  <Lines>123</Lines>
  <Paragraphs>34</Paragraphs>
  <ScaleCrop>false</ScaleCrop>
  <Company>SPecialiST RePack</Company>
  <LinksUpToDate>false</LinksUpToDate>
  <CharactersWithSpaces>17419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79371</dc:creator>
  <cp:keywords/>
  <dc:description/>
  <cp:lastModifiedBy>Информатика</cp:lastModifiedBy>
  <cp:revision>11</cp:revision>
  <cp:lastPrinted>2022-10-24T17:00:00Z</cp:lastPrinted>
  <dcterms:created xsi:type="dcterms:W3CDTF">2021-09-19T15:31:00Z</dcterms:created>
  <dcterms:modified xsi:type="dcterms:W3CDTF">2022-10-27T11:16:00Z</dcterms:modified>
</cp:coreProperties>
</file>